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C1" w:rsidRDefault="000D461A">
      <w:pPr>
        <w:spacing w:after="45" w:line="240" w:lineRule="auto"/>
        <w:jc w:val="right"/>
      </w:pPr>
      <w:r>
        <w:rPr>
          <w:b/>
          <w:sz w:val="27"/>
        </w:rPr>
        <w:t xml:space="preserve">Plán pedagogické podpory (PLPP) </w:t>
      </w:r>
    </w:p>
    <w:p w:rsidR="00D912C1" w:rsidRDefault="000D461A">
      <w:pPr>
        <w:spacing w:after="11"/>
        <w:jc w:val="center"/>
      </w:pPr>
      <w:r>
        <w:rPr>
          <w:b/>
          <w:sz w:val="27"/>
        </w:rPr>
        <w:t xml:space="preserve"> </w:t>
      </w:r>
    </w:p>
    <w:tbl>
      <w:tblPr>
        <w:tblStyle w:val="TableGrid"/>
        <w:tblW w:w="9639" w:type="dxa"/>
        <w:tblInd w:w="-107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2124"/>
        <w:gridCol w:w="5109"/>
      </w:tblGrid>
      <w:tr w:rsidR="00D912C1">
        <w:trPr>
          <w:trHeight w:val="116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>Jméno a příjmení dítěte, žáka nebo studenta (dále jen „žák“)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2C1" w:rsidRDefault="00164E1A">
            <w:r>
              <w:rPr>
                <w:sz w:val="24"/>
              </w:rPr>
              <w:t>Peter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2C1" w:rsidRDefault="00D912C1"/>
        </w:tc>
      </w:tr>
      <w:tr w:rsidR="00D912C1">
        <w:trPr>
          <w:trHeight w:val="38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>Škola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2C1" w:rsidRDefault="00D912C1"/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2C1" w:rsidRDefault="00D912C1"/>
        </w:tc>
      </w:tr>
      <w:tr w:rsidR="00D912C1">
        <w:trPr>
          <w:trHeight w:val="38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>Ročník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2C1" w:rsidRDefault="0008629F">
            <w:r>
              <w:rPr>
                <w:sz w:val="24"/>
              </w:rPr>
              <w:t>5.třída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2C1" w:rsidRDefault="00D912C1"/>
        </w:tc>
      </w:tr>
      <w:tr w:rsidR="00D912C1">
        <w:trPr>
          <w:trHeight w:val="596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 xml:space="preserve">Důvod k přistoupení sestavení PLPP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 w:rsidP="00CB2143">
            <w:pPr>
              <w:ind w:left="4"/>
            </w:pPr>
            <w:r>
              <w:rPr>
                <w:sz w:val="24"/>
              </w:rPr>
              <w:t>Problémy se zvládáním škol</w:t>
            </w:r>
            <w:r w:rsidR="00181E73">
              <w:rPr>
                <w:sz w:val="24"/>
              </w:rPr>
              <w:t xml:space="preserve">ní práce. Neznalost českého jazyka jako jazyka mateřského, neboť se žák přistěhoval ze Slovenska. Problémy ve čtení, psaní, gramatice, ale i v počtech (násobení, dělení, sčítání, odčítání). </w:t>
            </w:r>
            <w:r>
              <w:rPr>
                <w:sz w:val="24"/>
              </w:rPr>
              <w:t xml:space="preserve"> </w:t>
            </w:r>
          </w:p>
        </w:tc>
      </w:tr>
      <w:tr w:rsidR="00D912C1">
        <w:trPr>
          <w:trHeight w:val="384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 xml:space="preserve">Datum vyhotovení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181E73">
            <w:pPr>
              <w:ind w:left="4"/>
            </w:pPr>
            <w:r>
              <w:rPr>
                <w:sz w:val="24"/>
              </w:rPr>
              <w:t>10. 10</w:t>
            </w:r>
            <w:r w:rsidR="000D461A">
              <w:rPr>
                <w:sz w:val="24"/>
              </w:rPr>
              <w:t xml:space="preserve">. 2016 </w:t>
            </w:r>
          </w:p>
        </w:tc>
      </w:tr>
      <w:tr w:rsidR="00D912C1">
        <w:trPr>
          <w:trHeight w:val="378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 xml:space="preserve">Vyhodnocení PLPP plánováno ke dni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8629F">
            <w:pPr>
              <w:ind w:left="4"/>
            </w:pPr>
            <w:r>
              <w:rPr>
                <w:sz w:val="24"/>
              </w:rPr>
              <w:t>15.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D912C1" w:rsidRDefault="000D461A">
      <w:pPr>
        <w:spacing w:after="10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</w:rPr>
              <w:t>I. Charakteristika žáka a jeho/její obtíží</w:t>
            </w:r>
            <w:r>
              <w:rPr>
                <w:b/>
                <w:sz w:val="24"/>
              </w:rPr>
              <w:t xml:space="preserve"> </w:t>
            </w:r>
          </w:p>
          <w:p w:rsidR="00D912C1" w:rsidRDefault="000D461A">
            <w:pPr>
              <w:ind w:right="635"/>
            </w:pPr>
            <w:r>
              <w:rPr>
                <w:sz w:val="18"/>
              </w:rPr>
              <w:t>(silné, slabé stránky; popis obtíží; pedagogická, případně speciálně - pedagogická diagn</w:t>
            </w:r>
            <w:r w:rsidR="006F1216">
              <w:rPr>
                <w:sz w:val="18"/>
              </w:rPr>
              <w:t xml:space="preserve">ostika s cílem stanovení úprav </w:t>
            </w:r>
            <w:r>
              <w:rPr>
                <w:sz w:val="18"/>
              </w:rPr>
              <w:t xml:space="preserve">ve vzdělávání; aktuální zdravotní stav; další okolnosti ovlivňující nastavení podpory)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181E73" w:rsidP="00E178EE">
            <w:pPr>
              <w:spacing w:after="36" w:line="248" w:lineRule="auto"/>
            </w:pPr>
            <w:r>
              <w:rPr>
                <w:sz w:val="24"/>
              </w:rPr>
              <w:t>Žák se přistěhoval ze Slovenska.</w:t>
            </w:r>
            <w:r w:rsidR="000D461A">
              <w:rPr>
                <w:sz w:val="24"/>
              </w:rPr>
              <w:t xml:space="preserve"> </w:t>
            </w:r>
            <w:r w:rsidR="00911329">
              <w:rPr>
                <w:sz w:val="24"/>
              </w:rPr>
              <w:t>Český jazyk neovládá</w:t>
            </w:r>
            <w:r>
              <w:rPr>
                <w:sz w:val="24"/>
              </w:rPr>
              <w:t xml:space="preserve">. </w:t>
            </w:r>
            <w:r w:rsidR="006657A9">
              <w:rPr>
                <w:sz w:val="24"/>
              </w:rPr>
              <w:t>V některých případech nero</w:t>
            </w:r>
            <w:r w:rsidR="00911329">
              <w:rPr>
                <w:sz w:val="24"/>
              </w:rPr>
              <w:t>zumí zadání, nezná gramatická pravidla</w:t>
            </w:r>
            <w:r w:rsidR="006657A9">
              <w:rPr>
                <w:sz w:val="24"/>
              </w:rPr>
              <w:t xml:space="preserve">. </w:t>
            </w:r>
            <w:r w:rsidR="00911329">
              <w:rPr>
                <w:sz w:val="24"/>
              </w:rPr>
              <w:t>Má v</w:t>
            </w:r>
            <w:r>
              <w:rPr>
                <w:sz w:val="24"/>
              </w:rPr>
              <w:t>elmi pomalé tempo ve čtení, téměř slabik</w:t>
            </w:r>
            <w:r w:rsidR="00911329">
              <w:rPr>
                <w:sz w:val="24"/>
              </w:rPr>
              <w:t xml:space="preserve">uje. Špatná výslovnost. </w:t>
            </w:r>
            <w:r>
              <w:rPr>
                <w:sz w:val="24"/>
              </w:rPr>
              <w:t>V mluveném projevu</w:t>
            </w:r>
            <w:r w:rsidR="006F1216">
              <w:rPr>
                <w:sz w:val="24"/>
              </w:rPr>
              <w:t xml:space="preserve"> často používá slovenský jazyk, což vede k posměchu spolužáků. </w:t>
            </w:r>
            <w:r>
              <w:rPr>
                <w:sz w:val="24"/>
              </w:rPr>
              <w:t xml:space="preserve">Téměř není schopný písemného projevu. Nezvládá diktát, opis ani přepis slov. </w:t>
            </w:r>
            <w:r w:rsidR="006F1216">
              <w:rPr>
                <w:sz w:val="24"/>
              </w:rPr>
              <w:t>Velikost a tvary písmen odpovídají úrovni žáka 2. třídy. Špatn</w:t>
            </w:r>
            <w:r w:rsidR="00911329">
              <w:rPr>
                <w:sz w:val="24"/>
              </w:rPr>
              <w:t xml:space="preserve">ý písemný projev ovlivňuje výsledky práce </w:t>
            </w:r>
            <w:r w:rsidR="006F1216">
              <w:rPr>
                <w:sz w:val="24"/>
              </w:rPr>
              <w:t>i</w:t>
            </w:r>
            <w:r w:rsidR="00CB2143">
              <w:rPr>
                <w:sz w:val="24"/>
              </w:rPr>
              <w:t xml:space="preserve"> </w:t>
            </w:r>
            <w:r w:rsidR="006F1216">
              <w:rPr>
                <w:sz w:val="24"/>
              </w:rPr>
              <w:t>v ostatních předmětech (</w:t>
            </w:r>
            <w:proofErr w:type="spellStart"/>
            <w:r w:rsidR="006F1216">
              <w:rPr>
                <w:sz w:val="24"/>
              </w:rPr>
              <w:t>ČaS</w:t>
            </w:r>
            <w:proofErr w:type="spellEnd"/>
            <w:r w:rsidR="006F1216">
              <w:rPr>
                <w:sz w:val="24"/>
              </w:rPr>
              <w:t>, AJ, KO)</w:t>
            </w:r>
            <w:r w:rsidR="00CB2143">
              <w:rPr>
                <w:sz w:val="24"/>
              </w:rPr>
              <w:t>.</w:t>
            </w:r>
            <w:r w:rsidR="00202298">
              <w:rPr>
                <w:sz w:val="24"/>
              </w:rPr>
              <w:t xml:space="preserve"> </w:t>
            </w:r>
            <w:r w:rsidR="00911329">
              <w:rPr>
                <w:sz w:val="24"/>
              </w:rPr>
              <w:t>Nedostatky jsou zřejmé</w:t>
            </w:r>
            <w:r>
              <w:rPr>
                <w:sz w:val="24"/>
              </w:rPr>
              <w:t xml:space="preserve"> také v matematice. Na základní početní operace potřebuje mnoho času a nestíhá tak tempu ostatních žáků. </w:t>
            </w:r>
          </w:p>
        </w:tc>
      </w:tr>
    </w:tbl>
    <w:p w:rsidR="00D912C1" w:rsidRDefault="000D461A">
      <w:pPr>
        <w:spacing w:after="9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</w:rPr>
              <w:t>II. Stanovení cílů PLPP</w:t>
            </w:r>
            <w:r>
              <w:rPr>
                <w:b/>
                <w:sz w:val="24"/>
              </w:rPr>
              <w:t xml:space="preserve"> </w:t>
            </w:r>
          </w:p>
          <w:p w:rsidR="00D912C1" w:rsidRDefault="000D461A">
            <w:r>
              <w:rPr>
                <w:sz w:val="18"/>
              </w:rPr>
              <w:t xml:space="preserve">(cíle rozvoje žáka)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B568A9">
            <w:pPr>
              <w:spacing w:after="36" w:line="240" w:lineRule="auto"/>
            </w:pPr>
            <w:r>
              <w:rPr>
                <w:sz w:val="24"/>
              </w:rPr>
              <w:t>Postupně posílit:</w:t>
            </w:r>
          </w:p>
          <w:p w:rsidR="00D912C1" w:rsidRDefault="00B568A9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a)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>znalost českého jazyka na komunikační úrovni, zlepšení písemného projevu, čtení</w:t>
            </w:r>
            <w:r w:rsidR="00CB2143">
              <w:rPr>
                <w:sz w:val="24"/>
              </w:rPr>
              <w:t>;</w:t>
            </w:r>
          </w:p>
          <w:p w:rsidR="00B568A9" w:rsidRDefault="00B568A9" w:rsidP="00B568A9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b) sebedůvěru žáka, jeho motivaci k</w:t>
            </w:r>
            <w:r w:rsidR="00CB2143">
              <w:rPr>
                <w:sz w:val="24"/>
              </w:rPr>
              <w:t> </w:t>
            </w:r>
            <w:r>
              <w:rPr>
                <w:sz w:val="24"/>
              </w:rPr>
              <w:t>učení</w:t>
            </w:r>
            <w:r w:rsidR="00CB2143">
              <w:rPr>
                <w:sz w:val="24"/>
              </w:rPr>
              <w:t>;</w:t>
            </w:r>
          </w:p>
          <w:p w:rsidR="00E86927" w:rsidRPr="00B568A9" w:rsidRDefault="008F77BC" w:rsidP="00B568A9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c) začlenění</w:t>
            </w:r>
            <w:r w:rsidR="00B568A9">
              <w:rPr>
                <w:sz w:val="24"/>
              </w:rPr>
              <w:t xml:space="preserve"> </w:t>
            </w:r>
            <w:r w:rsidR="00E86927">
              <w:rPr>
                <w:sz w:val="24"/>
              </w:rPr>
              <w:t>žáka do třídního kolektivu</w:t>
            </w:r>
            <w:r w:rsidR="00CB2143">
              <w:rPr>
                <w:sz w:val="24"/>
              </w:rPr>
              <w:t>.</w:t>
            </w:r>
          </w:p>
        </w:tc>
      </w:tr>
    </w:tbl>
    <w:p w:rsidR="00D912C1" w:rsidRDefault="000D461A">
      <w:pPr>
        <w:spacing w:after="9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</w:rPr>
              <w:t xml:space="preserve">III. Podpůrná opatření ve škole </w:t>
            </w:r>
            <w:r>
              <w:rPr>
                <w:b/>
                <w:sz w:val="24"/>
              </w:rPr>
              <w:t xml:space="preserve"> </w:t>
            </w:r>
          </w:p>
          <w:p w:rsidR="00D912C1" w:rsidRDefault="000D461A">
            <w:r>
              <w:rPr>
                <w:sz w:val="18"/>
              </w:rPr>
              <w:t xml:space="preserve">(Doplňte </w:t>
            </w:r>
            <w:r>
              <w:rPr>
                <w:b/>
                <w:sz w:val="18"/>
              </w:rPr>
              <w:t>konkrétní postupy</w:t>
            </w:r>
            <w:r>
              <w:rPr>
                <w:sz w:val="18"/>
              </w:rPr>
              <w:t xml:space="preserve"> v těch kategorií podpůrných opatření, které uplatňujete.)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  <w:sz w:val="20"/>
              </w:rPr>
              <w:t xml:space="preserve">a) Metody výuky </w:t>
            </w:r>
          </w:p>
          <w:p w:rsidR="00D912C1" w:rsidRDefault="000D461A">
            <w:r>
              <w:rPr>
                <w:sz w:val="20"/>
              </w:rPr>
              <w:t>(specifikace úprav metod práce se žákem)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>
            <w:pPr>
              <w:spacing w:after="37" w:line="240" w:lineRule="auto"/>
              <w:rPr>
                <w:sz w:val="24"/>
              </w:rPr>
            </w:pPr>
            <w:r>
              <w:rPr>
                <w:sz w:val="24"/>
              </w:rPr>
              <w:t>Volit metody výkladu spojené s vizualizací a možností praktické aplikace</w:t>
            </w:r>
            <w:r w:rsidR="00CB2143">
              <w:rPr>
                <w:sz w:val="24"/>
              </w:rPr>
              <w:t>.</w:t>
            </w:r>
          </w:p>
          <w:p w:rsidR="00E86927" w:rsidRPr="00911329" w:rsidRDefault="00E86927">
            <w:pPr>
              <w:spacing w:after="37" w:line="240" w:lineRule="auto"/>
              <w:rPr>
                <w:sz w:val="24"/>
              </w:rPr>
            </w:pPr>
            <w:r>
              <w:rPr>
                <w:sz w:val="24"/>
              </w:rPr>
              <w:t>Text k nácviku čtení a psaní volit s ohledem na úroveň jeho dovedností. Vybírat jednoduch</w:t>
            </w:r>
            <w:r w:rsidR="00CB2143">
              <w:rPr>
                <w:sz w:val="24"/>
              </w:rPr>
              <w:t>ý a</w:t>
            </w:r>
            <w:r>
              <w:rPr>
                <w:sz w:val="24"/>
              </w:rPr>
              <w:t xml:space="preserve"> krátký</w:t>
            </w:r>
            <w:r w:rsidR="00CB2143">
              <w:rPr>
                <w:sz w:val="24"/>
              </w:rPr>
              <w:t xml:space="preserve"> text</w:t>
            </w:r>
            <w:r>
              <w:rPr>
                <w:sz w:val="24"/>
              </w:rPr>
              <w:t>.</w:t>
            </w:r>
          </w:p>
          <w:p w:rsidR="00D912C1" w:rsidRPr="00911329" w:rsidRDefault="000D461A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Volit na</w:t>
            </w:r>
            <w:r w:rsidR="006657A9">
              <w:rPr>
                <w:sz w:val="24"/>
              </w:rPr>
              <w:t xml:space="preserve"> místo písemného zkoušení ústní, popřípadě</w:t>
            </w:r>
            <w:r>
              <w:rPr>
                <w:sz w:val="24"/>
              </w:rPr>
              <w:t xml:space="preserve"> doplňovačky</w:t>
            </w:r>
            <w:r w:rsidR="00CB2143">
              <w:rPr>
                <w:sz w:val="24"/>
              </w:rPr>
              <w:t>.</w:t>
            </w:r>
          </w:p>
          <w:p w:rsidR="00D912C1" w:rsidRDefault="000D461A">
            <w:pPr>
              <w:spacing w:after="36" w:line="240" w:lineRule="auto"/>
            </w:pPr>
            <w:r>
              <w:rPr>
                <w:sz w:val="24"/>
              </w:rPr>
              <w:lastRenderedPageBreak/>
              <w:t>Ověřovat porozumění žáka</w:t>
            </w:r>
            <w:r w:rsidR="00911329">
              <w:rPr>
                <w:sz w:val="24"/>
              </w:rPr>
              <w:t xml:space="preserve"> (</w:t>
            </w:r>
            <w:r w:rsidR="00CB2143">
              <w:rPr>
                <w:sz w:val="24"/>
              </w:rPr>
              <w:t xml:space="preserve">u </w:t>
            </w:r>
            <w:r w:rsidR="00911329">
              <w:rPr>
                <w:sz w:val="24"/>
              </w:rPr>
              <w:t>pokynů, čtení s porozuměním)</w:t>
            </w:r>
            <w:r w:rsidR="00CB2143">
              <w:rPr>
                <w:sz w:val="24"/>
              </w:rPr>
              <w:t>.</w:t>
            </w:r>
          </w:p>
          <w:p w:rsidR="00B568A9" w:rsidRDefault="00E86927" w:rsidP="00B568A9">
            <w:pPr>
              <w:spacing w:after="36" w:line="248" w:lineRule="auto"/>
              <w:ind w:right="838"/>
            </w:pPr>
            <w:r>
              <w:rPr>
                <w:sz w:val="24"/>
              </w:rPr>
              <w:t xml:space="preserve">Využívat skupinové práce - </w:t>
            </w:r>
            <w:r w:rsidR="000D461A">
              <w:rPr>
                <w:sz w:val="24"/>
              </w:rPr>
              <w:t>určit roli žáka</w:t>
            </w:r>
            <w:r>
              <w:rPr>
                <w:sz w:val="24"/>
              </w:rPr>
              <w:t xml:space="preserve">. </w:t>
            </w:r>
            <w:r w:rsidR="00B568A9">
              <w:rPr>
                <w:sz w:val="24"/>
              </w:rPr>
              <w:t>Volit skupinové aktivity, které umožní zapojení slabších žáků/a, smě</w:t>
            </w:r>
            <w:r w:rsidR="00CB2143">
              <w:rPr>
                <w:sz w:val="24"/>
              </w:rPr>
              <w:t>r</w:t>
            </w:r>
            <w:r w:rsidR="00B568A9">
              <w:rPr>
                <w:sz w:val="24"/>
              </w:rPr>
              <w:t>ovat k pochopení a splnění úkolu</w:t>
            </w:r>
            <w:r w:rsidR="00CB2143">
              <w:rPr>
                <w:sz w:val="24"/>
              </w:rPr>
              <w:t xml:space="preserve"> </w:t>
            </w:r>
            <w:r w:rsidR="00B568A9">
              <w:rPr>
                <w:sz w:val="24"/>
              </w:rPr>
              <w:t xml:space="preserve">(vyhodnocovat postupy žáka a jejich správnost). </w:t>
            </w:r>
          </w:p>
          <w:p w:rsidR="00B568A9" w:rsidRDefault="00B568A9" w:rsidP="00B568A9">
            <w:pPr>
              <w:spacing w:after="36" w:line="252" w:lineRule="auto"/>
              <w:rPr>
                <w:sz w:val="24"/>
              </w:rPr>
            </w:pPr>
            <w:r>
              <w:rPr>
                <w:sz w:val="24"/>
              </w:rPr>
              <w:t xml:space="preserve">Posilovat schopnost žáka strukturovat ústní i písemná vyjádření. </w:t>
            </w:r>
          </w:p>
          <w:p w:rsidR="00B568A9" w:rsidRDefault="00202298" w:rsidP="00B568A9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Ž</w:t>
            </w:r>
            <w:r w:rsidR="00B568A9">
              <w:rPr>
                <w:sz w:val="24"/>
              </w:rPr>
              <w:t>ák dostane písanku, kde bude zdokonalovat své písmo</w:t>
            </w:r>
            <w:r>
              <w:rPr>
                <w:sz w:val="24"/>
              </w:rPr>
              <w:t>, nebude psát</w:t>
            </w:r>
            <w:r w:rsidR="00B568A9">
              <w:rPr>
                <w:sz w:val="24"/>
              </w:rPr>
              <w:t xml:space="preserve"> diktáty, ale pouze doplňovat právě probíraný jev</w:t>
            </w:r>
            <w:r w:rsidR="00CB2143">
              <w:rPr>
                <w:sz w:val="24"/>
              </w:rPr>
              <w:t>.</w:t>
            </w:r>
          </w:p>
          <w:p w:rsidR="00B568A9" w:rsidRDefault="00202298" w:rsidP="00B568A9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B568A9">
              <w:rPr>
                <w:sz w:val="24"/>
              </w:rPr>
              <w:t>át více času na psaní zápisu z látky dané hodiny (či zjednodušit)</w:t>
            </w:r>
            <w:r w:rsidR="00CB2143">
              <w:rPr>
                <w:sz w:val="24"/>
              </w:rPr>
              <w:t>.</w:t>
            </w:r>
          </w:p>
          <w:p w:rsidR="00D912C1" w:rsidRPr="00E86927" w:rsidRDefault="00CB2143" w:rsidP="00E178EE">
            <w:pPr>
              <w:spacing w:after="240" w:line="240" w:lineRule="auto"/>
              <w:rPr>
                <w:sz w:val="24"/>
              </w:rPr>
            </w:pPr>
            <w:r>
              <w:rPr>
                <w:sz w:val="24"/>
              </w:rPr>
              <w:t>V</w:t>
            </w:r>
            <w:r w:rsidR="00B568A9">
              <w:rPr>
                <w:sz w:val="24"/>
              </w:rPr>
              <w:t> matematice doplnit znalost učiva - násobilka</w:t>
            </w:r>
            <w:r w:rsidR="00202298">
              <w:rPr>
                <w:sz w:val="24"/>
              </w:rPr>
              <w:t xml:space="preserve"> (postupně)</w:t>
            </w:r>
            <w:r>
              <w:rPr>
                <w:sz w:val="24"/>
              </w:rPr>
              <w:t>.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7" w:line="240" w:lineRule="auto"/>
            </w:pPr>
            <w:r>
              <w:rPr>
                <w:b/>
                <w:sz w:val="20"/>
              </w:rPr>
              <w:lastRenderedPageBreak/>
              <w:t xml:space="preserve">b) Organizace výuky </w:t>
            </w:r>
          </w:p>
          <w:p w:rsidR="00D912C1" w:rsidRDefault="000D461A">
            <w:r>
              <w:rPr>
                <w:sz w:val="20"/>
              </w:rPr>
              <w:t>(úpravy v organizaci výuky ve školní třídě, případně i mimo ni)</w:t>
            </w:r>
            <w:r>
              <w:rPr>
                <w:sz w:val="24"/>
              </w:rPr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27" w:rsidRDefault="000D461A">
            <w:pPr>
              <w:spacing w:after="37" w:line="240" w:lineRule="auto"/>
            </w:pPr>
            <w:r>
              <w:rPr>
                <w:sz w:val="24"/>
              </w:rPr>
              <w:t>Přesazení žáka do přední lavice</w:t>
            </w:r>
            <w:r w:rsidR="00CB2143">
              <w:t>.</w:t>
            </w:r>
          </w:p>
          <w:p w:rsidR="00D912C1" w:rsidRDefault="000D461A">
            <w:pPr>
              <w:spacing w:after="37" w:line="240" w:lineRule="auto"/>
            </w:pPr>
            <w:r>
              <w:rPr>
                <w:sz w:val="24"/>
              </w:rPr>
              <w:t>Zlepšení kontroly porozumění a dostatku času na práci</w:t>
            </w:r>
            <w:r w:rsidR="00CB2143">
              <w:t>.</w:t>
            </w:r>
          </w:p>
          <w:p w:rsidR="00D912C1" w:rsidRDefault="000D461A">
            <w:pPr>
              <w:spacing w:after="36" w:line="240" w:lineRule="auto"/>
            </w:pPr>
            <w:r>
              <w:rPr>
                <w:sz w:val="24"/>
              </w:rPr>
              <w:t>Individualizace zadávání a kontroly plnění úkolů</w:t>
            </w:r>
            <w:r w:rsidR="00CB2143">
              <w:t>.</w:t>
            </w:r>
          </w:p>
          <w:p w:rsidR="00D912C1" w:rsidRDefault="000D461A">
            <w:pPr>
              <w:spacing w:after="36" w:line="240" w:lineRule="auto"/>
            </w:pPr>
            <w:r>
              <w:rPr>
                <w:sz w:val="24"/>
              </w:rPr>
              <w:t>Posílení domácí přípravy na školu</w:t>
            </w:r>
            <w:r w:rsidR="00CB2143">
              <w:rPr>
                <w:sz w:val="24"/>
              </w:rPr>
              <w:t>,</w:t>
            </w:r>
            <w:r>
              <w:rPr>
                <w:sz w:val="24"/>
              </w:rPr>
              <w:t xml:space="preserve"> ve škole </w:t>
            </w:r>
            <w:r w:rsidR="00B568A9" w:rsidRPr="0008629F">
              <w:rPr>
                <w:sz w:val="24"/>
              </w:rPr>
              <w:t>doporučit doučování</w:t>
            </w:r>
            <w:r w:rsidR="00CB2143">
              <w:rPr>
                <w:sz w:val="24"/>
              </w:rPr>
              <w:t>.</w:t>
            </w:r>
          </w:p>
          <w:p w:rsidR="00D912C1" w:rsidRDefault="007D2EEC" w:rsidP="00E178EE">
            <w:pPr>
              <w:spacing w:after="240" w:line="240" w:lineRule="auto"/>
            </w:pPr>
            <w:r>
              <w:rPr>
                <w:sz w:val="24"/>
              </w:rPr>
              <w:t>Využít asistenta pedagoga ve třídě</w:t>
            </w:r>
            <w:r w:rsidR="00CB2143">
              <w:rPr>
                <w:sz w:val="24"/>
              </w:rPr>
              <w:t>.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8" w:line="240" w:lineRule="auto"/>
            </w:pPr>
            <w:r>
              <w:rPr>
                <w:b/>
                <w:sz w:val="20"/>
              </w:rPr>
              <w:t xml:space="preserve">c) Hodnocení žáka </w:t>
            </w:r>
          </w:p>
          <w:p w:rsidR="00D912C1" w:rsidRDefault="000D461A">
            <w:r>
              <w:rPr>
                <w:sz w:val="20"/>
              </w:rPr>
              <w:t xml:space="preserve"> (vymezení úprav hodnocení, jak hodnotíme, co úpravami hodnocení sledujeme, kritéria)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6657A9" w:rsidP="00E178EE">
            <w:pPr>
              <w:spacing w:after="240" w:line="248" w:lineRule="auto"/>
            </w:pPr>
            <w:r>
              <w:rPr>
                <w:sz w:val="24"/>
              </w:rPr>
              <w:t>S důrazem na ústní</w:t>
            </w:r>
            <w:r w:rsidR="000D461A">
              <w:rPr>
                <w:sz w:val="24"/>
              </w:rPr>
              <w:t xml:space="preserve"> hodnocení,</w:t>
            </w:r>
            <w:r w:rsidR="00202298">
              <w:rPr>
                <w:sz w:val="24"/>
              </w:rPr>
              <w:t xml:space="preserve"> s motivační složkou, hodnocení formativní s důrazem na dosažené pokroky. </w:t>
            </w:r>
            <w:r w:rsidR="00E86927">
              <w:rPr>
                <w:sz w:val="24"/>
              </w:rPr>
              <w:t xml:space="preserve">Při </w:t>
            </w:r>
            <w:r>
              <w:rPr>
                <w:sz w:val="24"/>
              </w:rPr>
              <w:t>hodnocen</w:t>
            </w:r>
            <w:r w:rsidR="00E86927">
              <w:rPr>
                <w:sz w:val="24"/>
              </w:rPr>
              <w:t xml:space="preserve">í v psaném i mluveném projevu </w:t>
            </w:r>
            <w:r>
              <w:rPr>
                <w:sz w:val="24"/>
              </w:rPr>
              <w:t>tolerovat slovíčka v mateřském (slovenském) jazyce.</w:t>
            </w:r>
            <w:r w:rsidR="00202298"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7" w:line="240" w:lineRule="auto"/>
            </w:pPr>
            <w:r>
              <w:rPr>
                <w:b/>
                <w:sz w:val="20"/>
              </w:rPr>
              <w:t xml:space="preserve">d) Pomůcky </w:t>
            </w:r>
          </w:p>
          <w:p w:rsidR="00D912C1" w:rsidRDefault="000D461A">
            <w:r>
              <w:rPr>
                <w:sz w:val="20"/>
              </w:rPr>
              <w:t xml:space="preserve">(učebnice, pracovní listy, ICT technika, atd.)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98" w:rsidRDefault="000D461A">
            <w:pPr>
              <w:spacing w:after="36" w:line="240" w:lineRule="auto"/>
              <w:rPr>
                <w:sz w:val="24"/>
              </w:rPr>
            </w:pPr>
            <w:r>
              <w:rPr>
                <w:sz w:val="24"/>
              </w:rPr>
              <w:t>Pracovní listy</w:t>
            </w:r>
          </w:p>
          <w:p w:rsidR="00D912C1" w:rsidRDefault="00202298">
            <w:pPr>
              <w:spacing w:after="36" w:line="240" w:lineRule="auto"/>
            </w:pPr>
            <w:r>
              <w:rPr>
                <w:sz w:val="24"/>
              </w:rPr>
              <w:t>Čítanka pro 3.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>ročník</w:t>
            </w:r>
            <w:r w:rsidR="000D461A">
              <w:rPr>
                <w:sz w:val="24"/>
              </w:rPr>
              <w:t xml:space="preserve"> </w:t>
            </w:r>
          </w:p>
          <w:p w:rsidR="00202298" w:rsidRDefault="006657A9" w:rsidP="00202298">
            <w:pPr>
              <w:spacing w:after="36" w:line="240" w:lineRule="auto"/>
            </w:pPr>
            <w:r>
              <w:rPr>
                <w:sz w:val="24"/>
              </w:rPr>
              <w:t>Písanka</w:t>
            </w:r>
            <w:r w:rsidR="000D461A">
              <w:rPr>
                <w:sz w:val="24"/>
              </w:rPr>
              <w:t xml:space="preserve"> </w:t>
            </w:r>
          </w:p>
          <w:p w:rsidR="00D912C1" w:rsidRDefault="00202298" w:rsidP="00E178EE">
            <w:pPr>
              <w:spacing w:after="240" w:line="240" w:lineRule="auto"/>
            </w:pPr>
            <w:r>
              <w:t xml:space="preserve">Tabulky s násobky </w:t>
            </w:r>
            <w:r w:rsidR="000D461A">
              <w:rPr>
                <w:sz w:val="24"/>
              </w:rPr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  <w:sz w:val="20"/>
              </w:rPr>
              <w:t>e) Požadavky na organizaci práce učitele/</w:t>
            </w:r>
            <w:proofErr w:type="spellStart"/>
            <w:r>
              <w:rPr>
                <w:b/>
                <w:sz w:val="20"/>
              </w:rPr>
              <w:t>lů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 w:rsidP="00E178EE">
            <w:pPr>
              <w:spacing w:after="240" w:line="248" w:lineRule="auto"/>
            </w:pPr>
            <w:r>
              <w:rPr>
                <w:sz w:val="24"/>
              </w:rPr>
              <w:t xml:space="preserve">Vyhodnocovat úspěšnost strategie práce s žákem v hodinách českého jazyka, informovat další vyučující o úspěšnosti zvolené strategie. </w:t>
            </w:r>
            <w:r w:rsidR="00202298">
              <w:rPr>
                <w:sz w:val="24"/>
              </w:rPr>
              <w:t xml:space="preserve">Úprava textů – překlady slovíček </w:t>
            </w:r>
          </w:p>
        </w:tc>
      </w:tr>
    </w:tbl>
    <w:p w:rsidR="00D912C1" w:rsidRDefault="000D461A">
      <w:pPr>
        <w:spacing w:after="9"/>
        <w:jc w:val="both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</w:rPr>
              <w:t xml:space="preserve">IV. Podpůrná opatření v rámci domácí přípravy </w:t>
            </w:r>
            <w:r>
              <w:rPr>
                <w:b/>
                <w:sz w:val="24"/>
              </w:rPr>
              <w:t xml:space="preserve"> </w:t>
            </w:r>
          </w:p>
          <w:p w:rsidR="00D912C1" w:rsidRDefault="000D461A">
            <w:r>
              <w:rPr>
                <w:sz w:val="18"/>
              </w:rPr>
              <w:t xml:space="preserve">(popis úprav domácí přípravy, forma a frekvence komunikace s rodinou) 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>
            <w:pPr>
              <w:spacing w:after="36" w:line="248" w:lineRule="auto"/>
            </w:pPr>
            <w:r>
              <w:rPr>
                <w:sz w:val="24"/>
              </w:rPr>
              <w:t>Zlepšit strategii domácí přípravy na š</w:t>
            </w:r>
            <w:r w:rsidR="006657A9">
              <w:rPr>
                <w:sz w:val="24"/>
              </w:rPr>
              <w:t>kolu,</w:t>
            </w:r>
            <w:r>
              <w:rPr>
                <w:sz w:val="24"/>
              </w:rPr>
              <w:t xml:space="preserve"> kontrolovat si naučené formou otázek vytvořených k</w:t>
            </w:r>
            <w:r w:rsidR="00CB2143">
              <w:rPr>
                <w:sz w:val="24"/>
              </w:rPr>
              <w:t> </w:t>
            </w:r>
            <w:r>
              <w:rPr>
                <w:sz w:val="24"/>
              </w:rPr>
              <w:t xml:space="preserve">textu učebnice a zápisu v sešitě. </w:t>
            </w:r>
          </w:p>
          <w:p w:rsidR="00D912C1" w:rsidRDefault="000D461A" w:rsidP="00E178EE">
            <w:pPr>
              <w:spacing w:after="36" w:line="252" w:lineRule="auto"/>
              <w:rPr>
                <w:sz w:val="24"/>
              </w:rPr>
            </w:pPr>
            <w:r>
              <w:rPr>
                <w:sz w:val="24"/>
              </w:rPr>
              <w:t xml:space="preserve">Využívat grafické úpravy poznámek, opakovat si klíčové informace </w:t>
            </w:r>
            <w:r w:rsidR="00CB2143">
              <w:rPr>
                <w:sz w:val="24"/>
              </w:rPr>
              <w:t>nahlas</w:t>
            </w:r>
            <w:r>
              <w:rPr>
                <w:sz w:val="24"/>
              </w:rPr>
              <w:t>. Snaha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>pozitivně</w:t>
            </w:r>
            <w:r w:rsidR="00CB21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hodnotit malé pokroky. </w:t>
            </w:r>
          </w:p>
          <w:p w:rsidR="00E86927" w:rsidRDefault="006657A9" w:rsidP="00E178EE">
            <w:pPr>
              <w:spacing w:after="36" w:line="252" w:lineRule="auto"/>
              <w:ind w:right="-78"/>
              <w:rPr>
                <w:sz w:val="24"/>
              </w:rPr>
            </w:pPr>
            <w:r>
              <w:rPr>
                <w:sz w:val="24"/>
              </w:rPr>
              <w:t>Pomoci žákovi s osvojením si početních úkonů v matematice, jako je násobení a dělení.</w:t>
            </w:r>
          </w:p>
          <w:p w:rsidR="00684392" w:rsidRPr="00E86927" w:rsidRDefault="00684392">
            <w:pPr>
              <w:spacing w:after="36" w:line="252" w:lineRule="auto"/>
              <w:ind w:right="1573"/>
              <w:rPr>
                <w:sz w:val="24"/>
              </w:rPr>
            </w:pPr>
            <w:r>
              <w:rPr>
                <w:sz w:val="24"/>
              </w:rPr>
              <w:t xml:space="preserve">Rodiče budou pomáhat s domácí přípravou. </w:t>
            </w:r>
          </w:p>
          <w:p w:rsidR="00D912C1" w:rsidRDefault="000D461A">
            <w:r>
              <w:rPr>
                <w:sz w:val="24"/>
              </w:rPr>
              <w:t xml:space="preserve"> </w:t>
            </w:r>
          </w:p>
        </w:tc>
      </w:tr>
    </w:tbl>
    <w:p w:rsidR="00D912C1" w:rsidRDefault="000D461A">
      <w:pPr>
        <w:spacing w:after="9"/>
        <w:jc w:val="both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2" w:line="240" w:lineRule="auto"/>
            </w:pPr>
            <w:r>
              <w:rPr>
                <w:b/>
              </w:rPr>
              <w:lastRenderedPageBreak/>
              <w:t xml:space="preserve">V. Podpůrná opatření jiného druhu </w:t>
            </w:r>
            <w:r>
              <w:rPr>
                <w:b/>
                <w:sz w:val="24"/>
              </w:rPr>
              <w:t xml:space="preserve"> </w:t>
            </w:r>
          </w:p>
          <w:p w:rsidR="00D912C1" w:rsidRDefault="000D461A">
            <w:pPr>
              <w:ind w:right="1666"/>
            </w:pPr>
            <w:r>
              <w:rPr>
                <w:sz w:val="18"/>
              </w:rPr>
              <w:t xml:space="preserve">(respektovat zdravotní stav, zátěžovou situaci v rodině či škole -  vztahové problémy, postavení ve třídě;  v jakých činnostech, jakým způsobem)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 w:rsidP="003727E7">
            <w:pPr>
              <w:spacing w:after="36" w:line="248" w:lineRule="auto"/>
            </w:pPr>
            <w:r>
              <w:rPr>
                <w:sz w:val="24"/>
              </w:rPr>
              <w:t>Posilovat postavení žáka ve skupině, pomáhat v zapojování do činností, ve kte</w:t>
            </w:r>
            <w:r w:rsidR="006657A9">
              <w:rPr>
                <w:sz w:val="24"/>
              </w:rPr>
              <w:t xml:space="preserve">rých je žák úspěšný. Pomoci při začlenění žáka do kolektivu třídy. </w:t>
            </w:r>
            <w:r w:rsidR="0019158A">
              <w:rPr>
                <w:sz w:val="24"/>
              </w:rPr>
              <w:t xml:space="preserve">Informovat spolužáky </w:t>
            </w:r>
            <w:r w:rsidR="00F96960">
              <w:rPr>
                <w:sz w:val="24"/>
              </w:rPr>
              <w:t xml:space="preserve">o </w:t>
            </w:r>
            <w:r w:rsidR="0019158A">
              <w:rPr>
                <w:sz w:val="24"/>
              </w:rPr>
              <w:t>národnosti žáka. Využití multikulturní výchovy a přiblížit dětem Slovensko, ze kterého chlapec pochází. Dát mu možnost o své vlasti pohovořit.</w:t>
            </w:r>
            <w:r>
              <w:rPr>
                <w:sz w:val="24"/>
              </w:rPr>
              <w:t xml:space="preserve"> </w:t>
            </w:r>
          </w:p>
        </w:tc>
      </w:tr>
    </w:tbl>
    <w:p w:rsidR="00D912C1" w:rsidRDefault="000D461A">
      <w:pPr>
        <w:spacing w:after="9"/>
        <w:jc w:val="both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spacing w:after="21" w:line="240" w:lineRule="auto"/>
            </w:pPr>
            <w:r>
              <w:rPr>
                <w:b/>
              </w:rPr>
              <w:t xml:space="preserve">VI. Vyhodnocení účinnosti PLPP                                                                              Dne: </w:t>
            </w:r>
            <w:r>
              <w:rPr>
                <w:b/>
                <w:sz w:val="24"/>
              </w:rPr>
              <w:t xml:space="preserve"> </w:t>
            </w:r>
            <w:r w:rsidR="002F0838">
              <w:rPr>
                <w:b/>
                <w:sz w:val="24"/>
              </w:rPr>
              <w:t>15.1.2017</w:t>
            </w:r>
          </w:p>
          <w:p w:rsidR="00D912C1" w:rsidRDefault="000D461A">
            <w:r>
              <w:rPr>
                <w:sz w:val="18"/>
              </w:rPr>
              <w:t>(Naplnění cílů PLPP)</w:t>
            </w:r>
            <w:r>
              <w:rPr>
                <w:sz w:val="24"/>
              </w:rPr>
              <w:t xml:space="preserve"> </w:t>
            </w:r>
          </w:p>
        </w:tc>
      </w:tr>
      <w:tr w:rsidR="00D912C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7" w:rsidRPr="003727E7" w:rsidRDefault="00684392" w:rsidP="00E178EE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Žák je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 hodinách slovně povzbuzován, chválen za drobné pokroky v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osvojování českého jazyka. Jsou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vyzdvihovány jeho schopnosti, které se pr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ojevovaly hlavně ve VV a PČ. Je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pečlivý, soustředěný, trpělivý manuálně zručný.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předmětech AJ,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ČaS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KO je zkoušen ústně, odpovídá 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v rodném jazyce. V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případě písemných prací jsou mu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zadávány menší celk</w:t>
            </w:r>
            <w:r w:rsidR="0030590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y nebo doplňovací cvičení, není omezován časem. Při hodnocení je sledován pouze probíraný jev. V hodinách je pasivní, nehlásí se, nespolupracuje, komunikuje málo, usmívá se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</w:p>
          <w:p w:rsidR="003727E7" w:rsidRPr="003727E7" w:rsidRDefault="0030590A" w:rsidP="00E178EE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Žák má časté absence</w:t>
            </w:r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Žákova domácí příprava je nedostačující. Neplní domácí úkoly. 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Podpůrná opatření v 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rámci domácí přípravy jsou</w:t>
            </w:r>
            <w:r w:rsidR="003727E7"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nulová. Mamince na první třídní schůzce bylo doporučeno doučování. Pracovnici z organizace Člověka v tísni, byl předán kontakt na matku, aby se spojily a domluvily na doučování. K domluvě na doučování nedošlo, jelikož matka pracovnici nezvedala telefon. Na pololetní třídní schůzku se matka nedostavila, proto byla vyzvána učitelkou k návš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těvě školy v náhradním termínu. </w:t>
            </w:r>
          </w:p>
          <w:p w:rsidR="003727E7" w:rsidRPr="003727E7" w:rsidRDefault="003727E7" w:rsidP="00E178EE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Přestože škola dodržela stanovené cíle PLPP, nebyl plán pro žáka příliš velkým přínosem. V pololetí byl žák hodnocen dvěma nestatečnými (</w:t>
            </w:r>
            <w:proofErr w:type="spellStart"/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ČaS</w:t>
            </w:r>
            <w:proofErr w:type="spellEnd"/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AJ), z ČJ byl hodnocen známkou dobře. Z katalogového listu předešlé školy je patrné, že žák měl problémy s prospěchem již v předešlých ročnících. Na základě této skutečnosti a vyhodnocení PLPP se domnívám, že problém školního neúspěchu nebude</w:t>
            </w:r>
            <w:r w:rsidR="0030590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pouze</w:t>
            </w:r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 jazykové bariéře.</w:t>
            </w:r>
            <w:bookmarkStart w:id="0" w:name="_GoBack"/>
            <w:bookmarkEnd w:id="0"/>
          </w:p>
          <w:p w:rsidR="00D912C1" w:rsidRPr="003727E7" w:rsidRDefault="003727E7" w:rsidP="00E178EE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727E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Doporučuji vyšetření v PPP. </w:t>
            </w:r>
          </w:p>
        </w:tc>
      </w:tr>
    </w:tbl>
    <w:p w:rsidR="00D912C1" w:rsidRDefault="000D461A">
      <w:pPr>
        <w:spacing w:line="240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557" w:type="dxa"/>
        <w:tblInd w:w="-14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5672"/>
      </w:tblGrid>
      <w:tr w:rsidR="00D912C1">
        <w:trPr>
          <w:trHeight w:val="588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>Doporučení k odbornému vyšetření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2348A3">
            <w:pPr>
              <w:spacing w:after="56" w:line="240" w:lineRule="auto"/>
            </w:pPr>
            <w:r>
              <w:rPr>
                <w:rFonts w:ascii="MS Gothic" w:eastAsia="MS Gothic" w:hAnsi="MS Gothic" w:cs="MS Gothic" w:hint="eastAsia"/>
              </w:rPr>
              <w:t>☒</w:t>
            </w:r>
            <w:r w:rsidR="0061629E">
              <w:t xml:space="preserve"> </w:t>
            </w:r>
            <w:r w:rsidR="000D461A">
              <w:rPr>
                <w:b/>
              </w:rPr>
              <w:t>Ano</w:t>
            </w:r>
            <w:r w:rsidR="000D461A">
              <w:t xml:space="preserve">                                                               </w:t>
            </w:r>
            <w:r w:rsidR="0061629E">
              <w:rPr>
                <w:rFonts w:ascii="MS Gothic" w:eastAsia="MS Gothic" w:hAnsi="MS Gothic" w:cs="MS Gothic"/>
              </w:rPr>
              <w:t>☐</w:t>
            </w:r>
            <w:r w:rsidR="0061629E">
              <w:t xml:space="preserve"> </w:t>
            </w:r>
            <w:r w:rsidR="000D461A">
              <w:rPr>
                <w:b/>
              </w:rPr>
              <w:t>Ne</w:t>
            </w:r>
            <w:r w:rsidR="000D461A">
              <w:t xml:space="preserve"> </w:t>
            </w:r>
            <w:r w:rsidR="000D461A">
              <w:rPr>
                <w:sz w:val="24"/>
              </w:rPr>
              <w:t xml:space="preserve"> </w:t>
            </w:r>
          </w:p>
          <w:p w:rsidR="00D912C1" w:rsidRDefault="0053692B">
            <w:r>
              <w:rPr>
                <w:rFonts w:ascii="MS Gothic" w:eastAsia="MS Gothic" w:hAnsi="MS Gothic" w:cs="MS Gothic" w:hint="eastAsia"/>
              </w:rPr>
              <w:t>☒</w:t>
            </w:r>
            <w:r w:rsidR="000D461A">
              <w:t xml:space="preserve"> </w:t>
            </w:r>
            <w:r w:rsidR="000D461A">
              <w:rPr>
                <w:b/>
              </w:rPr>
              <w:t>PPP</w:t>
            </w:r>
            <w:r w:rsidR="000D461A">
              <w:t xml:space="preserve">     </w:t>
            </w:r>
            <w:r w:rsidR="000D461A">
              <w:rPr>
                <w:rFonts w:ascii="MS Gothic" w:eastAsia="MS Gothic" w:hAnsi="MS Gothic" w:cs="MS Gothic"/>
              </w:rPr>
              <w:t>☐</w:t>
            </w:r>
            <w:r w:rsidR="000D461A">
              <w:t xml:space="preserve"> </w:t>
            </w:r>
            <w:r w:rsidR="000D461A">
              <w:rPr>
                <w:b/>
              </w:rPr>
              <w:t>SPC</w:t>
            </w:r>
            <w:r w:rsidR="000D461A">
              <w:t xml:space="preserve">     </w:t>
            </w:r>
            <w:r w:rsidR="000D461A">
              <w:rPr>
                <w:rFonts w:ascii="MS Gothic" w:eastAsia="MS Gothic" w:hAnsi="MS Gothic" w:cs="MS Gothic"/>
              </w:rPr>
              <w:t>☐</w:t>
            </w:r>
            <w:r w:rsidR="000D461A">
              <w:t xml:space="preserve"> </w:t>
            </w:r>
            <w:r w:rsidR="000D461A">
              <w:rPr>
                <w:b/>
              </w:rPr>
              <w:t>SVP</w:t>
            </w:r>
            <w:r w:rsidR="000D461A">
              <w:t xml:space="preserve">     </w:t>
            </w:r>
            <w:r w:rsidR="000D461A">
              <w:rPr>
                <w:rFonts w:ascii="MS Gothic" w:eastAsia="MS Gothic" w:hAnsi="MS Gothic" w:cs="MS Gothic"/>
              </w:rPr>
              <w:t>☐</w:t>
            </w:r>
            <w:r w:rsidR="000D461A">
              <w:t xml:space="preserve"> </w:t>
            </w:r>
            <w:r w:rsidR="000D461A">
              <w:rPr>
                <w:b/>
              </w:rPr>
              <w:t>jiné:</w:t>
            </w:r>
            <w:r w:rsidR="000D461A">
              <w:t xml:space="preserve"> </w:t>
            </w:r>
            <w:r w:rsidR="000D461A">
              <w:rPr>
                <w:sz w:val="24"/>
              </w:rPr>
              <w:t xml:space="preserve">jiné </w:t>
            </w:r>
          </w:p>
        </w:tc>
      </w:tr>
    </w:tbl>
    <w:p w:rsidR="00D912C1" w:rsidRDefault="000D461A">
      <w:pPr>
        <w:spacing w:after="9"/>
      </w:pPr>
      <w:r>
        <w:t xml:space="preserve"> </w:t>
      </w:r>
    </w:p>
    <w:tbl>
      <w:tblPr>
        <w:tblStyle w:val="TableGrid"/>
        <w:tblW w:w="9637" w:type="dxa"/>
        <w:tblInd w:w="-107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2977"/>
        <w:gridCol w:w="3715"/>
      </w:tblGrid>
      <w:tr w:rsidR="00D912C1">
        <w:trPr>
          <w:trHeight w:val="3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1"/>
            </w:pPr>
            <w:r>
              <w:rPr>
                <w:b/>
              </w:rPr>
              <w:t>Role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r>
              <w:rPr>
                <w:b/>
              </w:rPr>
              <w:t>Jméno a příjmení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4"/>
            </w:pPr>
            <w:r>
              <w:rPr>
                <w:b/>
              </w:rPr>
              <w:t>Podpis a datum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912C1">
        <w:trPr>
          <w:trHeight w:val="59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1"/>
            </w:pPr>
            <w:r>
              <w:rPr>
                <w:b/>
              </w:rPr>
              <w:t>Třídní učitel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>
            <w:pPr>
              <w:ind w:left="4"/>
            </w:pPr>
          </w:p>
        </w:tc>
      </w:tr>
      <w:tr w:rsidR="00D912C1">
        <w:trPr>
          <w:trHeight w:val="88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1"/>
            </w:pPr>
            <w:r>
              <w:rPr>
                <w:b/>
              </w:rPr>
              <w:t>Učitel/é předmětu/ů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 w:rsidP="00B01382">
            <w:pPr>
              <w:spacing w:after="36" w:line="240" w:lineRule="auto"/>
            </w:pPr>
          </w:p>
          <w:p w:rsidR="00D912C1" w:rsidRDefault="000D461A">
            <w:r>
              <w:rPr>
                <w:sz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>
            <w:pPr>
              <w:ind w:left="4"/>
            </w:pPr>
          </w:p>
        </w:tc>
      </w:tr>
      <w:tr w:rsidR="00D912C1">
        <w:trPr>
          <w:trHeight w:val="59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1"/>
            </w:pPr>
            <w:r>
              <w:rPr>
                <w:b/>
              </w:rPr>
              <w:t>Pracovník ŠPP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 w:rsidP="00B01382">
            <w:pPr>
              <w:ind w:left="4"/>
            </w:pPr>
          </w:p>
        </w:tc>
      </w:tr>
      <w:tr w:rsidR="00D912C1">
        <w:trPr>
          <w:trHeight w:val="59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2C1" w:rsidRDefault="000D461A">
            <w:pPr>
              <w:ind w:left="1"/>
            </w:pPr>
            <w:r>
              <w:rPr>
                <w:b/>
              </w:rPr>
              <w:t>Zákonný zástupce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0D461A">
            <w:pPr>
              <w:spacing w:after="36" w:line="240" w:lineRule="auto"/>
            </w:pPr>
            <w:r>
              <w:rPr>
                <w:sz w:val="24"/>
              </w:rPr>
              <w:t xml:space="preserve"> </w:t>
            </w:r>
          </w:p>
          <w:p w:rsidR="00D912C1" w:rsidRDefault="000D461A">
            <w:r>
              <w:rPr>
                <w:sz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C1" w:rsidRDefault="00D912C1" w:rsidP="00B01382">
            <w:pPr>
              <w:ind w:left="4"/>
            </w:pPr>
          </w:p>
        </w:tc>
      </w:tr>
    </w:tbl>
    <w:p w:rsidR="00D912C1" w:rsidRDefault="00D912C1" w:rsidP="00480E21">
      <w:pPr>
        <w:spacing w:after="9274" w:line="240" w:lineRule="auto"/>
      </w:pPr>
    </w:p>
    <w:sectPr w:rsidR="00D912C1">
      <w:pgSz w:w="11904" w:h="16838"/>
      <w:pgMar w:top="1422" w:right="4090" w:bottom="14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41FE"/>
    <w:multiLevelType w:val="hybridMultilevel"/>
    <w:tmpl w:val="60F88AAE"/>
    <w:lvl w:ilvl="0" w:tplc="934C64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59C"/>
    <w:multiLevelType w:val="hybridMultilevel"/>
    <w:tmpl w:val="EF52E5A8"/>
    <w:lvl w:ilvl="0" w:tplc="56E2A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03DBB"/>
    <w:multiLevelType w:val="hybridMultilevel"/>
    <w:tmpl w:val="57B8AD8C"/>
    <w:lvl w:ilvl="0" w:tplc="8DC2F6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C1"/>
    <w:rsid w:val="0008629F"/>
    <w:rsid w:val="000D461A"/>
    <w:rsid w:val="00164E1A"/>
    <w:rsid w:val="00181E73"/>
    <w:rsid w:val="0019158A"/>
    <w:rsid w:val="00202298"/>
    <w:rsid w:val="002348A3"/>
    <w:rsid w:val="002F0838"/>
    <w:rsid w:val="0030590A"/>
    <w:rsid w:val="003727E7"/>
    <w:rsid w:val="00480E21"/>
    <w:rsid w:val="00536154"/>
    <w:rsid w:val="0053692B"/>
    <w:rsid w:val="0061629E"/>
    <w:rsid w:val="006657A9"/>
    <w:rsid w:val="00684392"/>
    <w:rsid w:val="006F1216"/>
    <w:rsid w:val="007D2EEC"/>
    <w:rsid w:val="008749DA"/>
    <w:rsid w:val="00890E00"/>
    <w:rsid w:val="008F77BC"/>
    <w:rsid w:val="00911329"/>
    <w:rsid w:val="00A45D3B"/>
    <w:rsid w:val="00B01382"/>
    <w:rsid w:val="00B568A9"/>
    <w:rsid w:val="00CB2143"/>
    <w:rsid w:val="00D912C1"/>
    <w:rsid w:val="00DF3F2B"/>
    <w:rsid w:val="00E15C3E"/>
    <w:rsid w:val="00E178EE"/>
    <w:rsid w:val="00E86927"/>
    <w:rsid w:val="00ED0840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1076"/>
  <w15:docId w15:val="{8182A232-D149-4EC2-8705-24AEA6D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F3F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8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Valová</dc:creator>
  <cp:keywords/>
  <cp:lastModifiedBy>Michal Plzák</cp:lastModifiedBy>
  <cp:revision>4</cp:revision>
  <dcterms:created xsi:type="dcterms:W3CDTF">2019-02-18T08:59:00Z</dcterms:created>
  <dcterms:modified xsi:type="dcterms:W3CDTF">2019-02-18T15:50:00Z</dcterms:modified>
</cp:coreProperties>
</file>