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30E0C" w14:textId="100BCB0D" w:rsidR="000662E9" w:rsidRPr="008570BA" w:rsidRDefault="00525010" w:rsidP="008570BA">
      <w:pPr>
        <w:suppressAutoHyphens w:val="0"/>
        <w:spacing w:before="3000" w:after="400"/>
        <w:ind w:left="-567" w:right="-569"/>
        <w:contextualSpacing/>
        <w:jc w:val="center"/>
        <w:rPr>
          <w:rFonts w:ascii="Times New Roman" w:eastAsiaTheme="minorHAnsi" w:hAnsi="Times New Roman"/>
          <w:b/>
          <w:sz w:val="36"/>
          <w:szCs w:val="36"/>
        </w:rPr>
      </w:pPr>
      <w:r w:rsidRPr="008570BA">
        <w:rPr>
          <w:rFonts w:ascii="Times New Roman" w:eastAsiaTheme="minorHAnsi" w:hAnsi="Times New Roman"/>
          <w:b/>
          <w:sz w:val="36"/>
          <w:szCs w:val="36"/>
        </w:rPr>
        <w:t>Spolupráce školního speciálního pedagoga</w:t>
      </w:r>
      <w:r w:rsidR="008570BA">
        <w:rPr>
          <w:rFonts w:ascii="Times New Roman" w:eastAsiaTheme="minorHAnsi" w:hAnsi="Times New Roman"/>
          <w:b/>
          <w:sz w:val="36"/>
          <w:szCs w:val="36"/>
        </w:rPr>
        <w:t xml:space="preserve"> </w:t>
      </w:r>
      <w:r>
        <w:rPr>
          <w:rFonts w:ascii="Times New Roman" w:hAnsi="Times New Roman"/>
          <w:b/>
          <w:sz w:val="36"/>
          <w:szCs w:val="36"/>
        </w:rPr>
        <w:t>a asistenta pedagoga</w:t>
      </w:r>
    </w:p>
    <w:p w14:paraId="753E9D7A" w14:textId="77777777" w:rsidR="000662E9" w:rsidRPr="008570BA" w:rsidRDefault="00525010" w:rsidP="008570BA">
      <w:pPr>
        <w:suppressAutoHyphens w:val="0"/>
        <w:spacing w:before="3000" w:after="400"/>
        <w:contextualSpacing/>
        <w:jc w:val="center"/>
        <w:rPr>
          <w:rFonts w:ascii="Times New Roman" w:eastAsiaTheme="minorHAnsi" w:hAnsi="Times New Roman"/>
          <w:b/>
          <w:sz w:val="30"/>
          <w:szCs w:val="32"/>
        </w:rPr>
      </w:pPr>
      <w:r w:rsidRPr="008570BA">
        <w:rPr>
          <w:rFonts w:ascii="Times New Roman" w:eastAsiaTheme="minorHAnsi" w:hAnsi="Times New Roman"/>
          <w:b/>
          <w:sz w:val="30"/>
          <w:szCs w:val="32"/>
        </w:rPr>
        <w:t>ve školách zapojených v  projektu RAMPS-VIP III</w:t>
      </w:r>
    </w:p>
    <w:p w14:paraId="608E6BEB" w14:textId="77777777" w:rsidR="000662E9" w:rsidRPr="008570BA" w:rsidRDefault="00525010" w:rsidP="008570BA">
      <w:pPr>
        <w:suppressAutoHyphens w:val="0"/>
        <w:spacing w:before="1000" w:line="240" w:lineRule="auto"/>
        <w:jc w:val="center"/>
        <w:rPr>
          <w:rFonts w:ascii="Times New Roman" w:eastAsia="Batang" w:hAnsi="Times New Roman"/>
          <w:b/>
          <w:i/>
          <w:sz w:val="28"/>
          <w:szCs w:val="28"/>
        </w:rPr>
      </w:pPr>
      <w:r w:rsidRPr="008570BA">
        <w:rPr>
          <w:rFonts w:ascii="Times New Roman" w:eastAsia="Batang" w:hAnsi="Times New Roman"/>
          <w:b/>
          <w:i/>
          <w:sz w:val="28"/>
          <w:szCs w:val="28"/>
        </w:rPr>
        <w:t xml:space="preserve">Jana Mrázková, Anna </w:t>
      </w:r>
      <w:proofErr w:type="spellStart"/>
      <w:r w:rsidRPr="008570BA">
        <w:rPr>
          <w:rFonts w:ascii="Times New Roman" w:eastAsia="Batang" w:hAnsi="Times New Roman"/>
          <w:b/>
          <w:i/>
          <w:sz w:val="28"/>
          <w:szCs w:val="28"/>
        </w:rPr>
        <w:t>Kucharská</w:t>
      </w:r>
      <w:proofErr w:type="spellEnd"/>
      <w:r w:rsidRPr="008570BA">
        <w:rPr>
          <w:rFonts w:ascii="Times New Roman" w:eastAsia="Batang" w:hAnsi="Times New Roman"/>
          <w:b/>
          <w:i/>
          <w:sz w:val="28"/>
          <w:szCs w:val="28"/>
        </w:rPr>
        <w:t xml:space="preserve"> a kol.</w:t>
      </w:r>
    </w:p>
    <w:p w14:paraId="43FF75CF" w14:textId="77777777" w:rsidR="008570BA" w:rsidRDefault="008570BA" w:rsidP="008570BA">
      <w:pPr>
        <w:suppressAutoHyphens w:val="0"/>
        <w:spacing w:before="120" w:after="0" w:line="240" w:lineRule="auto"/>
        <w:jc w:val="center"/>
        <w:rPr>
          <w:rFonts w:ascii="Times New Roman" w:eastAsia="Batang" w:hAnsi="Times New Roman"/>
          <w:b/>
          <w:sz w:val="26"/>
          <w:szCs w:val="26"/>
        </w:rPr>
      </w:pPr>
    </w:p>
    <w:p w14:paraId="1F4EBAA4" w14:textId="77777777" w:rsidR="008570BA" w:rsidRDefault="008570BA" w:rsidP="008570BA">
      <w:pPr>
        <w:suppressAutoHyphens w:val="0"/>
        <w:spacing w:before="120" w:after="0" w:line="240" w:lineRule="auto"/>
        <w:jc w:val="center"/>
        <w:rPr>
          <w:rFonts w:ascii="Times New Roman" w:eastAsia="Batang" w:hAnsi="Times New Roman"/>
          <w:b/>
          <w:sz w:val="26"/>
          <w:szCs w:val="26"/>
        </w:rPr>
      </w:pPr>
    </w:p>
    <w:p w14:paraId="12265ED2" w14:textId="77777777" w:rsidR="008570BA" w:rsidRPr="008570BA" w:rsidRDefault="008570BA" w:rsidP="008570BA">
      <w:pPr>
        <w:suppressAutoHyphens w:val="0"/>
        <w:spacing w:before="120" w:after="0" w:line="240" w:lineRule="auto"/>
        <w:jc w:val="center"/>
        <w:rPr>
          <w:rFonts w:ascii="Times New Roman" w:eastAsia="Batang" w:hAnsi="Times New Roman"/>
          <w:b/>
          <w:sz w:val="26"/>
          <w:szCs w:val="26"/>
        </w:rPr>
      </w:pPr>
      <w:r w:rsidRPr="008570BA">
        <w:rPr>
          <w:rFonts w:ascii="Times New Roman" w:eastAsia="Batang" w:hAnsi="Times New Roman"/>
          <w:b/>
          <w:sz w:val="26"/>
          <w:szCs w:val="26"/>
        </w:rPr>
        <w:t>RAMPS, Rozvoj a metodická podpora poradenských služeb</w:t>
      </w:r>
    </w:p>
    <w:p w14:paraId="703F5151" w14:textId="77777777" w:rsidR="000662E9" w:rsidRPr="008570BA" w:rsidRDefault="00525010" w:rsidP="008570BA">
      <w:pPr>
        <w:suppressAutoHyphens w:val="0"/>
        <w:spacing w:before="120" w:after="0" w:line="240" w:lineRule="auto"/>
        <w:jc w:val="center"/>
        <w:rPr>
          <w:rFonts w:ascii="Times New Roman" w:eastAsia="Batang" w:hAnsi="Times New Roman"/>
          <w:b/>
          <w:sz w:val="26"/>
          <w:szCs w:val="26"/>
        </w:rPr>
      </w:pPr>
      <w:r w:rsidRPr="008570BA">
        <w:rPr>
          <w:rFonts w:ascii="Times New Roman" w:eastAsia="Batang" w:hAnsi="Times New Roman"/>
          <w:b/>
          <w:sz w:val="26"/>
          <w:szCs w:val="26"/>
        </w:rPr>
        <w:t>Klíčová aktivita 02</w:t>
      </w:r>
    </w:p>
    <w:p w14:paraId="4D65B8BD" w14:textId="3A6BB99B" w:rsidR="000662E9" w:rsidRPr="008570BA" w:rsidRDefault="008570BA" w:rsidP="008570BA">
      <w:pPr>
        <w:suppressAutoHyphens w:val="0"/>
        <w:spacing w:before="4600" w:after="0" w:line="240" w:lineRule="auto"/>
        <w:jc w:val="center"/>
        <w:rPr>
          <w:rFonts w:ascii="Times New Roman" w:eastAsia="Batang" w:hAnsi="Times New Roman"/>
          <w:b/>
          <w:sz w:val="26"/>
          <w:szCs w:val="26"/>
        </w:rPr>
      </w:pPr>
      <w:r w:rsidRPr="008570BA">
        <w:rPr>
          <w:rFonts w:ascii="Times New Roman" w:eastAsia="Batang" w:hAnsi="Times New Roman"/>
          <w:b/>
          <w:sz w:val="26"/>
          <w:szCs w:val="26"/>
        </w:rPr>
        <w:t>Národní ústav pro vzdělávání, školské poradenské zařízení a zařízení pro další vzdělávání pedagogických pracovníků</w:t>
      </w:r>
    </w:p>
    <w:p w14:paraId="035FCF44" w14:textId="77777777" w:rsidR="00F93123" w:rsidRPr="00F93123" w:rsidRDefault="00F93123" w:rsidP="00F93123">
      <w:pPr>
        <w:suppressAutoHyphens w:val="0"/>
        <w:spacing w:before="200" w:after="0" w:line="240" w:lineRule="auto"/>
        <w:jc w:val="center"/>
        <w:rPr>
          <w:rFonts w:ascii="Times New Roman" w:eastAsia="Batang" w:hAnsi="Times New Roman"/>
          <w:b/>
          <w:sz w:val="24"/>
          <w:szCs w:val="24"/>
        </w:rPr>
      </w:pPr>
      <w:r w:rsidRPr="00F93123">
        <w:rPr>
          <w:rFonts w:ascii="Times New Roman" w:eastAsia="Batang" w:hAnsi="Times New Roman"/>
          <w:b/>
          <w:sz w:val="24"/>
          <w:szCs w:val="24"/>
        </w:rPr>
        <w:t>Praha, 2014</w:t>
      </w:r>
    </w:p>
    <w:p w14:paraId="526CFF2E" w14:textId="77777777" w:rsidR="000662E9" w:rsidRDefault="000662E9">
      <w:pPr>
        <w:shd w:val="clear" w:color="auto" w:fill="FFFFFF"/>
        <w:spacing w:before="120" w:after="0" w:line="100" w:lineRule="atLeast"/>
        <w:jc w:val="both"/>
        <w:rPr>
          <w:rFonts w:ascii="Times New Roman" w:hAnsi="Times New Roman"/>
          <w:b/>
          <w:sz w:val="24"/>
          <w:szCs w:val="24"/>
        </w:rPr>
      </w:pPr>
    </w:p>
    <w:p w14:paraId="3A865D5B" w14:textId="1F4A569E" w:rsidR="00F93123" w:rsidRDefault="00F93123">
      <w:pPr>
        <w:suppressAutoHyphens w:val="0"/>
        <w:rPr>
          <w:rFonts w:ascii="Times New Roman" w:hAnsi="Times New Roman"/>
          <w:b/>
          <w:sz w:val="24"/>
          <w:szCs w:val="24"/>
        </w:rPr>
      </w:pPr>
      <w:r>
        <w:rPr>
          <w:rFonts w:ascii="Times New Roman" w:hAnsi="Times New Roman"/>
          <w:b/>
          <w:sz w:val="24"/>
          <w:szCs w:val="24"/>
        </w:rPr>
        <w:br w:type="page"/>
      </w:r>
    </w:p>
    <w:p w14:paraId="01E9A552" w14:textId="77777777" w:rsidR="000662E9" w:rsidRDefault="000662E9">
      <w:pPr>
        <w:shd w:val="clear" w:color="auto" w:fill="FFFFFF"/>
        <w:spacing w:before="120" w:after="0" w:line="100" w:lineRule="atLeast"/>
        <w:jc w:val="both"/>
        <w:rPr>
          <w:rFonts w:ascii="Times New Roman" w:hAnsi="Times New Roman"/>
          <w:b/>
          <w:sz w:val="24"/>
          <w:szCs w:val="24"/>
        </w:rPr>
      </w:pPr>
    </w:p>
    <w:p w14:paraId="4FB83723" w14:textId="77777777" w:rsidR="000662E9" w:rsidRDefault="000662E9">
      <w:pPr>
        <w:shd w:val="clear" w:color="auto" w:fill="FFFFFF"/>
        <w:spacing w:before="120" w:after="0" w:line="100" w:lineRule="atLeast"/>
        <w:jc w:val="both"/>
        <w:rPr>
          <w:rFonts w:ascii="Times New Roman" w:hAnsi="Times New Roman"/>
          <w:b/>
          <w:sz w:val="24"/>
          <w:szCs w:val="24"/>
        </w:rPr>
      </w:pPr>
    </w:p>
    <w:p w14:paraId="4792B14B" w14:textId="77777777" w:rsidR="000662E9" w:rsidRDefault="000662E9">
      <w:pPr>
        <w:shd w:val="clear" w:color="auto" w:fill="FFFFFF"/>
        <w:spacing w:before="120" w:after="0" w:line="100" w:lineRule="atLeast"/>
        <w:jc w:val="both"/>
        <w:rPr>
          <w:rFonts w:ascii="Times New Roman" w:hAnsi="Times New Roman"/>
          <w:b/>
          <w:sz w:val="24"/>
          <w:szCs w:val="24"/>
        </w:rPr>
      </w:pPr>
    </w:p>
    <w:p w14:paraId="61A85DCA" w14:textId="77777777" w:rsidR="000662E9" w:rsidRDefault="000662E9">
      <w:pPr>
        <w:shd w:val="clear" w:color="auto" w:fill="FFFFFF"/>
        <w:spacing w:before="120" w:after="0" w:line="100" w:lineRule="atLeast"/>
        <w:jc w:val="both"/>
        <w:rPr>
          <w:rFonts w:ascii="Times New Roman" w:hAnsi="Times New Roman"/>
          <w:b/>
          <w:sz w:val="24"/>
          <w:szCs w:val="24"/>
        </w:rPr>
      </w:pPr>
    </w:p>
    <w:p w14:paraId="7B77FDEC" w14:textId="77777777" w:rsidR="00F93123" w:rsidRDefault="00F93123">
      <w:pPr>
        <w:shd w:val="clear" w:color="auto" w:fill="FFFFFF"/>
        <w:spacing w:before="120" w:after="0" w:line="100" w:lineRule="atLeast"/>
        <w:jc w:val="both"/>
        <w:rPr>
          <w:rFonts w:ascii="Times New Roman" w:hAnsi="Times New Roman"/>
          <w:b/>
          <w:sz w:val="24"/>
          <w:szCs w:val="24"/>
        </w:rPr>
      </w:pPr>
    </w:p>
    <w:p w14:paraId="45553D59" w14:textId="77777777" w:rsidR="00F93123" w:rsidRDefault="00F93123">
      <w:pPr>
        <w:shd w:val="clear" w:color="auto" w:fill="FFFFFF"/>
        <w:spacing w:before="120" w:after="0" w:line="100" w:lineRule="atLeast"/>
        <w:jc w:val="both"/>
        <w:rPr>
          <w:rFonts w:ascii="Times New Roman" w:hAnsi="Times New Roman"/>
          <w:b/>
          <w:sz w:val="24"/>
          <w:szCs w:val="24"/>
        </w:rPr>
      </w:pPr>
    </w:p>
    <w:p w14:paraId="721F5E6A" w14:textId="77777777" w:rsidR="00F93123" w:rsidRDefault="00F93123">
      <w:pPr>
        <w:shd w:val="clear" w:color="auto" w:fill="FFFFFF"/>
        <w:spacing w:before="120" w:after="0" w:line="100" w:lineRule="atLeast"/>
        <w:jc w:val="both"/>
        <w:rPr>
          <w:rFonts w:ascii="Times New Roman" w:hAnsi="Times New Roman"/>
          <w:b/>
          <w:sz w:val="24"/>
          <w:szCs w:val="24"/>
        </w:rPr>
      </w:pPr>
    </w:p>
    <w:p w14:paraId="3875F59B" w14:textId="77777777" w:rsidR="00F93123" w:rsidRDefault="00F93123">
      <w:pPr>
        <w:shd w:val="clear" w:color="auto" w:fill="FFFFFF"/>
        <w:spacing w:before="120" w:after="0" w:line="100" w:lineRule="atLeast"/>
        <w:jc w:val="both"/>
        <w:rPr>
          <w:rFonts w:ascii="Times New Roman" w:hAnsi="Times New Roman"/>
          <w:b/>
          <w:sz w:val="24"/>
          <w:szCs w:val="24"/>
        </w:rPr>
      </w:pPr>
    </w:p>
    <w:p w14:paraId="205C00C5" w14:textId="77777777" w:rsidR="00F93123" w:rsidRDefault="00F93123">
      <w:pPr>
        <w:shd w:val="clear" w:color="auto" w:fill="FFFFFF"/>
        <w:spacing w:before="120" w:after="0" w:line="100" w:lineRule="atLeast"/>
        <w:jc w:val="both"/>
        <w:rPr>
          <w:rFonts w:ascii="Times New Roman" w:hAnsi="Times New Roman"/>
          <w:b/>
          <w:sz w:val="24"/>
          <w:szCs w:val="24"/>
        </w:rPr>
      </w:pPr>
    </w:p>
    <w:p w14:paraId="5EA391FB" w14:textId="77777777" w:rsidR="00F93123" w:rsidRDefault="00F93123">
      <w:pPr>
        <w:shd w:val="clear" w:color="auto" w:fill="FFFFFF"/>
        <w:spacing w:before="120" w:after="0" w:line="100" w:lineRule="atLeast"/>
        <w:jc w:val="both"/>
        <w:rPr>
          <w:rFonts w:ascii="Times New Roman" w:hAnsi="Times New Roman"/>
          <w:b/>
          <w:sz w:val="24"/>
          <w:szCs w:val="24"/>
        </w:rPr>
      </w:pPr>
    </w:p>
    <w:p w14:paraId="44243003" w14:textId="77777777" w:rsidR="00F93123" w:rsidRDefault="00F93123">
      <w:pPr>
        <w:shd w:val="clear" w:color="auto" w:fill="FFFFFF"/>
        <w:spacing w:before="120" w:after="0" w:line="100" w:lineRule="atLeast"/>
        <w:jc w:val="both"/>
        <w:rPr>
          <w:rFonts w:ascii="Times New Roman" w:hAnsi="Times New Roman"/>
          <w:b/>
          <w:sz w:val="24"/>
          <w:szCs w:val="24"/>
        </w:rPr>
      </w:pPr>
    </w:p>
    <w:p w14:paraId="3B52B729" w14:textId="77777777" w:rsidR="00F93123" w:rsidRDefault="00F93123">
      <w:pPr>
        <w:shd w:val="clear" w:color="auto" w:fill="FFFFFF"/>
        <w:spacing w:before="120" w:after="0" w:line="100" w:lineRule="atLeast"/>
        <w:jc w:val="both"/>
        <w:rPr>
          <w:rFonts w:ascii="Times New Roman" w:hAnsi="Times New Roman"/>
          <w:b/>
          <w:sz w:val="24"/>
          <w:szCs w:val="24"/>
        </w:rPr>
      </w:pPr>
    </w:p>
    <w:p w14:paraId="3FEA1F0A" w14:textId="77777777" w:rsidR="00431CB8" w:rsidRDefault="00431CB8">
      <w:pPr>
        <w:shd w:val="clear" w:color="auto" w:fill="FFFFFF"/>
        <w:spacing w:before="120" w:after="0" w:line="100" w:lineRule="atLeast"/>
        <w:jc w:val="both"/>
        <w:rPr>
          <w:rFonts w:ascii="Times New Roman" w:hAnsi="Times New Roman"/>
          <w:b/>
          <w:sz w:val="24"/>
          <w:szCs w:val="24"/>
        </w:rPr>
      </w:pPr>
    </w:p>
    <w:p w14:paraId="13B5A731" w14:textId="77777777" w:rsidR="00431CB8" w:rsidRDefault="00431CB8">
      <w:pPr>
        <w:shd w:val="clear" w:color="auto" w:fill="FFFFFF"/>
        <w:spacing w:before="120" w:after="0" w:line="100" w:lineRule="atLeast"/>
        <w:jc w:val="both"/>
        <w:rPr>
          <w:rFonts w:ascii="Times New Roman" w:hAnsi="Times New Roman"/>
          <w:b/>
          <w:sz w:val="24"/>
          <w:szCs w:val="24"/>
        </w:rPr>
      </w:pPr>
      <w:bookmarkStart w:id="0" w:name="_GoBack"/>
      <w:bookmarkEnd w:id="0"/>
    </w:p>
    <w:p w14:paraId="6F497217" w14:textId="77777777" w:rsidR="00F93123" w:rsidRDefault="00F93123">
      <w:pPr>
        <w:shd w:val="clear" w:color="auto" w:fill="FFFFFF"/>
        <w:spacing w:before="120" w:after="0" w:line="100" w:lineRule="atLeast"/>
        <w:jc w:val="both"/>
        <w:rPr>
          <w:rFonts w:ascii="Times New Roman" w:hAnsi="Times New Roman"/>
          <w:b/>
          <w:sz w:val="24"/>
          <w:szCs w:val="24"/>
        </w:rPr>
      </w:pPr>
    </w:p>
    <w:p w14:paraId="1322FC88" w14:textId="77777777" w:rsidR="000662E9" w:rsidRDefault="000662E9">
      <w:pPr>
        <w:shd w:val="clear" w:color="auto" w:fill="FFFFFF"/>
        <w:spacing w:before="120" w:after="0" w:line="100" w:lineRule="atLeast"/>
        <w:jc w:val="both"/>
        <w:rPr>
          <w:rFonts w:ascii="Times New Roman" w:hAnsi="Times New Roman"/>
          <w:b/>
          <w:sz w:val="24"/>
          <w:szCs w:val="24"/>
        </w:rPr>
      </w:pPr>
    </w:p>
    <w:p w14:paraId="6FAAC028" w14:textId="77777777" w:rsidR="00F93123" w:rsidRDefault="00F93123">
      <w:pPr>
        <w:shd w:val="clear" w:color="auto" w:fill="FFFFFF"/>
        <w:spacing w:before="120" w:after="0" w:line="100" w:lineRule="atLeast"/>
        <w:jc w:val="both"/>
        <w:rPr>
          <w:rFonts w:ascii="Times New Roman" w:hAnsi="Times New Roman"/>
          <w:b/>
          <w:sz w:val="24"/>
          <w:szCs w:val="24"/>
        </w:rPr>
      </w:pPr>
    </w:p>
    <w:p w14:paraId="049ABCA4" w14:textId="77777777" w:rsidR="00F93123" w:rsidRDefault="00F93123">
      <w:pPr>
        <w:shd w:val="clear" w:color="auto" w:fill="FFFFFF"/>
        <w:spacing w:before="120" w:after="0" w:line="100" w:lineRule="atLeast"/>
        <w:jc w:val="both"/>
        <w:rPr>
          <w:rFonts w:ascii="Times New Roman" w:hAnsi="Times New Roman"/>
          <w:b/>
          <w:sz w:val="24"/>
          <w:szCs w:val="24"/>
        </w:rPr>
      </w:pPr>
    </w:p>
    <w:p w14:paraId="0C0C33AB" w14:textId="748866C9" w:rsidR="000662E9" w:rsidRPr="004D520F" w:rsidRDefault="004D520F">
      <w:pPr>
        <w:shd w:val="clear" w:color="auto" w:fill="FFFFFF"/>
        <w:spacing w:before="120" w:after="0" w:line="100" w:lineRule="atLeast"/>
        <w:jc w:val="both"/>
        <w:rPr>
          <w:rFonts w:ascii="Times New Roman" w:hAnsi="Times New Roman"/>
          <w:sz w:val="24"/>
          <w:szCs w:val="24"/>
        </w:rPr>
      </w:pPr>
      <w:r w:rsidRPr="004D520F">
        <w:rPr>
          <w:rFonts w:ascii="Times New Roman" w:hAnsi="Times New Roman"/>
          <w:sz w:val="24"/>
          <w:szCs w:val="24"/>
        </w:rPr>
        <w:t xml:space="preserve">Vydáno v rámci projektu Rozvoj a podpora poradenských služeb </w:t>
      </w:r>
      <w:r w:rsidR="007663AB">
        <w:rPr>
          <w:rFonts w:ascii="Times New Roman" w:hAnsi="Times New Roman"/>
          <w:sz w:val="24"/>
          <w:szCs w:val="24"/>
        </w:rPr>
        <w:t>–</w:t>
      </w:r>
      <w:r w:rsidRPr="004D520F">
        <w:rPr>
          <w:rFonts w:ascii="Times New Roman" w:hAnsi="Times New Roman"/>
          <w:sz w:val="24"/>
          <w:szCs w:val="24"/>
        </w:rPr>
        <w:t xml:space="preserve"> VIP III, výzva č.</w:t>
      </w:r>
      <w:r w:rsidR="007663AB">
        <w:rPr>
          <w:rFonts w:ascii="Times New Roman" w:hAnsi="Times New Roman"/>
          <w:sz w:val="24"/>
          <w:szCs w:val="24"/>
        </w:rPr>
        <w:t xml:space="preserve"> </w:t>
      </w:r>
      <w:r w:rsidRPr="004D520F">
        <w:rPr>
          <w:rFonts w:ascii="Times New Roman" w:hAnsi="Times New Roman"/>
          <w:sz w:val="24"/>
          <w:szCs w:val="24"/>
        </w:rPr>
        <w:t>33, Průběžná výzva k předkládání individuálních projektů národních z OPVK; Operační program Vzdělávání pro konkurenceschopnost; prioritní osa 4a systémový rámec celoživotního učení, registrační číslo projektu CZ 1.07/4.1. 00/33.0001.</w:t>
      </w:r>
    </w:p>
    <w:p w14:paraId="4B26D13B" w14:textId="77777777" w:rsidR="004D520F" w:rsidRDefault="004D520F">
      <w:pPr>
        <w:shd w:val="clear" w:color="auto" w:fill="FFFFFF"/>
        <w:spacing w:before="120" w:after="0" w:line="100" w:lineRule="atLeast"/>
        <w:jc w:val="both"/>
        <w:rPr>
          <w:rFonts w:ascii="Times New Roman" w:hAnsi="Times New Roman"/>
          <w:b/>
          <w:sz w:val="24"/>
          <w:szCs w:val="24"/>
        </w:rPr>
      </w:pPr>
    </w:p>
    <w:p w14:paraId="0D9F1FB9" w14:textId="77777777" w:rsidR="00F93123" w:rsidRDefault="00F93123">
      <w:pPr>
        <w:shd w:val="clear" w:color="auto" w:fill="FFFFFF"/>
        <w:spacing w:before="120" w:after="0" w:line="100" w:lineRule="atLeast"/>
        <w:jc w:val="both"/>
        <w:rPr>
          <w:rFonts w:ascii="Times New Roman" w:hAnsi="Times New Roman"/>
          <w:b/>
          <w:sz w:val="24"/>
          <w:szCs w:val="24"/>
        </w:rPr>
      </w:pPr>
    </w:p>
    <w:p w14:paraId="6917797C" w14:textId="77777777" w:rsidR="00431CB8" w:rsidRDefault="00431CB8">
      <w:pPr>
        <w:shd w:val="clear" w:color="auto" w:fill="FFFFFF"/>
        <w:spacing w:before="120" w:after="0" w:line="100" w:lineRule="atLeast"/>
        <w:jc w:val="both"/>
        <w:rPr>
          <w:rFonts w:ascii="Times New Roman" w:hAnsi="Times New Roman"/>
          <w:b/>
          <w:sz w:val="24"/>
          <w:szCs w:val="24"/>
        </w:rPr>
      </w:pPr>
    </w:p>
    <w:p w14:paraId="2B35A16C" w14:textId="77777777" w:rsidR="000662E9" w:rsidRDefault="000C639D">
      <w:pPr>
        <w:shd w:val="clear" w:color="auto" w:fill="FFFFFF"/>
        <w:spacing w:before="120" w:after="0" w:line="100" w:lineRule="atLeast"/>
        <w:jc w:val="both"/>
        <w:rPr>
          <w:rFonts w:ascii="Times New Roman" w:hAnsi="Times New Roman"/>
          <w:b/>
          <w:sz w:val="24"/>
          <w:szCs w:val="24"/>
        </w:rPr>
      </w:pPr>
      <w:r w:rsidRPr="00BE420F">
        <w:rPr>
          <w:rFonts w:ascii="Times New Roman" w:hAnsi="Times New Roman"/>
          <w:b/>
          <w:sz w:val="24"/>
          <w:szCs w:val="24"/>
        </w:rPr>
        <w:t>Recenze:</w:t>
      </w:r>
      <w:r w:rsidR="00525010">
        <w:rPr>
          <w:rFonts w:ascii="Times New Roman" w:hAnsi="Times New Roman"/>
          <w:b/>
          <w:sz w:val="24"/>
          <w:szCs w:val="24"/>
        </w:rPr>
        <w:t xml:space="preserve"> </w:t>
      </w:r>
      <w:r w:rsidR="004522FD">
        <w:rPr>
          <w:rFonts w:ascii="Times New Roman" w:hAnsi="Times New Roman"/>
          <w:b/>
          <w:sz w:val="24"/>
          <w:szCs w:val="24"/>
        </w:rPr>
        <w:t>PhDr. Hana Palatová</w:t>
      </w:r>
    </w:p>
    <w:p w14:paraId="648EDF3E" w14:textId="77777777" w:rsidR="000662E9" w:rsidRDefault="000662E9">
      <w:pPr>
        <w:shd w:val="clear" w:color="auto" w:fill="FFFFFF"/>
        <w:spacing w:before="120" w:after="0" w:line="100" w:lineRule="atLeast"/>
        <w:jc w:val="both"/>
        <w:rPr>
          <w:rFonts w:ascii="Times New Roman" w:hAnsi="Times New Roman"/>
          <w:b/>
          <w:sz w:val="24"/>
          <w:szCs w:val="24"/>
        </w:rPr>
      </w:pPr>
    </w:p>
    <w:p w14:paraId="449C6C0E" w14:textId="77777777" w:rsidR="00431CB8" w:rsidRDefault="00431CB8">
      <w:pPr>
        <w:shd w:val="clear" w:color="auto" w:fill="FFFFFF"/>
        <w:spacing w:before="120" w:after="0" w:line="100" w:lineRule="atLeast"/>
        <w:jc w:val="both"/>
        <w:rPr>
          <w:rFonts w:ascii="Times New Roman" w:hAnsi="Times New Roman"/>
          <w:b/>
          <w:sz w:val="24"/>
          <w:szCs w:val="24"/>
        </w:rPr>
      </w:pPr>
    </w:p>
    <w:p w14:paraId="42EB7991" w14:textId="77777777" w:rsidR="00F93123" w:rsidRDefault="00F93123">
      <w:pPr>
        <w:shd w:val="clear" w:color="auto" w:fill="FFFFFF"/>
        <w:spacing w:before="120" w:after="0" w:line="100" w:lineRule="atLeast"/>
        <w:jc w:val="both"/>
        <w:rPr>
          <w:rFonts w:ascii="Times New Roman" w:hAnsi="Times New Roman"/>
          <w:b/>
          <w:sz w:val="24"/>
          <w:szCs w:val="24"/>
        </w:rPr>
      </w:pPr>
    </w:p>
    <w:p w14:paraId="58172B7B" w14:textId="77777777" w:rsidR="000662E9" w:rsidRDefault="00525010">
      <w:pPr>
        <w:shd w:val="clear" w:color="auto" w:fill="FFFFFF"/>
        <w:spacing w:before="120" w:after="0" w:line="100" w:lineRule="atLeast"/>
        <w:jc w:val="both"/>
        <w:rPr>
          <w:rFonts w:ascii="Times New Roman" w:hAnsi="Times New Roman"/>
          <w:b/>
          <w:sz w:val="24"/>
          <w:szCs w:val="24"/>
        </w:rPr>
      </w:pPr>
      <w:proofErr w:type="gramStart"/>
      <w:r>
        <w:rPr>
          <w:rFonts w:ascii="Times New Roman" w:hAnsi="Times New Roman"/>
          <w:b/>
          <w:sz w:val="24"/>
          <w:szCs w:val="24"/>
        </w:rPr>
        <w:t>©  Jana</w:t>
      </w:r>
      <w:proofErr w:type="gramEnd"/>
      <w:r>
        <w:rPr>
          <w:rFonts w:ascii="Times New Roman" w:hAnsi="Times New Roman"/>
          <w:b/>
          <w:sz w:val="24"/>
          <w:szCs w:val="24"/>
        </w:rPr>
        <w:t xml:space="preserve"> Mrázková, Anna </w:t>
      </w:r>
      <w:proofErr w:type="spellStart"/>
      <w:r>
        <w:rPr>
          <w:rFonts w:ascii="Times New Roman" w:hAnsi="Times New Roman"/>
          <w:b/>
          <w:sz w:val="24"/>
          <w:szCs w:val="24"/>
        </w:rPr>
        <w:t>Kucharská</w:t>
      </w:r>
      <w:proofErr w:type="spellEnd"/>
      <w:r>
        <w:rPr>
          <w:rFonts w:ascii="Times New Roman" w:hAnsi="Times New Roman"/>
          <w:b/>
          <w:sz w:val="24"/>
          <w:szCs w:val="24"/>
        </w:rPr>
        <w:t xml:space="preserve"> a kol., 2014</w:t>
      </w:r>
    </w:p>
    <w:p w14:paraId="0BEC0559" w14:textId="77777777" w:rsidR="000662E9" w:rsidRDefault="00525010">
      <w:pPr>
        <w:shd w:val="clear" w:color="auto" w:fill="FFFFFF"/>
        <w:spacing w:before="120" w:after="0" w:line="100" w:lineRule="atLeast"/>
        <w:jc w:val="both"/>
        <w:rPr>
          <w:rFonts w:ascii="Times New Roman" w:hAnsi="Times New Roman"/>
          <w:b/>
          <w:sz w:val="24"/>
          <w:szCs w:val="24"/>
        </w:rPr>
      </w:pPr>
      <w:r>
        <w:rPr>
          <w:rFonts w:ascii="Times New Roman" w:hAnsi="Times New Roman"/>
          <w:b/>
          <w:sz w:val="24"/>
          <w:szCs w:val="24"/>
        </w:rPr>
        <w:t>© Národní ústav pro vzdělávání, školské poradenské zařízení a zařízení pro další vzdělávání pedagogických pracovníků, 2014</w:t>
      </w:r>
    </w:p>
    <w:p w14:paraId="7895DDE0" w14:textId="77777777" w:rsidR="000662E9" w:rsidRDefault="000662E9">
      <w:pPr>
        <w:shd w:val="clear" w:color="auto" w:fill="FFFFFF"/>
        <w:spacing w:before="120" w:after="0" w:line="100" w:lineRule="atLeast"/>
        <w:jc w:val="both"/>
        <w:rPr>
          <w:rFonts w:ascii="Times New Roman" w:hAnsi="Times New Roman"/>
          <w:b/>
          <w:sz w:val="24"/>
          <w:szCs w:val="24"/>
        </w:rPr>
      </w:pPr>
    </w:p>
    <w:p w14:paraId="39D77658" w14:textId="06CB5E40" w:rsidR="000662E9" w:rsidRPr="00F93123" w:rsidRDefault="00525010">
      <w:pPr>
        <w:shd w:val="clear" w:color="auto" w:fill="FFFFFF"/>
        <w:spacing w:before="120" w:after="0" w:line="100" w:lineRule="atLeast"/>
        <w:jc w:val="both"/>
        <w:rPr>
          <w:rFonts w:ascii="Times New Roman" w:hAnsi="Times New Roman"/>
          <w:b/>
          <w:sz w:val="24"/>
          <w:szCs w:val="24"/>
        </w:rPr>
      </w:pPr>
      <w:r>
        <w:rPr>
          <w:rFonts w:ascii="Times New Roman" w:hAnsi="Times New Roman"/>
          <w:b/>
          <w:sz w:val="24"/>
          <w:szCs w:val="24"/>
        </w:rPr>
        <w:t xml:space="preserve">ISBN </w:t>
      </w:r>
      <w:r w:rsidR="008C426E">
        <w:rPr>
          <w:rFonts w:ascii="Times New Roman" w:hAnsi="Times New Roman"/>
          <w:b/>
          <w:sz w:val="24"/>
          <w:szCs w:val="24"/>
        </w:rPr>
        <w:t>978-80-7481-032-9</w:t>
      </w:r>
    </w:p>
    <w:p w14:paraId="4887DD87" w14:textId="77777777" w:rsidR="00F93123" w:rsidRDefault="00F93123">
      <w:pPr>
        <w:suppressAutoHyphens w:val="0"/>
        <w:rPr>
          <w:rFonts w:ascii="Times New Roman" w:eastAsia="Times New Roman" w:hAnsi="Times New Roman"/>
          <w:b/>
          <w:bCs/>
          <w:sz w:val="23"/>
          <w:szCs w:val="23"/>
          <w:lang w:eastAsia="cs-CZ"/>
        </w:rPr>
      </w:pPr>
      <w:r>
        <w:rPr>
          <w:rFonts w:ascii="Times New Roman" w:eastAsia="Times New Roman" w:hAnsi="Times New Roman"/>
          <w:b/>
          <w:bCs/>
          <w:sz w:val="23"/>
          <w:szCs w:val="23"/>
          <w:lang w:eastAsia="cs-CZ"/>
        </w:rPr>
        <w:br w:type="page"/>
      </w:r>
    </w:p>
    <w:p w14:paraId="19E3EA0F" w14:textId="2C90C2A4" w:rsidR="000662E9" w:rsidRDefault="00525010">
      <w:pPr>
        <w:shd w:val="clear" w:color="auto" w:fill="FFFFFF"/>
        <w:spacing w:before="120" w:after="0" w:line="100" w:lineRule="atLeast"/>
        <w:jc w:val="both"/>
        <w:rPr>
          <w:rFonts w:ascii="Times New Roman" w:eastAsia="Times New Roman" w:hAnsi="Times New Roman"/>
          <w:b/>
          <w:bCs/>
          <w:sz w:val="23"/>
          <w:szCs w:val="23"/>
          <w:lang w:eastAsia="cs-CZ"/>
        </w:rPr>
      </w:pPr>
      <w:r>
        <w:rPr>
          <w:rFonts w:ascii="Times New Roman" w:eastAsia="Times New Roman" w:hAnsi="Times New Roman"/>
          <w:b/>
          <w:bCs/>
          <w:sz w:val="23"/>
          <w:szCs w:val="23"/>
          <w:lang w:eastAsia="cs-CZ"/>
        </w:rPr>
        <w:lastRenderedPageBreak/>
        <w:t>Spolupráce školního speciálního pedagoga a asistenta pedagoga ve školách zapojených do projektu RAMPS-VIP III</w:t>
      </w:r>
    </w:p>
    <w:p w14:paraId="5796FDFD" w14:textId="77777777" w:rsidR="000662E9" w:rsidRDefault="00525010">
      <w:pPr>
        <w:shd w:val="clear" w:color="auto" w:fill="FFFFFF"/>
        <w:spacing w:before="120" w:after="0" w:line="100" w:lineRule="atLeast"/>
        <w:jc w:val="both"/>
        <w:rPr>
          <w:rFonts w:ascii="Times New Roman" w:eastAsia="Times New Roman" w:hAnsi="Times New Roman"/>
          <w:b/>
          <w:bCs/>
          <w:sz w:val="23"/>
          <w:szCs w:val="23"/>
          <w:lang w:eastAsia="cs-CZ"/>
        </w:rPr>
      </w:pPr>
      <w:r>
        <w:rPr>
          <w:rFonts w:ascii="Times New Roman" w:eastAsia="Times New Roman" w:hAnsi="Times New Roman"/>
          <w:b/>
          <w:bCs/>
          <w:sz w:val="23"/>
          <w:szCs w:val="23"/>
          <w:lang w:eastAsia="cs-CZ"/>
        </w:rPr>
        <w:t xml:space="preserve">Jana Mrázková, Anna </w:t>
      </w:r>
      <w:proofErr w:type="spellStart"/>
      <w:r>
        <w:rPr>
          <w:rFonts w:ascii="Times New Roman" w:eastAsia="Times New Roman" w:hAnsi="Times New Roman"/>
          <w:b/>
          <w:bCs/>
          <w:sz w:val="23"/>
          <w:szCs w:val="23"/>
          <w:lang w:eastAsia="cs-CZ"/>
        </w:rPr>
        <w:t>Kucharská</w:t>
      </w:r>
      <w:proofErr w:type="spellEnd"/>
      <w:r>
        <w:rPr>
          <w:rFonts w:ascii="Times New Roman" w:eastAsia="Times New Roman" w:hAnsi="Times New Roman"/>
          <w:b/>
          <w:bCs/>
          <w:sz w:val="23"/>
          <w:szCs w:val="23"/>
          <w:lang w:eastAsia="cs-CZ"/>
        </w:rPr>
        <w:t xml:space="preserve"> a </w:t>
      </w:r>
      <w:proofErr w:type="gramStart"/>
      <w:r>
        <w:rPr>
          <w:rFonts w:ascii="Times New Roman" w:eastAsia="Times New Roman" w:hAnsi="Times New Roman"/>
          <w:b/>
          <w:bCs/>
          <w:sz w:val="23"/>
          <w:szCs w:val="23"/>
          <w:lang w:eastAsia="cs-CZ"/>
        </w:rPr>
        <w:t>kol..</w:t>
      </w:r>
      <w:proofErr w:type="gramEnd"/>
      <w:r>
        <w:rPr>
          <w:rFonts w:ascii="Times New Roman" w:eastAsia="Times New Roman" w:hAnsi="Times New Roman"/>
          <w:b/>
          <w:bCs/>
          <w:sz w:val="23"/>
          <w:szCs w:val="23"/>
          <w:lang w:eastAsia="cs-CZ"/>
        </w:rPr>
        <w:t xml:space="preserve"> Praha: NÚV, 2014.</w:t>
      </w:r>
    </w:p>
    <w:p w14:paraId="569ACA1F" w14:textId="77777777" w:rsidR="000662E9" w:rsidRDefault="000662E9">
      <w:pPr>
        <w:shd w:val="clear" w:color="auto" w:fill="FFFFFF"/>
        <w:spacing w:before="120" w:after="0" w:line="100" w:lineRule="atLeast"/>
        <w:jc w:val="both"/>
        <w:rPr>
          <w:rFonts w:ascii="Times New Roman" w:eastAsia="Times New Roman" w:hAnsi="Times New Roman"/>
          <w:color w:val="FF0000"/>
          <w:sz w:val="23"/>
          <w:szCs w:val="23"/>
          <w:lang w:eastAsia="cs-CZ"/>
        </w:rPr>
      </w:pPr>
    </w:p>
    <w:p w14:paraId="0B48E0BB" w14:textId="77777777" w:rsidR="000662E9" w:rsidRDefault="00525010">
      <w:pPr>
        <w:shd w:val="clear" w:color="auto" w:fill="FFFFFF"/>
        <w:spacing w:before="120" w:after="0" w:line="100" w:lineRule="atLeast"/>
        <w:jc w:val="both"/>
        <w:rPr>
          <w:rFonts w:ascii="Times New Roman" w:eastAsia="Times New Roman" w:hAnsi="Times New Roman"/>
          <w:b/>
          <w:bCs/>
          <w:i/>
          <w:lang w:eastAsia="cs-CZ"/>
        </w:rPr>
      </w:pPr>
      <w:r>
        <w:rPr>
          <w:rFonts w:ascii="Times New Roman" w:eastAsia="Times New Roman" w:hAnsi="Times New Roman"/>
          <w:b/>
          <w:bCs/>
          <w:i/>
          <w:lang w:eastAsia="cs-CZ"/>
        </w:rPr>
        <w:t>Anotace: </w:t>
      </w:r>
    </w:p>
    <w:p w14:paraId="05E214C5" w14:textId="77777777" w:rsidR="000662E9" w:rsidRDefault="00525010">
      <w:pPr>
        <w:shd w:val="clear" w:color="auto" w:fill="FFFFFF"/>
        <w:spacing w:before="120" w:after="0" w:line="100" w:lineRule="atLeast"/>
        <w:jc w:val="both"/>
        <w:rPr>
          <w:rFonts w:ascii="Times New Roman" w:eastAsia="Times New Roman" w:hAnsi="Times New Roman"/>
          <w:bCs/>
          <w:i/>
          <w:lang w:eastAsia="cs-CZ"/>
        </w:rPr>
      </w:pPr>
      <w:r>
        <w:rPr>
          <w:rFonts w:ascii="Times New Roman" w:eastAsia="Times New Roman" w:hAnsi="Times New Roman"/>
          <w:bCs/>
          <w:i/>
          <w:lang w:eastAsia="cs-CZ"/>
        </w:rPr>
        <w:t xml:space="preserve">Metodická zpráva projektu RAMPS-VIP III vychází ze šetření, které realizovali školní speciální pedagogové v průběhu roku 2013, a to ve školách, kde působí asistenti pedagoga. Metodou pozorování v hodinách a rozhovory s asistenty pedagoga byly školními speciálními pedagogy zjišťovány formy a metody práce asistenta pedagoga v hodině i mimo ni a jejich potřeby podpory a spolupráce s pracovníky školního poradenského pracoviště. Provedeno bylo 111 pozorování, s využitím Pozorovacího archu autorek Mrázková, </w:t>
      </w:r>
      <w:proofErr w:type="spellStart"/>
      <w:r>
        <w:rPr>
          <w:rFonts w:ascii="Times New Roman" w:eastAsia="Times New Roman" w:hAnsi="Times New Roman"/>
          <w:bCs/>
          <w:i/>
          <w:lang w:eastAsia="cs-CZ"/>
        </w:rPr>
        <w:t>Kucharská</w:t>
      </w:r>
      <w:proofErr w:type="spellEnd"/>
      <w:r>
        <w:rPr>
          <w:rFonts w:ascii="Times New Roman" w:eastAsia="Times New Roman" w:hAnsi="Times New Roman"/>
          <w:bCs/>
          <w:i/>
          <w:lang w:eastAsia="cs-CZ"/>
        </w:rPr>
        <w:t xml:space="preserve"> (2013), získaná data byla autorkám předávána metodiky školních speciálních pedagogů prostřednictvím on-line záznamové verze. </w:t>
      </w:r>
    </w:p>
    <w:p w14:paraId="4D436AD6" w14:textId="77777777" w:rsidR="000662E9" w:rsidRDefault="00525010">
      <w:pPr>
        <w:shd w:val="clear" w:color="auto" w:fill="FFFFFF"/>
        <w:spacing w:before="120" w:after="0" w:line="100" w:lineRule="atLeast"/>
        <w:jc w:val="both"/>
        <w:rPr>
          <w:rFonts w:ascii="Times New Roman" w:eastAsia="Times New Roman" w:hAnsi="Times New Roman"/>
          <w:bCs/>
          <w:i/>
          <w:lang w:eastAsia="cs-CZ"/>
        </w:rPr>
      </w:pPr>
      <w:r>
        <w:rPr>
          <w:rFonts w:ascii="Times New Roman" w:eastAsia="Times New Roman" w:hAnsi="Times New Roman"/>
          <w:bCs/>
          <w:i/>
          <w:lang w:eastAsia="cs-CZ"/>
        </w:rPr>
        <w:t>Při analýze získaných dat  se soustřeďujeme na komunikaci mezi asistentem pedagoga a žáky se speciálními vzdělávacími potřebami, komunikaci s ostatními žáky a komunikaci s učitelem, a to jak v hodině, tak mimo ni. Do analýz vstupují další proměnné, jako je počet dětí ve třídě, typ speciálních vzdělávacích potřeb, profesní vývoj asistenta pedagoga a jeho představy o profesi, podobně jako spolupráce s rodiči, učiteli i pracovníky školního poradenského pracoviště. </w:t>
      </w:r>
    </w:p>
    <w:p w14:paraId="2E666018" w14:textId="77777777" w:rsidR="000662E9" w:rsidRDefault="000662E9">
      <w:pPr>
        <w:shd w:val="clear" w:color="auto" w:fill="FFFFFF"/>
        <w:spacing w:before="120" w:after="0" w:line="100" w:lineRule="atLeast"/>
        <w:jc w:val="both"/>
        <w:rPr>
          <w:rFonts w:ascii="Times New Roman" w:eastAsia="Times New Roman" w:hAnsi="Times New Roman"/>
          <w:i/>
          <w:lang w:eastAsia="cs-CZ"/>
        </w:rPr>
      </w:pPr>
    </w:p>
    <w:p w14:paraId="28815615" w14:textId="77777777" w:rsidR="000662E9" w:rsidRDefault="00525010">
      <w:pPr>
        <w:shd w:val="clear" w:color="auto" w:fill="FFFFFF"/>
        <w:spacing w:before="120" w:after="0" w:line="100" w:lineRule="atLeast"/>
        <w:jc w:val="both"/>
        <w:rPr>
          <w:rFonts w:ascii="Times New Roman" w:eastAsia="Times New Roman" w:hAnsi="Times New Roman"/>
          <w:b/>
          <w:bCs/>
          <w:i/>
          <w:lang w:eastAsia="cs-CZ"/>
        </w:rPr>
      </w:pPr>
      <w:r>
        <w:rPr>
          <w:rFonts w:ascii="Times New Roman" w:eastAsia="Times New Roman" w:hAnsi="Times New Roman"/>
          <w:b/>
          <w:bCs/>
          <w:i/>
          <w:lang w:eastAsia="cs-CZ"/>
        </w:rPr>
        <w:t xml:space="preserve">Klíčová slova: </w:t>
      </w:r>
    </w:p>
    <w:p w14:paraId="04D0238C" w14:textId="77777777" w:rsidR="000662E9" w:rsidRDefault="00525010">
      <w:pPr>
        <w:shd w:val="clear" w:color="auto" w:fill="FFFFFF"/>
        <w:spacing w:before="120" w:after="0" w:line="100" w:lineRule="atLeast"/>
        <w:jc w:val="both"/>
        <w:rPr>
          <w:rFonts w:ascii="Times New Roman" w:eastAsia="Times New Roman" w:hAnsi="Times New Roman"/>
          <w:bCs/>
          <w:i/>
          <w:lang w:eastAsia="cs-CZ"/>
        </w:rPr>
      </w:pPr>
      <w:r>
        <w:rPr>
          <w:rFonts w:ascii="Times New Roman" w:eastAsia="Times New Roman" w:hAnsi="Times New Roman"/>
          <w:bCs/>
          <w:i/>
          <w:lang w:eastAsia="cs-CZ"/>
        </w:rPr>
        <w:t>Projekt RAPMS-VIP III,</w:t>
      </w:r>
      <w:r>
        <w:rPr>
          <w:rFonts w:ascii="Times New Roman" w:eastAsia="Times New Roman" w:hAnsi="Times New Roman"/>
          <w:bCs/>
          <w:i/>
          <w:color w:val="FF0000"/>
          <w:lang w:eastAsia="cs-CZ"/>
        </w:rPr>
        <w:t xml:space="preserve"> </w:t>
      </w:r>
      <w:r>
        <w:rPr>
          <w:rFonts w:ascii="Times New Roman" w:eastAsia="Times New Roman" w:hAnsi="Times New Roman"/>
          <w:bCs/>
          <w:i/>
          <w:lang w:eastAsia="cs-CZ"/>
        </w:rPr>
        <w:t>školní speciální pedagog, asistent pedagoga, pozorování, speciální vzdělávací potřeby, komunikace</w:t>
      </w:r>
    </w:p>
    <w:p w14:paraId="3FF06303" w14:textId="77777777" w:rsidR="000662E9" w:rsidRDefault="000662E9">
      <w:pPr>
        <w:shd w:val="clear" w:color="auto" w:fill="FFFFFF"/>
        <w:spacing w:before="120" w:after="0" w:line="100" w:lineRule="atLeast"/>
        <w:jc w:val="both"/>
        <w:rPr>
          <w:rFonts w:ascii="Times New Roman" w:eastAsia="Times New Roman" w:hAnsi="Times New Roman"/>
          <w:sz w:val="23"/>
          <w:szCs w:val="23"/>
          <w:lang w:eastAsia="cs-CZ"/>
        </w:rPr>
      </w:pPr>
    </w:p>
    <w:p w14:paraId="041349ED" w14:textId="77777777" w:rsidR="000662E9" w:rsidRDefault="000662E9">
      <w:pPr>
        <w:spacing w:before="120" w:after="0" w:line="100" w:lineRule="atLeast"/>
        <w:jc w:val="both"/>
        <w:rPr>
          <w:rFonts w:ascii="Times New Roman" w:hAnsi="Times New Roman"/>
          <w:b/>
          <w:sz w:val="24"/>
          <w:szCs w:val="24"/>
        </w:rPr>
      </w:pPr>
    </w:p>
    <w:p w14:paraId="7307C8C9" w14:textId="77777777" w:rsidR="000662E9" w:rsidRDefault="000662E9">
      <w:pPr>
        <w:spacing w:before="120" w:after="0" w:line="100" w:lineRule="atLeast"/>
        <w:jc w:val="both"/>
        <w:rPr>
          <w:rFonts w:ascii="Times New Roman" w:hAnsi="Times New Roman"/>
          <w:b/>
          <w:sz w:val="24"/>
          <w:szCs w:val="24"/>
        </w:rPr>
      </w:pPr>
    </w:p>
    <w:p w14:paraId="0CAEAFFF" w14:textId="77777777" w:rsidR="000662E9" w:rsidRDefault="000662E9">
      <w:pPr>
        <w:spacing w:before="120" w:after="0" w:line="100" w:lineRule="atLeast"/>
        <w:jc w:val="both"/>
        <w:rPr>
          <w:rFonts w:ascii="Times New Roman" w:hAnsi="Times New Roman"/>
          <w:b/>
          <w:sz w:val="24"/>
          <w:szCs w:val="24"/>
        </w:rPr>
      </w:pPr>
    </w:p>
    <w:p w14:paraId="24A28F8C" w14:textId="77777777" w:rsidR="000662E9" w:rsidRDefault="000662E9">
      <w:pPr>
        <w:spacing w:before="120" w:after="0" w:line="100" w:lineRule="atLeast"/>
        <w:jc w:val="both"/>
        <w:rPr>
          <w:rFonts w:ascii="Times New Roman" w:hAnsi="Times New Roman"/>
          <w:b/>
          <w:sz w:val="24"/>
          <w:szCs w:val="24"/>
        </w:rPr>
      </w:pPr>
    </w:p>
    <w:p w14:paraId="0B69B365" w14:textId="77777777" w:rsidR="000662E9" w:rsidRDefault="000662E9">
      <w:pPr>
        <w:spacing w:before="120" w:after="0" w:line="100" w:lineRule="atLeast"/>
        <w:jc w:val="both"/>
        <w:rPr>
          <w:rFonts w:ascii="Times New Roman" w:hAnsi="Times New Roman"/>
          <w:b/>
          <w:sz w:val="24"/>
          <w:szCs w:val="24"/>
        </w:rPr>
      </w:pPr>
    </w:p>
    <w:p w14:paraId="7113F2BE" w14:textId="77777777" w:rsidR="000662E9" w:rsidRDefault="000662E9">
      <w:pPr>
        <w:spacing w:before="120" w:after="0" w:line="100" w:lineRule="atLeast"/>
        <w:jc w:val="both"/>
        <w:rPr>
          <w:rFonts w:ascii="Times New Roman" w:hAnsi="Times New Roman"/>
          <w:b/>
          <w:sz w:val="24"/>
          <w:szCs w:val="24"/>
        </w:rPr>
      </w:pPr>
    </w:p>
    <w:p w14:paraId="2554670D" w14:textId="77777777" w:rsidR="000662E9" w:rsidRDefault="000662E9">
      <w:pPr>
        <w:spacing w:before="120" w:after="0" w:line="100" w:lineRule="atLeast"/>
        <w:jc w:val="both"/>
        <w:rPr>
          <w:rFonts w:ascii="Times New Roman" w:hAnsi="Times New Roman"/>
          <w:b/>
          <w:sz w:val="24"/>
          <w:szCs w:val="24"/>
        </w:rPr>
      </w:pPr>
    </w:p>
    <w:p w14:paraId="3202134C" w14:textId="77777777" w:rsidR="000662E9" w:rsidRDefault="000662E9">
      <w:pPr>
        <w:spacing w:before="120" w:after="0" w:line="100" w:lineRule="atLeast"/>
        <w:jc w:val="both"/>
        <w:rPr>
          <w:rFonts w:ascii="Times New Roman" w:hAnsi="Times New Roman"/>
          <w:b/>
          <w:sz w:val="24"/>
          <w:szCs w:val="24"/>
        </w:rPr>
      </w:pPr>
    </w:p>
    <w:p w14:paraId="14AB1F95" w14:textId="77777777" w:rsidR="000662E9" w:rsidRDefault="000662E9">
      <w:pPr>
        <w:spacing w:before="120" w:after="0" w:line="100" w:lineRule="atLeast"/>
        <w:jc w:val="both"/>
        <w:rPr>
          <w:rFonts w:ascii="Times New Roman" w:hAnsi="Times New Roman"/>
          <w:b/>
          <w:sz w:val="24"/>
          <w:szCs w:val="24"/>
        </w:rPr>
      </w:pPr>
    </w:p>
    <w:p w14:paraId="03E749DC" w14:textId="77777777" w:rsidR="000662E9" w:rsidRDefault="00525010">
      <w:pPr>
        <w:spacing w:before="120" w:after="0" w:line="100" w:lineRule="atLeast"/>
        <w:jc w:val="both"/>
        <w:rPr>
          <w:rFonts w:ascii="Times New Roman" w:hAnsi="Times New Roman"/>
          <w:b/>
          <w:i/>
          <w:sz w:val="24"/>
          <w:szCs w:val="24"/>
        </w:rPr>
      </w:pPr>
      <w:r>
        <w:rPr>
          <w:rFonts w:ascii="Times New Roman" w:hAnsi="Times New Roman"/>
          <w:b/>
          <w:i/>
          <w:sz w:val="24"/>
          <w:szCs w:val="24"/>
        </w:rPr>
        <w:t xml:space="preserve">Poděkování: </w:t>
      </w:r>
    </w:p>
    <w:p w14:paraId="5B092F46" w14:textId="77777777" w:rsidR="000662E9" w:rsidRDefault="00525010">
      <w:pPr>
        <w:spacing w:before="120" w:after="0" w:line="100" w:lineRule="atLeast"/>
        <w:jc w:val="both"/>
        <w:rPr>
          <w:rFonts w:ascii="Times New Roman" w:hAnsi="Times New Roman"/>
          <w:i/>
          <w:sz w:val="24"/>
          <w:szCs w:val="24"/>
        </w:rPr>
      </w:pPr>
      <w:r>
        <w:rPr>
          <w:rFonts w:ascii="Times New Roman" w:hAnsi="Times New Roman"/>
          <w:i/>
          <w:sz w:val="24"/>
          <w:szCs w:val="24"/>
        </w:rPr>
        <w:t xml:space="preserve">Děkujeme tímto všem školním speciálním pedagogům zapojeným do projektu RAMPS-VIP III, kteří se v roce 2013 podíleli na realizaci šetření k práci asistentů pedagoga ve školách a jejich metodikům. </w:t>
      </w:r>
    </w:p>
    <w:p w14:paraId="0A676CAC" w14:textId="77777777" w:rsidR="000662E9" w:rsidRDefault="000662E9">
      <w:pPr>
        <w:spacing w:before="120" w:after="0" w:line="100" w:lineRule="atLeast"/>
        <w:jc w:val="both"/>
        <w:rPr>
          <w:rFonts w:ascii="Times New Roman" w:hAnsi="Times New Roman"/>
          <w:b/>
          <w:sz w:val="24"/>
          <w:szCs w:val="24"/>
        </w:rPr>
      </w:pPr>
    </w:p>
    <w:p w14:paraId="3CC0A69A" w14:textId="77777777" w:rsidR="000662E9" w:rsidRDefault="00525010">
      <w:pPr>
        <w:pStyle w:val="Nadpisobsahu"/>
        <w:pageBreakBefore/>
        <w:spacing w:before="120" w:after="0" w:line="100" w:lineRule="atLeast"/>
        <w:jc w:val="both"/>
      </w:pPr>
      <w:bookmarkStart w:id="1" w:name="_Toc388558839"/>
      <w:bookmarkStart w:id="2" w:name="_Toc388859993"/>
      <w:bookmarkStart w:id="3" w:name="_Toc391162663"/>
      <w:r>
        <w:lastRenderedPageBreak/>
        <w:t>Obsah</w:t>
      </w:r>
      <w:bookmarkEnd w:id="1"/>
      <w:bookmarkEnd w:id="2"/>
      <w:bookmarkEnd w:id="3"/>
    </w:p>
    <w:p w14:paraId="45C42A8D" w14:textId="77777777" w:rsidR="000662E9" w:rsidRDefault="000662E9">
      <w:pPr>
        <w:sectPr w:rsidR="000662E9" w:rsidSect="00A82017">
          <w:headerReference w:type="default" r:id="rId9"/>
          <w:footerReference w:type="default" r:id="rId10"/>
          <w:pgSz w:w="11906" w:h="16838"/>
          <w:pgMar w:top="2268" w:right="1418" w:bottom="1134" w:left="1418" w:header="709" w:footer="461" w:gutter="0"/>
          <w:cols w:space="708"/>
          <w:formProt w:val="0"/>
          <w:docGrid w:linePitch="360" w:charSpace="4096"/>
        </w:sectPr>
      </w:pPr>
    </w:p>
    <w:p w14:paraId="11A13D71" w14:textId="77777777" w:rsidR="00640FCC" w:rsidRPr="00640FCC" w:rsidRDefault="00525010" w:rsidP="002D6800">
      <w:pPr>
        <w:pStyle w:val="Obsah1"/>
        <w:spacing w:line="240" w:lineRule="auto"/>
        <w:rPr>
          <w:rFonts w:eastAsiaTheme="minorEastAsia"/>
          <w:b w:val="0"/>
          <w:bCs w:val="0"/>
          <w:iCs w:val="0"/>
          <w:noProof/>
          <w:lang w:eastAsia="cs-CZ"/>
        </w:rPr>
      </w:pPr>
      <w:r w:rsidRPr="00640FCC">
        <w:lastRenderedPageBreak/>
        <w:fldChar w:fldCharType="begin"/>
      </w:r>
      <w:r w:rsidRPr="00640FCC">
        <w:instrText>TOC</w:instrText>
      </w:r>
      <w:r w:rsidRPr="00640FCC">
        <w:fldChar w:fldCharType="separate"/>
      </w:r>
    </w:p>
    <w:p w14:paraId="71BEBFD6" w14:textId="77777777" w:rsidR="00640FCC" w:rsidRPr="00640FCC" w:rsidRDefault="00640FCC" w:rsidP="002D6800">
      <w:pPr>
        <w:pStyle w:val="Obsah1"/>
        <w:spacing w:before="240" w:line="240" w:lineRule="auto"/>
        <w:rPr>
          <w:rFonts w:eastAsiaTheme="minorEastAsia"/>
          <w:b w:val="0"/>
          <w:bCs w:val="0"/>
          <w:iCs w:val="0"/>
          <w:noProof/>
          <w:lang w:eastAsia="cs-CZ"/>
        </w:rPr>
      </w:pPr>
      <w:r w:rsidRPr="00640FCC">
        <w:rPr>
          <w:noProof/>
        </w:rPr>
        <w:t>1.</w:t>
      </w:r>
      <w:r w:rsidRPr="00640FCC">
        <w:rPr>
          <w:rFonts w:eastAsiaTheme="minorEastAsia"/>
          <w:b w:val="0"/>
          <w:bCs w:val="0"/>
          <w:iCs w:val="0"/>
          <w:noProof/>
          <w:lang w:eastAsia="cs-CZ"/>
        </w:rPr>
        <w:tab/>
      </w:r>
      <w:r w:rsidRPr="00640FCC">
        <w:rPr>
          <w:noProof/>
        </w:rPr>
        <w:t>ÚVOD</w:t>
      </w:r>
      <w:r w:rsidRPr="00640FCC">
        <w:rPr>
          <w:noProof/>
        </w:rPr>
        <w:tab/>
      </w:r>
      <w:r w:rsidRPr="00640FCC">
        <w:rPr>
          <w:noProof/>
        </w:rPr>
        <w:fldChar w:fldCharType="begin"/>
      </w:r>
      <w:r w:rsidRPr="00640FCC">
        <w:rPr>
          <w:noProof/>
        </w:rPr>
        <w:instrText xml:space="preserve"> PAGEREF _Toc391162664 \h </w:instrText>
      </w:r>
      <w:r w:rsidRPr="00640FCC">
        <w:rPr>
          <w:noProof/>
        </w:rPr>
      </w:r>
      <w:r w:rsidRPr="00640FCC">
        <w:rPr>
          <w:noProof/>
        </w:rPr>
        <w:fldChar w:fldCharType="separate"/>
      </w:r>
      <w:r w:rsidR="00431CB8">
        <w:rPr>
          <w:noProof/>
        </w:rPr>
        <w:t>7</w:t>
      </w:r>
      <w:r w:rsidRPr="00640FCC">
        <w:rPr>
          <w:noProof/>
        </w:rPr>
        <w:fldChar w:fldCharType="end"/>
      </w:r>
    </w:p>
    <w:p w14:paraId="3DD25FE4"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2.</w:t>
      </w:r>
      <w:r w:rsidRPr="00640FCC">
        <w:rPr>
          <w:rFonts w:eastAsiaTheme="minorEastAsia"/>
          <w:b w:val="0"/>
          <w:bCs w:val="0"/>
          <w:iCs w:val="0"/>
          <w:noProof/>
          <w:lang w:eastAsia="cs-CZ"/>
        </w:rPr>
        <w:tab/>
      </w:r>
      <w:r w:rsidRPr="00640FCC">
        <w:rPr>
          <w:noProof/>
        </w:rPr>
        <w:t>TERMINOLOGICKÉ A LEGISLATIVNÍ VYMEZENÍ PRÁCE ASITENTA PEDAGOGA VE ŚKOLÁCH, ASISTENT PEDAGOGA V PROJEKTU RAMPS-VIP III</w:t>
      </w:r>
      <w:r w:rsidRPr="00640FCC">
        <w:rPr>
          <w:noProof/>
        </w:rPr>
        <w:tab/>
      </w:r>
      <w:r w:rsidRPr="00640FCC">
        <w:rPr>
          <w:noProof/>
        </w:rPr>
        <w:fldChar w:fldCharType="begin"/>
      </w:r>
      <w:r w:rsidRPr="00640FCC">
        <w:rPr>
          <w:noProof/>
        </w:rPr>
        <w:instrText xml:space="preserve"> PAGEREF _Toc391162665 \h </w:instrText>
      </w:r>
      <w:r w:rsidRPr="00640FCC">
        <w:rPr>
          <w:noProof/>
        </w:rPr>
      </w:r>
      <w:r w:rsidRPr="00640FCC">
        <w:rPr>
          <w:noProof/>
        </w:rPr>
        <w:fldChar w:fldCharType="separate"/>
      </w:r>
      <w:r w:rsidR="00431CB8">
        <w:rPr>
          <w:noProof/>
        </w:rPr>
        <w:t>8</w:t>
      </w:r>
      <w:r w:rsidRPr="00640FCC">
        <w:rPr>
          <w:noProof/>
        </w:rPr>
        <w:fldChar w:fldCharType="end"/>
      </w:r>
    </w:p>
    <w:p w14:paraId="4AB57E13"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3.</w:t>
      </w:r>
      <w:r w:rsidRPr="00640FCC">
        <w:rPr>
          <w:rFonts w:eastAsiaTheme="minorEastAsia"/>
          <w:b w:val="0"/>
          <w:bCs w:val="0"/>
          <w:iCs w:val="0"/>
          <w:noProof/>
          <w:lang w:eastAsia="cs-CZ"/>
        </w:rPr>
        <w:tab/>
      </w:r>
      <w:r w:rsidRPr="00640FCC">
        <w:rPr>
          <w:noProof/>
        </w:rPr>
        <w:t>MAPOVÁNÍ PRÁCE ASISTENTA PEDAGOGA V PROJEKTU RAMPS-VIP III</w:t>
      </w:r>
      <w:r w:rsidRPr="00640FCC">
        <w:rPr>
          <w:noProof/>
        </w:rPr>
        <w:tab/>
      </w:r>
      <w:r w:rsidRPr="00640FCC">
        <w:rPr>
          <w:noProof/>
        </w:rPr>
        <w:fldChar w:fldCharType="begin"/>
      </w:r>
      <w:r w:rsidRPr="00640FCC">
        <w:rPr>
          <w:noProof/>
        </w:rPr>
        <w:instrText xml:space="preserve"> PAGEREF _Toc391162666 \h </w:instrText>
      </w:r>
      <w:r w:rsidRPr="00640FCC">
        <w:rPr>
          <w:noProof/>
        </w:rPr>
      </w:r>
      <w:r w:rsidRPr="00640FCC">
        <w:rPr>
          <w:noProof/>
        </w:rPr>
        <w:fldChar w:fldCharType="separate"/>
      </w:r>
      <w:r w:rsidR="00431CB8">
        <w:rPr>
          <w:noProof/>
        </w:rPr>
        <w:t>9</w:t>
      </w:r>
      <w:r w:rsidRPr="00640FCC">
        <w:rPr>
          <w:noProof/>
        </w:rPr>
        <w:fldChar w:fldCharType="end"/>
      </w:r>
    </w:p>
    <w:p w14:paraId="2FB28D59"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3.1 Organizace sběru dat</w:t>
      </w:r>
      <w:r w:rsidRPr="00640FCC">
        <w:rPr>
          <w:noProof/>
        </w:rPr>
        <w:tab/>
      </w:r>
      <w:r w:rsidRPr="00640FCC">
        <w:rPr>
          <w:noProof/>
        </w:rPr>
        <w:fldChar w:fldCharType="begin"/>
      </w:r>
      <w:r w:rsidRPr="00640FCC">
        <w:rPr>
          <w:noProof/>
        </w:rPr>
        <w:instrText xml:space="preserve"> PAGEREF _Toc391162667 \h </w:instrText>
      </w:r>
      <w:r w:rsidRPr="00640FCC">
        <w:rPr>
          <w:noProof/>
        </w:rPr>
      </w:r>
      <w:r w:rsidRPr="00640FCC">
        <w:rPr>
          <w:noProof/>
        </w:rPr>
        <w:fldChar w:fldCharType="separate"/>
      </w:r>
      <w:r w:rsidR="00431CB8">
        <w:rPr>
          <w:noProof/>
        </w:rPr>
        <w:t>9</w:t>
      </w:r>
      <w:r w:rsidRPr="00640FCC">
        <w:rPr>
          <w:noProof/>
        </w:rPr>
        <w:fldChar w:fldCharType="end"/>
      </w:r>
    </w:p>
    <w:p w14:paraId="6FE55F21"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3.2 Použité výzkumné metody</w:t>
      </w:r>
      <w:r w:rsidRPr="00640FCC">
        <w:rPr>
          <w:noProof/>
        </w:rPr>
        <w:tab/>
      </w:r>
      <w:r w:rsidRPr="00640FCC">
        <w:rPr>
          <w:noProof/>
        </w:rPr>
        <w:fldChar w:fldCharType="begin"/>
      </w:r>
      <w:r w:rsidRPr="00640FCC">
        <w:rPr>
          <w:noProof/>
        </w:rPr>
        <w:instrText xml:space="preserve"> PAGEREF _Toc391162668 \h </w:instrText>
      </w:r>
      <w:r w:rsidRPr="00640FCC">
        <w:rPr>
          <w:noProof/>
        </w:rPr>
      </w:r>
      <w:r w:rsidRPr="00640FCC">
        <w:rPr>
          <w:noProof/>
        </w:rPr>
        <w:fldChar w:fldCharType="separate"/>
      </w:r>
      <w:r w:rsidR="00431CB8">
        <w:rPr>
          <w:noProof/>
        </w:rPr>
        <w:t>9</w:t>
      </w:r>
      <w:r w:rsidRPr="00640FCC">
        <w:rPr>
          <w:noProof/>
        </w:rPr>
        <w:fldChar w:fldCharType="end"/>
      </w:r>
    </w:p>
    <w:p w14:paraId="4D7F5FFC"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3.3 Pozorování práce asistenta pedagoga ve třídě</w:t>
      </w:r>
      <w:r w:rsidRPr="00640FCC">
        <w:rPr>
          <w:noProof/>
        </w:rPr>
        <w:tab/>
      </w:r>
      <w:r w:rsidRPr="00640FCC">
        <w:rPr>
          <w:noProof/>
        </w:rPr>
        <w:fldChar w:fldCharType="begin"/>
      </w:r>
      <w:r w:rsidRPr="00640FCC">
        <w:rPr>
          <w:noProof/>
        </w:rPr>
        <w:instrText xml:space="preserve"> PAGEREF _Toc391162669 \h </w:instrText>
      </w:r>
      <w:r w:rsidRPr="00640FCC">
        <w:rPr>
          <w:noProof/>
        </w:rPr>
      </w:r>
      <w:r w:rsidRPr="00640FCC">
        <w:rPr>
          <w:noProof/>
        </w:rPr>
        <w:fldChar w:fldCharType="separate"/>
      </w:r>
      <w:r w:rsidR="00431CB8">
        <w:rPr>
          <w:noProof/>
        </w:rPr>
        <w:t>9</w:t>
      </w:r>
      <w:r w:rsidRPr="00640FCC">
        <w:rPr>
          <w:noProof/>
        </w:rPr>
        <w:fldChar w:fldCharType="end"/>
      </w:r>
    </w:p>
    <w:p w14:paraId="2A922F13"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3.3.1 Základní parametry pozorované hodiny</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_Toc391162670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9</w:t>
      </w:r>
      <w:r w:rsidRPr="00640FCC">
        <w:rPr>
          <w:rFonts w:ascii="Times New Roman" w:hAnsi="Times New Roman"/>
          <w:noProof/>
        </w:rPr>
        <w:fldChar w:fldCharType="end"/>
      </w:r>
    </w:p>
    <w:p w14:paraId="4524AE4A"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3.3.2 Pozorování asistent pedagoga – žák</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_Toc391162671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12</w:t>
      </w:r>
      <w:r w:rsidRPr="00640FCC">
        <w:rPr>
          <w:rFonts w:ascii="Times New Roman" w:hAnsi="Times New Roman"/>
          <w:noProof/>
        </w:rPr>
        <w:fldChar w:fldCharType="end"/>
      </w:r>
    </w:p>
    <w:p w14:paraId="2B3F242D" w14:textId="77777777" w:rsidR="00640FCC" w:rsidRPr="00640FCC" w:rsidRDefault="00640FCC" w:rsidP="002D6800">
      <w:pPr>
        <w:pStyle w:val="Obsah4"/>
        <w:tabs>
          <w:tab w:val="right" w:leader="dot" w:pos="9060"/>
        </w:tabs>
        <w:spacing w:before="120" w:line="240" w:lineRule="auto"/>
        <w:ind w:left="1134"/>
        <w:rPr>
          <w:rFonts w:ascii="Times New Roman" w:eastAsiaTheme="minorEastAsia" w:hAnsi="Times New Roman"/>
          <w:noProof/>
          <w:sz w:val="22"/>
          <w:szCs w:val="22"/>
          <w:lang w:eastAsia="cs-CZ"/>
        </w:rPr>
      </w:pPr>
      <w:r w:rsidRPr="00640FCC">
        <w:rPr>
          <w:rFonts w:ascii="Times New Roman" w:hAnsi="Times New Roman"/>
          <w:noProof/>
        </w:rPr>
        <w:t>3.3.2.1 Pozice a komunikace mezi asistentem pedagoga a žákem</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_Toc391162672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12</w:t>
      </w:r>
      <w:r w:rsidRPr="00640FCC">
        <w:rPr>
          <w:rFonts w:ascii="Times New Roman" w:hAnsi="Times New Roman"/>
          <w:noProof/>
        </w:rPr>
        <w:fldChar w:fldCharType="end"/>
      </w:r>
    </w:p>
    <w:p w14:paraId="305B9D47" w14:textId="77777777" w:rsidR="00640FCC" w:rsidRPr="00640FCC" w:rsidRDefault="00640FCC" w:rsidP="002D6800">
      <w:pPr>
        <w:pStyle w:val="Obsah4"/>
        <w:tabs>
          <w:tab w:val="right" w:leader="dot" w:pos="9060"/>
        </w:tabs>
        <w:spacing w:before="120" w:line="240" w:lineRule="auto"/>
        <w:ind w:left="1134"/>
        <w:rPr>
          <w:rFonts w:ascii="Times New Roman" w:eastAsiaTheme="minorEastAsia" w:hAnsi="Times New Roman"/>
          <w:noProof/>
          <w:sz w:val="22"/>
          <w:szCs w:val="22"/>
          <w:lang w:eastAsia="cs-CZ"/>
        </w:rPr>
      </w:pPr>
      <w:r w:rsidRPr="00640FCC">
        <w:rPr>
          <w:rFonts w:ascii="Times New Roman" w:hAnsi="Times New Roman"/>
          <w:noProof/>
        </w:rPr>
        <w:t>3.3.2.2 Činnosti asistenta pedagoga během vyučovací hodiny</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_Toc391162673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13</w:t>
      </w:r>
      <w:r w:rsidRPr="00640FCC">
        <w:rPr>
          <w:rFonts w:ascii="Times New Roman" w:hAnsi="Times New Roman"/>
          <w:noProof/>
        </w:rPr>
        <w:fldChar w:fldCharType="end"/>
      </w:r>
    </w:p>
    <w:p w14:paraId="45AD78D8" w14:textId="77777777" w:rsidR="00640FCC" w:rsidRPr="00640FCC" w:rsidRDefault="00640FCC" w:rsidP="002D6800">
      <w:pPr>
        <w:pStyle w:val="Obsah4"/>
        <w:tabs>
          <w:tab w:val="right" w:leader="dot" w:pos="9060"/>
        </w:tabs>
        <w:spacing w:before="120" w:line="240" w:lineRule="auto"/>
        <w:ind w:left="1134"/>
        <w:rPr>
          <w:rFonts w:ascii="Times New Roman" w:eastAsiaTheme="minorEastAsia" w:hAnsi="Times New Roman"/>
          <w:noProof/>
          <w:sz w:val="22"/>
          <w:szCs w:val="22"/>
          <w:lang w:eastAsia="cs-CZ"/>
        </w:rPr>
      </w:pPr>
      <w:r w:rsidRPr="00640FCC">
        <w:rPr>
          <w:rFonts w:ascii="Times New Roman" w:hAnsi="Times New Roman"/>
          <w:noProof/>
        </w:rPr>
        <w:t>3.3.2.3 Činnost asistenta pedagoga během přestávky</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_Toc391162674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14</w:t>
      </w:r>
      <w:r w:rsidRPr="00640FCC">
        <w:rPr>
          <w:rFonts w:ascii="Times New Roman" w:hAnsi="Times New Roman"/>
          <w:noProof/>
        </w:rPr>
        <w:fldChar w:fldCharType="end"/>
      </w:r>
    </w:p>
    <w:p w14:paraId="2B01DE52" w14:textId="77777777" w:rsidR="00640FCC" w:rsidRPr="00640FCC" w:rsidRDefault="00640FCC" w:rsidP="002D6800">
      <w:pPr>
        <w:pStyle w:val="Obsah4"/>
        <w:tabs>
          <w:tab w:val="right" w:leader="dot" w:pos="9060"/>
        </w:tabs>
        <w:spacing w:before="120" w:line="240" w:lineRule="auto"/>
        <w:ind w:left="1134"/>
        <w:rPr>
          <w:rFonts w:ascii="Times New Roman" w:eastAsiaTheme="minorEastAsia" w:hAnsi="Times New Roman"/>
          <w:noProof/>
          <w:sz w:val="22"/>
          <w:szCs w:val="22"/>
          <w:lang w:eastAsia="cs-CZ"/>
        </w:rPr>
      </w:pPr>
      <w:r w:rsidRPr="00640FCC">
        <w:rPr>
          <w:rFonts w:ascii="Times New Roman" w:hAnsi="Times New Roman"/>
          <w:noProof/>
        </w:rPr>
        <w:t>3.3.2.4 Důvody práce asistenta pedagoga se žákem mimo třídu</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_Toc391162675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15</w:t>
      </w:r>
      <w:r w:rsidRPr="00640FCC">
        <w:rPr>
          <w:rFonts w:ascii="Times New Roman" w:hAnsi="Times New Roman"/>
          <w:noProof/>
        </w:rPr>
        <w:fldChar w:fldCharType="end"/>
      </w:r>
    </w:p>
    <w:p w14:paraId="01BAC031" w14:textId="77777777" w:rsidR="00640FCC" w:rsidRPr="00640FCC" w:rsidRDefault="00640FCC" w:rsidP="002D6800">
      <w:pPr>
        <w:pStyle w:val="Obsah4"/>
        <w:tabs>
          <w:tab w:val="right" w:leader="dot" w:pos="9060"/>
        </w:tabs>
        <w:spacing w:before="120" w:line="240" w:lineRule="auto"/>
        <w:ind w:left="1134"/>
        <w:rPr>
          <w:rFonts w:ascii="Times New Roman" w:eastAsiaTheme="minorEastAsia" w:hAnsi="Times New Roman"/>
          <w:noProof/>
          <w:sz w:val="22"/>
          <w:szCs w:val="22"/>
          <w:lang w:eastAsia="cs-CZ"/>
        </w:rPr>
      </w:pPr>
      <w:r w:rsidRPr="00640FCC">
        <w:rPr>
          <w:rFonts w:ascii="Times New Roman" w:hAnsi="Times New Roman"/>
          <w:noProof/>
        </w:rPr>
        <w:t>3.3.2.5 Využívání pomůcek používaných nad rámec výuky s ostatními žáky</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_Toc391162676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15</w:t>
      </w:r>
      <w:r w:rsidRPr="00640FCC">
        <w:rPr>
          <w:rFonts w:ascii="Times New Roman" w:hAnsi="Times New Roman"/>
          <w:noProof/>
        </w:rPr>
        <w:fldChar w:fldCharType="end"/>
      </w:r>
    </w:p>
    <w:p w14:paraId="746BC774"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3.3.3 Pozorování asistent pedagoga – učitel</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_Toc391162677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17</w:t>
      </w:r>
      <w:r w:rsidRPr="00640FCC">
        <w:rPr>
          <w:rFonts w:ascii="Times New Roman" w:hAnsi="Times New Roman"/>
          <w:noProof/>
        </w:rPr>
        <w:fldChar w:fldCharType="end"/>
      </w:r>
    </w:p>
    <w:p w14:paraId="65CF9B10"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3.3.4 Pozorování asistent pedagoga – ostatní žáci</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_Toc391162678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18</w:t>
      </w:r>
      <w:r w:rsidRPr="00640FCC">
        <w:rPr>
          <w:rFonts w:ascii="Times New Roman" w:hAnsi="Times New Roman"/>
          <w:noProof/>
        </w:rPr>
        <w:fldChar w:fldCharType="end"/>
      </w:r>
    </w:p>
    <w:p w14:paraId="687C9132"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3.4 Dotazník – pohled školního speciálního pedagoga na práci asistenta pedagoga</w:t>
      </w:r>
      <w:r w:rsidRPr="00640FCC">
        <w:rPr>
          <w:noProof/>
        </w:rPr>
        <w:tab/>
      </w:r>
      <w:r w:rsidRPr="00640FCC">
        <w:rPr>
          <w:noProof/>
        </w:rPr>
        <w:fldChar w:fldCharType="begin"/>
      </w:r>
      <w:r w:rsidRPr="00640FCC">
        <w:rPr>
          <w:noProof/>
        </w:rPr>
        <w:instrText xml:space="preserve"> PAGEREF _Toc391162679 \h </w:instrText>
      </w:r>
      <w:r w:rsidRPr="00640FCC">
        <w:rPr>
          <w:noProof/>
        </w:rPr>
      </w:r>
      <w:r w:rsidRPr="00640FCC">
        <w:rPr>
          <w:noProof/>
        </w:rPr>
        <w:fldChar w:fldCharType="separate"/>
      </w:r>
      <w:r w:rsidR="00431CB8">
        <w:rPr>
          <w:noProof/>
        </w:rPr>
        <w:t>19</w:t>
      </w:r>
      <w:r w:rsidRPr="00640FCC">
        <w:rPr>
          <w:noProof/>
        </w:rPr>
        <w:fldChar w:fldCharType="end"/>
      </w:r>
    </w:p>
    <w:p w14:paraId="0DDB29F2"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3.4.1 Reflexe školního speciálního pedagoga na pozorovanou hodinu</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_Toc391162680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19</w:t>
      </w:r>
      <w:r w:rsidRPr="00640FCC">
        <w:rPr>
          <w:rFonts w:ascii="Times New Roman" w:hAnsi="Times New Roman"/>
          <w:noProof/>
        </w:rPr>
        <w:fldChar w:fldCharType="end"/>
      </w:r>
    </w:p>
    <w:p w14:paraId="2BE4E947"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3.4.2 Realizované formy podpory asistentů pedagoga speciálním pedagogem</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_Toc391162681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19</w:t>
      </w:r>
      <w:r w:rsidRPr="00640FCC">
        <w:rPr>
          <w:rFonts w:ascii="Times New Roman" w:hAnsi="Times New Roman"/>
          <w:noProof/>
        </w:rPr>
        <w:fldChar w:fldCharType="end"/>
      </w:r>
    </w:p>
    <w:p w14:paraId="07D623C2"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3.4.3 Podmínky práce asistentů pedagoga pohledem školního speciálního pedagoga</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_Toc391162682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20</w:t>
      </w:r>
      <w:r w:rsidRPr="00640FCC">
        <w:rPr>
          <w:rFonts w:ascii="Times New Roman" w:hAnsi="Times New Roman"/>
          <w:noProof/>
        </w:rPr>
        <w:fldChar w:fldCharType="end"/>
      </w:r>
    </w:p>
    <w:p w14:paraId="3D269096"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3.4.4 Rizika v práci asistentů pedagoga pohledem školního speciálního pedagoga</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_Toc391162683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21</w:t>
      </w:r>
      <w:r w:rsidRPr="00640FCC">
        <w:rPr>
          <w:rFonts w:ascii="Times New Roman" w:hAnsi="Times New Roman"/>
          <w:noProof/>
        </w:rPr>
        <w:fldChar w:fldCharType="end"/>
      </w:r>
    </w:p>
    <w:p w14:paraId="0B858C6F"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3.5 Strukturovaný rozhovor školního speciálního pedagoga s asistentem pedagoga</w:t>
      </w:r>
      <w:r w:rsidRPr="00640FCC">
        <w:rPr>
          <w:noProof/>
        </w:rPr>
        <w:tab/>
      </w:r>
      <w:r w:rsidRPr="00640FCC">
        <w:rPr>
          <w:noProof/>
        </w:rPr>
        <w:fldChar w:fldCharType="begin"/>
      </w:r>
      <w:r w:rsidRPr="00640FCC">
        <w:rPr>
          <w:noProof/>
        </w:rPr>
        <w:instrText xml:space="preserve"> PAGEREF _Toc391162684 \h </w:instrText>
      </w:r>
      <w:r w:rsidRPr="00640FCC">
        <w:rPr>
          <w:noProof/>
        </w:rPr>
      </w:r>
      <w:r w:rsidRPr="00640FCC">
        <w:rPr>
          <w:noProof/>
        </w:rPr>
        <w:fldChar w:fldCharType="separate"/>
      </w:r>
      <w:r w:rsidR="00431CB8">
        <w:rPr>
          <w:noProof/>
        </w:rPr>
        <w:t>22</w:t>
      </w:r>
      <w:r w:rsidRPr="00640FCC">
        <w:rPr>
          <w:noProof/>
        </w:rPr>
        <w:fldChar w:fldCharType="end"/>
      </w:r>
    </w:p>
    <w:p w14:paraId="1D692BCF"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3.5.1 Formy spolupráce s učiteli a rodiči</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_Toc391162685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22</w:t>
      </w:r>
      <w:r w:rsidRPr="00640FCC">
        <w:rPr>
          <w:rFonts w:ascii="Times New Roman" w:hAnsi="Times New Roman"/>
          <w:noProof/>
        </w:rPr>
        <w:fldChar w:fldCharType="end"/>
      </w:r>
    </w:p>
    <w:p w14:paraId="66C2617D"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3.5.2 Podmínky práce pohledem samotných asistentů pedagoga</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_Toc391162686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23</w:t>
      </w:r>
      <w:r w:rsidRPr="00640FCC">
        <w:rPr>
          <w:rFonts w:ascii="Times New Roman" w:hAnsi="Times New Roman"/>
          <w:noProof/>
        </w:rPr>
        <w:fldChar w:fldCharType="end"/>
      </w:r>
    </w:p>
    <w:p w14:paraId="4A22E894"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3.5.3 Rizika práce pohledem samotných asistentů pedagoga</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_Toc391162687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23</w:t>
      </w:r>
      <w:r w:rsidRPr="00640FCC">
        <w:rPr>
          <w:rFonts w:ascii="Times New Roman" w:hAnsi="Times New Roman"/>
          <w:noProof/>
        </w:rPr>
        <w:fldChar w:fldCharType="end"/>
      </w:r>
    </w:p>
    <w:p w14:paraId="38414C62" w14:textId="77777777" w:rsidR="00640FCC" w:rsidRPr="00640FCC" w:rsidRDefault="00640FCC" w:rsidP="002D6800">
      <w:pPr>
        <w:pStyle w:val="Obsah3"/>
        <w:tabs>
          <w:tab w:val="right" w:leader="dot" w:pos="9060"/>
        </w:tabs>
        <w:spacing w:before="120" w:line="240" w:lineRule="auto"/>
        <w:ind w:left="709"/>
        <w:rPr>
          <w:rFonts w:ascii="Times New Roman" w:eastAsiaTheme="minorEastAsia" w:hAnsi="Times New Roman"/>
          <w:noProof/>
          <w:sz w:val="22"/>
          <w:szCs w:val="22"/>
          <w:lang w:eastAsia="cs-CZ"/>
        </w:rPr>
      </w:pPr>
      <w:r w:rsidRPr="00640FCC">
        <w:rPr>
          <w:rFonts w:ascii="Times New Roman" w:hAnsi="Times New Roman"/>
          <w:noProof/>
        </w:rPr>
        <w:t>3.5.4 Co postrádají asistenti pedagoga ve své práci</w:t>
      </w:r>
      <w:r w:rsidRPr="00640FCC">
        <w:rPr>
          <w:rFonts w:ascii="Times New Roman" w:hAnsi="Times New Roman"/>
          <w:noProof/>
        </w:rPr>
        <w:tab/>
      </w:r>
      <w:r w:rsidRPr="00640FCC">
        <w:rPr>
          <w:rFonts w:ascii="Times New Roman" w:hAnsi="Times New Roman"/>
          <w:noProof/>
        </w:rPr>
        <w:fldChar w:fldCharType="begin"/>
      </w:r>
      <w:r w:rsidRPr="00640FCC">
        <w:rPr>
          <w:rFonts w:ascii="Times New Roman" w:hAnsi="Times New Roman"/>
          <w:noProof/>
        </w:rPr>
        <w:instrText xml:space="preserve"> PAGEREF _Toc391162688 \h </w:instrText>
      </w:r>
      <w:r w:rsidRPr="00640FCC">
        <w:rPr>
          <w:rFonts w:ascii="Times New Roman" w:hAnsi="Times New Roman"/>
          <w:noProof/>
        </w:rPr>
      </w:r>
      <w:r w:rsidRPr="00640FCC">
        <w:rPr>
          <w:rFonts w:ascii="Times New Roman" w:hAnsi="Times New Roman"/>
          <w:noProof/>
        </w:rPr>
        <w:fldChar w:fldCharType="separate"/>
      </w:r>
      <w:r w:rsidR="00431CB8">
        <w:rPr>
          <w:rFonts w:ascii="Times New Roman" w:hAnsi="Times New Roman"/>
          <w:noProof/>
        </w:rPr>
        <w:t>24</w:t>
      </w:r>
      <w:r w:rsidRPr="00640FCC">
        <w:rPr>
          <w:rFonts w:ascii="Times New Roman" w:hAnsi="Times New Roman"/>
          <w:noProof/>
        </w:rPr>
        <w:fldChar w:fldCharType="end"/>
      </w:r>
    </w:p>
    <w:p w14:paraId="3C1C248B"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4.</w:t>
      </w:r>
      <w:r w:rsidRPr="00640FCC">
        <w:rPr>
          <w:rFonts w:eastAsiaTheme="minorEastAsia"/>
          <w:b w:val="0"/>
          <w:bCs w:val="0"/>
          <w:iCs w:val="0"/>
          <w:noProof/>
          <w:lang w:eastAsia="cs-CZ"/>
        </w:rPr>
        <w:tab/>
      </w:r>
      <w:r w:rsidRPr="00640FCC">
        <w:rPr>
          <w:noProof/>
        </w:rPr>
        <w:t>SHRNUTÍ VÝZKUMNÝCH ZJIŠTĚNÍ</w:t>
      </w:r>
      <w:r w:rsidRPr="00640FCC">
        <w:rPr>
          <w:noProof/>
        </w:rPr>
        <w:tab/>
      </w:r>
      <w:r w:rsidRPr="00640FCC">
        <w:rPr>
          <w:noProof/>
        </w:rPr>
        <w:fldChar w:fldCharType="begin"/>
      </w:r>
      <w:r w:rsidRPr="00640FCC">
        <w:rPr>
          <w:noProof/>
        </w:rPr>
        <w:instrText xml:space="preserve"> PAGEREF _Toc391162689 \h </w:instrText>
      </w:r>
      <w:r w:rsidRPr="00640FCC">
        <w:rPr>
          <w:noProof/>
        </w:rPr>
      </w:r>
      <w:r w:rsidRPr="00640FCC">
        <w:rPr>
          <w:noProof/>
        </w:rPr>
        <w:fldChar w:fldCharType="separate"/>
      </w:r>
      <w:r w:rsidR="00431CB8">
        <w:rPr>
          <w:noProof/>
        </w:rPr>
        <w:t>25</w:t>
      </w:r>
      <w:r w:rsidRPr="00640FCC">
        <w:rPr>
          <w:noProof/>
        </w:rPr>
        <w:fldChar w:fldCharType="end"/>
      </w:r>
    </w:p>
    <w:p w14:paraId="1EB2B347"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5.</w:t>
      </w:r>
      <w:r w:rsidRPr="00640FCC">
        <w:rPr>
          <w:rFonts w:eastAsiaTheme="minorEastAsia"/>
          <w:b w:val="0"/>
          <w:bCs w:val="0"/>
          <w:iCs w:val="0"/>
          <w:noProof/>
          <w:lang w:eastAsia="cs-CZ"/>
        </w:rPr>
        <w:tab/>
      </w:r>
      <w:r w:rsidRPr="00640FCC">
        <w:rPr>
          <w:noProof/>
        </w:rPr>
        <w:t>MOŽNOSTI METODICKÉ PODPORY ASISTENTŮ PEDAGOGA ŠKOLNÍM SPECIÁLNÍM PEDAGOGEM</w:t>
      </w:r>
      <w:r w:rsidRPr="00640FCC">
        <w:rPr>
          <w:noProof/>
        </w:rPr>
        <w:tab/>
      </w:r>
      <w:r w:rsidRPr="00640FCC">
        <w:rPr>
          <w:noProof/>
        </w:rPr>
        <w:fldChar w:fldCharType="begin"/>
      </w:r>
      <w:r w:rsidRPr="00640FCC">
        <w:rPr>
          <w:noProof/>
        </w:rPr>
        <w:instrText xml:space="preserve"> PAGEREF _Toc391162690 \h </w:instrText>
      </w:r>
      <w:r w:rsidRPr="00640FCC">
        <w:rPr>
          <w:noProof/>
        </w:rPr>
      </w:r>
      <w:r w:rsidRPr="00640FCC">
        <w:rPr>
          <w:noProof/>
        </w:rPr>
        <w:fldChar w:fldCharType="separate"/>
      </w:r>
      <w:r w:rsidR="00431CB8">
        <w:rPr>
          <w:noProof/>
        </w:rPr>
        <w:t>26</w:t>
      </w:r>
      <w:r w:rsidRPr="00640FCC">
        <w:rPr>
          <w:noProof/>
        </w:rPr>
        <w:fldChar w:fldCharType="end"/>
      </w:r>
    </w:p>
    <w:p w14:paraId="489468E9"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5.1 Základní seznámení s možnými speciálními vzdělávacími potřebami žáka</w:t>
      </w:r>
      <w:r w:rsidRPr="00640FCC">
        <w:rPr>
          <w:noProof/>
        </w:rPr>
        <w:tab/>
      </w:r>
      <w:r w:rsidRPr="00640FCC">
        <w:rPr>
          <w:noProof/>
        </w:rPr>
        <w:fldChar w:fldCharType="begin"/>
      </w:r>
      <w:r w:rsidRPr="00640FCC">
        <w:rPr>
          <w:noProof/>
        </w:rPr>
        <w:instrText xml:space="preserve"> PAGEREF _Toc391162691 \h </w:instrText>
      </w:r>
      <w:r w:rsidRPr="00640FCC">
        <w:rPr>
          <w:noProof/>
        </w:rPr>
      </w:r>
      <w:r w:rsidRPr="00640FCC">
        <w:rPr>
          <w:noProof/>
        </w:rPr>
        <w:fldChar w:fldCharType="separate"/>
      </w:r>
      <w:r w:rsidR="00431CB8">
        <w:rPr>
          <w:noProof/>
        </w:rPr>
        <w:t>26</w:t>
      </w:r>
      <w:r w:rsidRPr="00640FCC">
        <w:rPr>
          <w:noProof/>
        </w:rPr>
        <w:fldChar w:fldCharType="end"/>
      </w:r>
    </w:p>
    <w:p w14:paraId="00897C61"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5.2 První konzultace s asistentem pedagoga</w:t>
      </w:r>
      <w:r w:rsidRPr="00640FCC">
        <w:rPr>
          <w:noProof/>
        </w:rPr>
        <w:tab/>
      </w:r>
      <w:r w:rsidRPr="00640FCC">
        <w:rPr>
          <w:noProof/>
        </w:rPr>
        <w:fldChar w:fldCharType="begin"/>
      </w:r>
      <w:r w:rsidRPr="00640FCC">
        <w:rPr>
          <w:noProof/>
        </w:rPr>
        <w:instrText xml:space="preserve"> PAGEREF _Toc391162692 \h </w:instrText>
      </w:r>
      <w:r w:rsidRPr="00640FCC">
        <w:rPr>
          <w:noProof/>
        </w:rPr>
      </w:r>
      <w:r w:rsidRPr="00640FCC">
        <w:rPr>
          <w:noProof/>
        </w:rPr>
        <w:fldChar w:fldCharType="separate"/>
      </w:r>
      <w:r w:rsidR="00431CB8">
        <w:rPr>
          <w:noProof/>
        </w:rPr>
        <w:t>26</w:t>
      </w:r>
      <w:r w:rsidRPr="00640FCC">
        <w:rPr>
          <w:noProof/>
        </w:rPr>
        <w:fldChar w:fldCharType="end"/>
      </w:r>
    </w:p>
    <w:p w14:paraId="35753E86"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5.3 Pozorování ve třídě</w:t>
      </w:r>
      <w:r w:rsidRPr="00640FCC">
        <w:rPr>
          <w:noProof/>
        </w:rPr>
        <w:tab/>
      </w:r>
      <w:r w:rsidRPr="00640FCC">
        <w:rPr>
          <w:noProof/>
        </w:rPr>
        <w:fldChar w:fldCharType="begin"/>
      </w:r>
      <w:r w:rsidRPr="00640FCC">
        <w:rPr>
          <w:noProof/>
        </w:rPr>
        <w:instrText xml:space="preserve"> PAGEREF _Toc391162693 \h </w:instrText>
      </w:r>
      <w:r w:rsidRPr="00640FCC">
        <w:rPr>
          <w:noProof/>
        </w:rPr>
      </w:r>
      <w:r w:rsidRPr="00640FCC">
        <w:rPr>
          <w:noProof/>
        </w:rPr>
        <w:fldChar w:fldCharType="separate"/>
      </w:r>
      <w:r w:rsidR="00431CB8">
        <w:rPr>
          <w:noProof/>
        </w:rPr>
        <w:t>27</w:t>
      </w:r>
      <w:r w:rsidRPr="00640FCC">
        <w:rPr>
          <w:noProof/>
        </w:rPr>
        <w:fldChar w:fldCharType="end"/>
      </w:r>
    </w:p>
    <w:p w14:paraId="6DEC77BD"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5.4 Rozbor pozorování ve třídě</w:t>
      </w:r>
      <w:r w:rsidRPr="00640FCC">
        <w:rPr>
          <w:noProof/>
        </w:rPr>
        <w:tab/>
      </w:r>
      <w:r w:rsidRPr="00640FCC">
        <w:rPr>
          <w:noProof/>
        </w:rPr>
        <w:fldChar w:fldCharType="begin"/>
      </w:r>
      <w:r w:rsidRPr="00640FCC">
        <w:rPr>
          <w:noProof/>
        </w:rPr>
        <w:instrText xml:space="preserve"> PAGEREF _Toc391162694 \h </w:instrText>
      </w:r>
      <w:r w:rsidRPr="00640FCC">
        <w:rPr>
          <w:noProof/>
        </w:rPr>
      </w:r>
      <w:r w:rsidRPr="00640FCC">
        <w:rPr>
          <w:noProof/>
        </w:rPr>
        <w:fldChar w:fldCharType="separate"/>
      </w:r>
      <w:r w:rsidR="00431CB8">
        <w:rPr>
          <w:noProof/>
        </w:rPr>
        <w:t>27</w:t>
      </w:r>
      <w:r w:rsidRPr="00640FCC">
        <w:rPr>
          <w:noProof/>
        </w:rPr>
        <w:fldChar w:fldCharType="end"/>
      </w:r>
    </w:p>
    <w:p w14:paraId="23BA89E5"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5.5 Konzultace k činnostem s žákem mimo vyučovací hodinu</w:t>
      </w:r>
      <w:r w:rsidRPr="00640FCC">
        <w:rPr>
          <w:noProof/>
        </w:rPr>
        <w:tab/>
      </w:r>
      <w:r w:rsidRPr="00640FCC">
        <w:rPr>
          <w:noProof/>
        </w:rPr>
        <w:fldChar w:fldCharType="begin"/>
      </w:r>
      <w:r w:rsidRPr="00640FCC">
        <w:rPr>
          <w:noProof/>
        </w:rPr>
        <w:instrText xml:space="preserve"> PAGEREF _Toc391162695 \h </w:instrText>
      </w:r>
      <w:r w:rsidRPr="00640FCC">
        <w:rPr>
          <w:noProof/>
        </w:rPr>
      </w:r>
      <w:r w:rsidRPr="00640FCC">
        <w:rPr>
          <w:noProof/>
        </w:rPr>
        <w:fldChar w:fldCharType="separate"/>
      </w:r>
      <w:r w:rsidR="00431CB8">
        <w:rPr>
          <w:noProof/>
        </w:rPr>
        <w:t>28</w:t>
      </w:r>
      <w:r w:rsidRPr="00640FCC">
        <w:rPr>
          <w:noProof/>
        </w:rPr>
        <w:fldChar w:fldCharType="end"/>
      </w:r>
    </w:p>
    <w:p w14:paraId="4648CFF6"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lastRenderedPageBreak/>
        <w:t>5.6 Konzultace k dimenzi asistent pedagoga – učitel</w:t>
      </w:r>
      <w:r w:rsidRPr="00640FCC">
        <w:rPr>
          <w:noProof/>
        </w:rPr>
        <w:tab/>
      </w:r>
      <w:r w:rsidRPr="00640FCC">
        <w:rPr>
          <w:noProof/>
        </w:rPr>
        <w:fldChar w:fldCharType="begin"/>
      </w:r>
      <w:r w:rsidRPr="00640FCC">
        <w:rPr>
          <w:noProof/>
        </w:rPr>
        <w:instrText xml:space="preserve"> PAGEREF _Toc391162696 \h </w:instrText>
      </w:r>
      <w:r w:rsidRPr="00640FCC">
        <w:rPr>
          <w:noProof/>
        </w:rPr>
      </w:r>
      <w:r w:rsidRPr="00640FCC">
        <w:rPr>
          <w:noProof/>
        </w:rPr>
        <w:fldChar w:fldCharType="separate"/>
      </w:r>
      <w:r w:rsidR="00431CB8">
        <w:rPr>
          <w:noProof/>
        </w:rPr>
        <w:t>29</w:t>
      </w:r>
      <w:r w:rsidRPr="00640FCC">
        <w:rPr>
          <w:noProof/>
        </w:rPr>
        <w:fldChar w:fldCharType="end"/>
      </w:r>
    </w:p>
    <w:p w14:paraId="725EEBED"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5.7 Konzultace k dimenzi asistent pedagoga – ostatní žáci</w:t>
      </w:r>
      <w:r w:rsidRPr="00640FCC">
        <w:rPr>
          <w:noProof/>
        </w:rPr>
        <w:tab/>
      </w:r>
      <w:r w:rsidRPr="00640FCC">
        <w:rPr>
          <w:noProof/>
        </w:rPr>
        <w:fldChar w:fldCharType="begin"/>
      </w:r>
      <w:r w:rsidRPr="00640FCC">
        <w:rPr>
          <w:noProof/>
        </w:rPr>
        <w:instrText xml:space="preserve"> PAGEREF _Toc391162697 \h </w:instrText>
      </w:r>
      <w:r w:rsidRPr="00640FCC">
        <w:rPr>
          <w:noProof/>
        </w:rPr>
      </w:r>
      <w:r w:rsidRPr="00640FCC">
        <w:rPr>
          <w:noProof/>
        </w:rPr>
        <w:fldChar w:fldCharType="separate"/>
      </w:r>
      <w:r w:rsidR="00431CB8">
        <w:rPr>
          <w:noProof/>
        </w:rPr>
        <w:t>30</w:t>
      </w:r>
      <w:r w:rsidRPr="00640FCC">
        <w:rPr>
          <w:noProof/>
        </w:rPr>
        <w:fldChar w:fldCharType="end"/>
      </w:r>
    </w:p>
    <w:p w14:paraId="3E8DE1F4"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5.8 Konzultace k dimenzi asistent pedagoga – rodič</w:t>
      </w:r>
      <w:r w:rsidRPr="00640FCC">
        <w:rPr>
          <w:noProof/>
        </w:rPr>
        <w:tab/>
      </w:r>
      <w:r w:rsidRPr="00640FCC">
        <w:rPr>
          <w:noProof/>
        </w:rPr>
        <w:fldChar w:fldCharType="begin"/>
      </w:r>
      <w:r w:rsidRPr="00640FCC">
        <w:rPr>
          <w:noProof/>
        </w:rPr>
        <w:instrText xml:space="preserve"> PAGEREF _Toc391162698 \h </w:instrText>
      </w:r>
      <w:r w:rsidRPr="00640FCC">
        <w:rPr>
          <w:noProof/>
        </w:rPr>
      </w:r>
      <w:r w:rsidRPr="00640FCC">
        <w:rPr>
          <w:noProof/>
        </w:rPr>
        <w:fldChar w:fldCharType="separate"/>
      </w:r>
      <w:r w:rsidR="00431CB8">
        <w:rPr>
          <w:noProof/>
        </w:rPr>
        <w:t>30</w:t>
      </w:r>
      <w:r w:rsidRPr="00640FCC">
        <w:rPr>
          <w:noProof/>
        </w:rPr>
        <w:fldChar w:fldCharType="end"/>
      </w:r>
    </w:p>
    <w:p w14:paraId="6422150C" w14:textId="77777777" w:rsidR="00640FCC" w:rsidRPr="00640FCC" w:rsidRDefault="00640FCC" w:rsidP="002D6800">
      <w:pPr>
        <w:pStyle w:val="Obsah2"/>
        <w:spacing w:line="240" w:lineRule="auto"/>
        <w:ind w:left="426"/>
        <w:rPr>
          <w:rFonts w:eastAsiaTheme="minorEastAsia"/>
          <w:b w:val="0"/>
          <w:bCs w:val="0"/>
          <w:noProof/>
          <w:sz w:val="22"/>
          <w:szCs w:val="22"/>
          <w:lang w:eastAsia="cs-CZ"/>
        </w:rPr>
      </w:pPr>
      <w:r w:rsidRPr="00640FCC">
        <w:rPr>
          <w:noProof/>
        </w:rPr>
        <w:t>5.9 Spolupráce asistenta pedagoga se školním speciálním pedagogem</w:t>
      </w:r>
      <w:r w:rsidRPr="00640FCC">
        <w:rPr>
          <w:noProof/>
        </w:rPr>
        <w:tab/>
      </w:r>
      <w:r w:rsidRPr="00640FCC">
        <w:rPr>
          <w:noProof/>
        </w:rPr>
        <w:fldChar w:fldCharType="begin"/>
      </w:r>
      <w:r w:rsidRPr="00640FCC">
        <w:rPr>
          <w:noProof/>
        </w:rPr>
        <w:instrText xml:space="preserve"> PAGEREF _Toc391162699 \h </w:instrText>
      </w:r>
      <w:r w:rsidRPr="00640FCC">
        <w:rPr>
          <w:noProof/>
        </w:rPr>
      </w:r>
      <w:r w:rsidRPr="00640FCC">
        <w:rPr>
          <w:noProof/>
        </w:rPr>
        <w:fldChar w:fldCharType="separate"/>
      </w:r>
      <w:r w:rsidR="00431CB8">
        <w:rPr>
          <w:noProof/>
        </w:rPr>
        <w:t>31</w:t>
      </w:r>
      <w:r w:rsidRPr="00640FCC">
        <w:rPr>
          <w:noProof/>
        </w:rPr>
        <w:fldChar w:fldCharType="end"/>
      </w:r>
    </w:p>
    <w:p w14:paraId="0A8E4B2C"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6.</w:t>
      </w:r>
      <w:r w:rsidRPr="00640FCC">
        <w:rPr>
          <w:rFonts w:eastAsiaTheme="minorEastAsia"/>
          <w:b w:val="0"/>
          <w:bCs w:val="0"/>
          <w:iCs w:val="0"/>
          <w:noProof/>
          <w:lang w:eastAsia="cs-CZ"/>
        </w:rPr>
        <w:tab/>
      </w:r>
      <w:r w:rsidRPr="00640FCC">
        <w:rPr>
          <w:noProof/>
        </w:rPr>
        <w:t>DISKUSE A ZÁVĚR</w:t>
      </w:r>
      <w:r w:rsidRPr="00640FCC">
        <w:rPr>
          <w:noProof/>
        </w:rPr>
        <w:tab/>
      </w:r>
      <w:r w:rsidRPr="00640FCC">
        <w:rPr>
          <w:noProof/>
        </w:rPr>
        <w:fldChar w:fldCharType="begin"/>
      </w:r>
      <w:r w:rsidRPr="00640FCC">
        <w:rPr>
          <w:noProof/>
        </w:rPr>
        <w:instrText xml:space="preserve"> PAGEREF _Toc391162700 \h </w:instrText>
      </w:r>
      <w:r w:rsidRPr="00640FCC">
        <w:rPr>
          <w:noProof/>
        </w:rPr>
      </w:r>
      <w:r w:rsidRPr="00640FCC">
        <w:rPr>
          <w:noProof/>
        </w:rPr>
        <w:fldChar w:fldCharType="separate"/>
      </w:r>
      <w:r w:rsidR="00431CB8">
        <w:rPr>
          <w:noProof/>
        </w:rPr>
        <w:t>33</w:t>
      </w:r>
      <w:r w:rsidRPr="00640FCC">
        <w:rPr>
          <w:noProof/>
        </w:rPr>
        <w:fldChar w:fldCharType="end"/>
      </w:r>
    </w:p>
    <w:p w14:paraId="0FE69A59"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LITERATURA</w:t>
      </w:r>
      <w:r w:rsidRPr="00640FCC">
        <w:rPr>
          <w:noProof/>
        </w:rPr>
        <w:tab/>
      </w:r>
      <w:r w:rsidRPr="00640FCC">
        <w:rPr>
          <w:noProof/>
        </w:rPr>
        <w:fldChar w:fldCharType="begin"/>
      </w:r>
      <w:r w:rsidRPr="00640FCC">
        <w:rPr>
          <w:noProof/>
        </w:rPr>
        <w:instrText xml:space="preserve"> PAGEREF _Toc391162701 \h </w:instrText>
      </w:r>
      <w:r w:rsidRPr="00640FCC">
        <w:rPr>
          <w:noProof/>
        </w:rPr>
      </w:r>
      <w:r w:rsidRPr="00640FCC">
        <w:rPr>
          <w:noProof/>
        </w:rPr>
        <w:fldChar w:fldCharType="separate"/>
      </w:r>
      <w:r w:rsidR="00431CB8">
        <w:rPr>
          <w:noProof/>
        </w:rPr>
        <w:t>38</w:t>
      </w:r>
      <w:r w:rsidRPr="00640FCC">
        <w:rPr>
          <w:noProof/>
        </w:rPr>
        <w:fldChar w:fldCharType="end"/>
      </w:r>
    </w:p>
    <w:p w14:paraId="1CBC0720"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POUŽITÉ ZKRATKY</w:t>
      </w:r>
      <w:r w:rsidRPr="00640FCC">
        <w:rPr>
          <w:noProof/>
        </w:rPr>
        <w:tab/>
      </w:r>
      <w:r w:rsidRPr="00640FCC">
        <w:rPr>
          <w:noProof/>
        </w:rPr>
        <w:fldChar w:fldCharType="begin"/>
      </w:r>
      <w:r w:rsidRPr="00640FCC">
        <w:rPr>
          <w:noProof/>
        </w:rPr>
        <w:instrText xml:space="preserve"> PAGEREF _Toc391162702 \h </w:instrText>
      </w:r>
      <w:r w:rsidRPr="00640FCC">
        <w:rPr>
          <w:noProof/>
        </w:rPr>
      </w:r>
      <w:r w:rsidRPr="00640FCC">
        <w:rPr>
          <w:noProof/>
        </w:rPr>
        <w:fldChar w:fldCharType="separate"/>
      </w:r>
      <w:r w:rsidR="00431CB8">
        <w:rPr>
          <w:noProof/>
        </w:rPr>
        <w:t>39</w:t>
      </w:r>
      <w:r w:rsidRPr="00640FCC">
        <w:rPr>
          <w:noProof/>
        </w:rPr>
        <w:fldChar w:fldCharType="end"/>
      </w:r>
    </w:p>
    <w:p w14:paraId="746A1257"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ODBORNÉ TERMÍNY</w:t>
      </w:r>
      <w:r w:rsidRPr="00640FCC">
        <w:rPr>
          <w:noProof/>
        </w:rPr>
        <w:tab/>
      </w:r>
      <w:r w:rsidRPr="00640FCC">
        <w:rPr>
          <w:noProof/>
        </w:rPr>
        <w:fldChar w:fldCharType="begin"/>
      </w:r>
      <w:r w:rsidRPr="00640FCC">
        <w:rPr>
          <w:noProof/>
        </w:rPr>
        <w:instrText xml:space="preserve"> PAGEREF _Toc391162703 \h </w:instrText>
      </w:r>
      <w:r w:rsidRPr="00640FCC">
        <w:rPr>
          <w:noProof/>
        </w:rPr>
      </w:r>
      <w:r w:rsidRPr="00640FCC">
        <w:rPr>
          <w:noProof/>
        </w:rPr>
        <w:fldChar w:fldCharType="separate"/>
      </w:r>
      <w:r w:rsidR="00431CB8">
        <w:rPr>
          <w:noProof/>
        </w:rPr>
        <w:t>40</w:t>
      </w:r>
      <w:r w:rsidRPr="00640FCC">
        <w:rPr>
          <w:noProof/>
        </w:rPr>
        <w:fldChar w:fldCharType="end"/>
      </w:r>
    </w:p>
    <w:p w14:paraId="244E8AE5" w14:textId="77777777" w:rsidR="00640FCC" w:rsidRPr="00640FCC" w:rsidRDefault="00640FCC" w:rsidP="002D6800">
      <w:pPr>
        <w:pStyle w:val="Obsah1"/>
        <w:spacing w:before="240" w:line="240" w:lineRule="auto"/>
        <w:ind w:left="425" w:hanging="425"/>
        <w:rPr>
          <w:rFonts w:eastAsiaTheme="minorEastAsia"/>
          <w:b w:val="0"/>
          <w:bCs w:val="0"/>
          <w:iCs w:val="0"/>
          <w:noProof/>
          <w:lang w:eastAsia="cs-CZ"/>
        </w:rPr>
      </w:pPr>
      <w:r w:rsidRPr="00640FCC">
        <w:rPr>
          <w:noProof/>
        </w:rPr>
        <w:t>PŘÍLOHA</w:t>
      </w:r>
      <w:r w:rsidRPr="00640FCC">
        <w:rPr>
          <w:noProof/>
        </w:rPr>
        <w:tab/>
      </w:r>
      <w:r w:rsidRPr="00640FCC">
        <w:rPr>
          <w:noProof/>
        </w:rPr>
        <w:fldChar w:fldCharType="begin"/>
      </w:r>
      <w:r w:rsidRPr="00640FCC">
        <w:rPr>
          <w:noProof/>
        </w:rPr>
        <w:instrText xml:space="preserve"> PAGEREF _Toc391162704 \h </w:instrText>
      </w:r>
      <w:r w:rsidRPr="00640FCC">
        <w:rPr>
          <w:noProof/>
        </w:rPr>
      </w:r>
      <w:r w:rsidRPr="00640FCC">
        <w:rPr>
          <w:noProof/>
        </w:rPr>
        <w:fldChar w:fldCharType="separate"/>
      </w:r>
      <w:r w:rsidR="00431CB8">
        <w:rPr>
          <w:noProof/>
        </w:rPr>
        <w:t>41</w:t>
      </w:r>
      <w:r w:rsidRPr="00640FCC">
        <w:rPr>
          <w:noProof/>
        </w:rPr>
        <w:fldChar w:fldCharType="end"/>
      </w:r>
    </w:p>
    <w:p w14:paraId="74332D42" w14:textId="77777777" w:rsidR="000662E9" w:rsidRPr="00640FCC" w:rsidRDefault="00525010" w:rsidP="002D6800">
      <w:pPr>
        <w:pStyle w:val="Obsah1"/>
        <w:tabs>
          <w:tab w:val="clear" w:pos="9204"/>
          <w:tab w:val="right" w:leader="dot" w:pos="9214"/>
        </w:tabs>
        <w:spacing w:line="240" w:lineRule="auto"/>
        <w:rPr>
          <w:rStyle w:val="Odkaznarejstk"/>
        </w:rPr>
      </w:pPr>
      <w:r w:rsidRPr="00640FCC">
        <w:fldChar w:fldCharType="end"/>
      </w:r>
    </w:p>
    <w:p w14:paraId="6A5C3469" w14:textId="77777777" w:rsidR="000662E9" w:rsidRPr="00640FCC" w:rsidRDefault="000662E9" w:rsidP="002D6800">
      <w:pPr>
        <w:spacing w:before="120" w:after="0" w:line="240" w:lineRule="auto"/>
        <w:rPr>
          <w:rFonts w:ascii="Times New Roman" w:hAnsi="Times New Roman"/>
        </w:rPr>
        <w:sectPr w:rsidR="000662E9" w:rsidRPr="00640FCC" w:rsidSect="00A82017">
          <w:type w:val="continuous"/>
          <w:pgSz w:w="11906" w:h="16838"/>
          <w:pgMar w:top="2268" w:right="1418" w:bottom="1134" w:left="1418" w:header="709" w:footer="461" w:gutter="0"/>
          <w:cols w:space="708"/>
          <w:docGrid w:linePitch="360" w:charSpace="4096"/>
        </w:sectPr>
      </w:pPr>
    </w:p>
    <w:p w14:paraId="6E538EA9" w14:textId="77777777" w:rsidR="006B5912" w:rsidRPr="00640FCC" w:rsidRDefault="00652406" w:rsidP="00641083">
      <w:pPr>
        <w:suppressAutoHyphens w:val="0"/>
        <w:spacing w:before="120" w:after="0" w:line="240" w:lineRule="auto"/>
        <w:rPr>
          <w:rFonts w:ascii="Times New Roman" w:hAnsi="Times New Roman"/>
        </w:rPr>
        <w:sectPr w:rsidR="006B5912" w:rsidRPr="00640FCC" w:rsidSect="00A82017">
          <w:type w:val="continuous"/>
          <w:pgSz w:w="11906" w:h="16838"/>
          <w:pgMar w:top="1701" w:right="1418" w:bottom="1134" w:left="1418" w:header="709" w:footer="459" w:gutter="0"/>
          <w:cols w:space="708"/>
          <w:formProt w:val="0"/>
          <w:docGrid w:linePitch="360" w:charSpace="4096"/>
        </w:sectPr>
      </w:pPr>
      <w:bookmarkStart w:id="4" w:name="_Toc379750434"/>
      <w:bookmarkStart w:id="5" w:name="_Toc381659495"/>
      <w:bookmarkEnd w:id="4"/>
      <w:bookmarkEnd w:id="5"/>
      <w:r w:rsidRPr="00640FCC">
        <w:rPr>
          <w:rFonts w:ascii="Times New Roman" w:hAnsi="Times New Roman"/>
        </w:rPr>
        <w:lastRenderedPageBreak/>
        <w:br w:type="page"/>
      </w:r>
    </w:p>
    <w:p w14:paraId="1694E687" w14:textId="77777777" w:rsidR="00652406" w:rsidRDefault="00652406">
      <w:pPr>
        <w:suppressAutoHyphens w:val="0"/>
        <w:rPr>
          <w:rFonts w:ascii="Times New Roman" w:eastAsia="Times New Roman" w:hAnsi="Times New Roman"/>
          <w:b/>
          <w:bCs/>
          <w:color w:val="365F91"/>
          <w:sz w:val="28"/>
          <w:szCs w:val="28"/>
        </w:rPr>
      </w:pPr>
    </w:p>
    <w:p w14:paraId="695C89B4" w14:textId="77777777" w:rsidR="000662E9" w:rsidRDefault="00525010">
      <w:pPr>
        <w:pStyle w:val="Nadpis1"/>
        <w:numPr>
          <w:ilvl w:val="0"/>
          <w:numId w:val="1"/>
        </w:numPr>
        <w:tabs>
          <w:tab w:val="left" w:pos="426"/>
        </w:tabs>
        <w:spacing w:before="120" w:after="0" w:line="100" w:lineRule="atLeast"/>
        <w:ind w:left="0"/>
        <w:jc w:val="both"/>
      </w:pPr>
      <w:bookmarkStart w:id="6" w:name="_Toc391162664"/>
      <w:r>
        <w:t>ÚVOD</w:t>
      </w:r>
      <w:bookmarkEnd w:id="6"/>
    </w:p>
    <w:p w14:paraId="1E1BB53B" w14:textId="77777777" w:rsidR="000662E9" w:rsidRDefault="00525010">
      <w:pPr>
        <w:spacing w:before="120"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Spolupráce školního speciálního pedagoga a asistenta pedagoga ve škole by měla přispívat k úspěšné podpoře žáků se </w:t>
      </w:r>
      <w:r w:rsidRPr="00D14715">
        <w:rPr>
          <w:rFonts w:ascii="Times New Roman" w:eastAsia="Times New Roman" w:hAnsi="Times New Roman"/>
          <w:sz w:val="24"/>
          <w:szCs w:val="24"/>
        </w:rPr>
        <w:t>speciálními vzdělávacími potřebami. Asistent pedagoga tráví většinu času v úzkém kontaktu při práci s žákem a napomáhá mu k optimálnímu naplňování jeho vzdělávací cesty. Jeho práce má svá specifika</w:t>
      </w:r>
      <w:r w:rsidRPr="00D14715">
        <w:rPr>
          <w:rFonts w:ascii="Times New Roman" w:eastAsia="Times New Roman" w:hAnsi="Times New Roman"/>
          <w:color w:val="00000A"/>
          <w:sz w:val="24"/>
          <w:szCs w:val="24"/>
        </w:rPr>
        <w:t>,</w:t>
      </w:r>
      <w:r w:rsidRPr="00D14715">
        <w:rPr>
          <w:rFonts w:ascii="Times New Roman" w:eastAsia="Times New Roman" w:hAnsi="Times New Roman"/>
          <w:sz w:val="24"/>
          <w:szCs w:val="24"/>
        </w:rPr>
        <w:t xml:space="preserve"> ať</w:t>
      </w:r>
      <w:r>
        <w:rPr>
          <w:rFonts w:ascii="Times New Roman" w:eastAsia="Times New Roman" w:hAnsi="Times New Roman"/>
          <w:sz w:val="24"/>
          <w:szCs w:val="24"/>
        </w:rPr>
        <w:t xml:space="preserve"> již vzhledem k typu a hloubce postižení identifikovaného žáka, tak k jeho postavení v rámci třídy</w:t>
      </w:r>
      <w:r w:rsidR="00D14715">
        <w:rPr>
          <w:rFonts w:ascii="Times New Roman" w:eastAsia="Times New Roman" w:hAnsi="Times New Roman"/>
          <w:sz w:val="24"/>
          <w:szCs w:val="24"/>
        </w:rPr>
        <w:t xml:space="preserve"> </w:t>
      </w:r>
      <w:r w:rsidRPr="00D14715">
        <w:rPr>
          <w:rFonts w:ascii="Times New Roman" w:eastAsia="Times New Roman" w:hAnsi="Times New Roman"/>
          <w:sz w:val="24"/>
          <w:szCs w:val="24"/>
        </w:rPr>
        <w:t>nebo</w:t>
      </w:r>
      <w:r>
        <w:rPr>
          <w:rFonts w:ascii="Times New Roman" w:eastAsia="Times New Roman" w:hAnsi="Times New Roman"/>
          <w:sz w:val="24"/>
          <w:szCs w:val="24"/>
        </w:rPr>
        <w:t xml:space="preserve"> školy.</w:t>
      </w:r>
    </w:p>
    <w:p w14:paraId="28044F0F" w14:textId="77777777" w:rsidR="000662E9" w:rsidRDefault="00525010" w:rsidP="00354B33">
      <w:pPr>
        <w:spacing w:before="120" w:after="0" w:line="100" w:lineRule="atLeast"/>
        <w:ind w:firstLine="426"/>
        <w:jc w:val="both"/>
        <w:rPr>
          <w:rFonts w:ascii="Times New Roman" w:eastAsia="Times New Roman" w:hAnsi="Times New Roman"/>
          <w:sz w:val="24"/>
          <w:szCs w:val="24"/>
        </w:rPr>
      </w:pPr>
      <w:r w:rsidRPr="00525010">
        <w:rPr>
          <w:rFonts w:ascii="Times New Roman" w:eastAsia="Times New Roman" w:hAnsi="Times New Roman"/>
          <w:sz w:val="24"/>
          <w:szCs w:val="24"/>
        </w:rPr>
        <w:t xml:space="preserve">Cílem realizovaného průzkumu v projektu RAMPS-VIP III, </w:t>
      </w:r>
      <w:r w:rsidR="00D14715" w:rsidRPr="00525010">
        <w:rPr>
          <w:rFonts w:ascii="Times New Roman" w:eastAsia="Times New Roman" w:hAnsi="Times New Roman"/>
          <w:sz w:val="24"/>
          <w:szCs w:val="24"/>
        </w:rPr>
        <w:t>které se uskutečnilo v květnu</w:t>
      </w:r>
      <w:r w:rsidRPr="00525010">
        <w:rPr>
          <w:rFonts w:ascii="Times New Roman" w:eastAsia="Times New Roman" w:hAnsi="Times New Roman"/>
          <w:sz w:val="24"/>
          <w:szCs w:val="24"/>
        </w:rPr>
        <w:t xml:space="preserve"> až červnu roku 2013, a ze kterého text vychází, bylo zmapovat práci asistentů pedagoga na zapojených školách projektu RAMPS-VIP III metodou pozorování a vedení strukturovaných rozhovorů tak, abychom zachytili způsoby a specifika komunikace asistentů s žáky, jejich další činnosti a používané pomůcky. Otázky byly cíleny také na zjištění rozdílů v činnostech asistentů pedagoga v průběhu vyučovací hodiny a o přestávkách a na důvody práce s žákem mimo kmenovou třídu. Kromě dimenze vztahu mezi asistentem pedagoga a žákem jsme se zaměřili i na vztahy asistentů pedagoga směrem k učitelům, rodičům a ostatním žákům. Protože školní speciální pedagog poskytuje metodickou podporu asistentovi pedagoga, zajímala nás jeho reflexe na práci asistenta, vnímaná rizika a potřebné podmínky pro jeho práci. Tytéž otázky byly pak položeny i samotným</w:t>
      </w:r>
      <w:r>
        <w:rPr>
          <w:rFonts w:ascii="Times New Roman" w:eastAsia="Times New Roman" w:hAnsi="Times New Roman"/>
          <w:sz w:val="24"/>
          <w:szCs w:val="24"/>
        </w:rPr>
        <w:t xml:space="preserve"> asistentům pedagoga.</w:t>
      </w:r>
    </w:p>
    <w:p w14:paraId="4859B5E2" w14:textId="77777777" w:rsidR="000662E9" w:rsidRDefault="00525010" w:rsidP="00354B33">
      <w:pPr>
        <w:spacing w:before="120" w:after="0" w:line="100" w:lineRule="atLeast"/>
        <w:ind w:firstLine="426"/>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 xml:space="preserve">Tento text nemá ambici věnovat se specifikům práce asistenta pedagoga vzhledem k jednotlivým typům postižení. Předpokládáme však, že v práci asistentů pedagoga můžeme obecně nalézt společné prvky, potřeby, podmínky, rizika, jejichž znalost nám lépe osvětlí problematiku této mladé </w:t>
      </w:r>
      <w:proofErr w:type="spellStart"/>
      <w:r>
        <w:rPr>
          <w:rFonts w:ascii="Times New Roman" w:eastAsia="Times New Roman" w:hAnsi="Times New Roman"/>
          <w:sz w:val="24"/>
          <w:szCs w:val="24"/>
        </w:rPr>
        <w:t>subprofese</w:t>
      </w:r>
      <w:proofErr w:type="spellEnd"/>
      <w:r>
        <w:rPr>
          <w:rFonts w:ascii="Times New Roman" w:eastAsia="Times New Roman" w:hAnsi="Times New Roman"/>
          <w:sz w:val="24"/>
          <w:szCs w:val="24"/>
        </w:rPr>
        <w:t xml:space="preserve">. Věříme, že výstupy z těchto zjištění pak mohou posloužit samotným školním speciálním pedagogům k cílenější metodické podpoře asistentů pedagoga na školách, případně k iniciování dalších změn v prostředí škol, které </w:t>
      </w:r>
      <w:r w:rsidRPr="00525010">
        <w:rPr>
          <w:rFonts w:ascii="Times New Roman" w:eastAsia="Times New Roman" w:hAnsi="Times New Roman"/>
          <w:sz w:val="24"/>
          <w:szCs w:val="24"/>
        </w:rPr>
        <w:t xml:space="preserve">mohou </w:t>
      </w:r>
      <w:r w:rsidRPr="00331541">
        <w:rPr>
          <w:rFonts w:ascii="Times New Roman" w:eastAsia="Times New Roman" w:hAnsi="Times New Roman"/>
          <w:sz w:val="24"/>
          <w:szCs w:val="24"/>
        </w:rPr>
        <w:t xml:space="preserve">podpořit </w:t>
      </w:r>
      <w:r w:rsidRPr="00A82017">
        <w:rPr>
          <w:rFonts w:ascii="Times New Roman" w:eastAsia="Times New Roman" w:hAnsi="Times New Roman"/>
          <w:sz w:val="24"/>
          <w:szCs w:val="24"/>
        </w:rPr>
        <w:t>práci</w:t>
      </w:r>
      <w:r w:rsidR="00A82017">
        <w:rPr>
          <w:rFonts w:ascii="Times New Roman" w:eastAsia="Times New Roman" w:hAnsi="Times New Roman"/>
          <w:sz w:val="24"/>
          <w:szCs w:val="24"/>
        </w:rPr>
        <w:t xml:space="preserve"> </w:t>
      </w:r>
      <w:r w:rsidRPr="00A82017">
        <w:rPr>
          <w:rFonts w:ascii="Times New Roman" w:eastAsia="Times New Roman" w:hAnsi="Times New Roman"/>
          <w:sz w:val="24"/>
          <w:szCs w:val="24"/>
        </w:rPr>
        <w:t>a</w:t>
      </w:r>
      <w:r w:rsidRPr="00331541">
        <w:rPr>
          <w:rFonts w:ascii="Times New Roman" w:eastAsia="Times New Roman" w:hAnsi="Times New Roman"/>
          <w:sz w:val="24"/>
          <w:szCs w:val="24"/>
        </w:rPr>
        <w:t>sistentů pedagoga.</w:t>
      </w:r>
    </w:p>
    <w:p w14:paraId="34A38B39" w14:textId="77777777" w:rsidR="00A82017" w:rsidRDefault="00A82017">
      <w:pPr>
        <w:suppressAutoHyphens w:val="0"/>
        <w:rPr>
          <w:rFonts w:ascii="Times New Roman" w:hAnsi="Times New Roman"/>
          <w:sz w:val="24"/>
          <w:szCs w:val="24"/>
        </w:rPr>
      </w:pPr>
      <w:r>
        <w:rPr>
          <w:rFonts w:ascii="Times New Roman" w:hAnsi="Times New Roman"/>
          <w:sz w:val="24"/>
          <w:szCs w:val="24"/>
        </w:rPr>
        <w:br w:type="page"/>
      </w:r>
    </w:p>
    <w:p w14:paraId="0120E7AC" w14:textId="77777777" w:rsidR="000662E9" w:rsidRDefault="00525010" w:rsidP="003C69E0">
      <w:pPr>
        <w:pStyle w:val="Nadpis1"/>
        <w:numPr>
          <w:ilvl w:val="0"/>
          <w:numId w:val="1"/>
        </w:numPr>
        <w:tabs>
          <w:tab w:val="left" w:pos="426"/>
        </w:tabs>
        <w:spacing w:before="120" w:after="0" w:line="100" w:lineRule="atLeast"/>
        <w:ind w:left="0" w:firstLine="0"/>
        <w:jc w:val="both"/>
      </w:pPr>
      <w:bookmarkStart w:id="7" w:name="_Toc379750435"/>
      <w:bookmarkStart w:id="8" w:name="_Toc381659496"/>
      <w:bookmarkStart w:id="9" w:name="_Toc391162665"/>
      <w:r>
        <w:lastRenderedPageBreak/>
        <w:t>TERMINOLOGICKÉ A LEGISLATIVNÍ VYMEZENÍ PRÁCE ASITENTA PEDAGOGA VE ŚKOLÁCH, ASISTENT PEDAGOGA V PROJEKTU RAMPS</w:t>
      </w:r>
      <w:bookmarkEnd w:id="7"/>
      <w:bookmarkEnd w:id="8"/>
      <w:r>
        <w:t>-VIP III</w:t>
      </w:r>
      <w:bookmarkEnd w:id="9"/>
    </w:p>
    <w:p w14:paraId="66645C6B"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Trend vzdělávat žáky se speciálními vzdělávacími potřebami pomocí podpůrných asistenčních služeb v České republice můžeme pozorovat od konce devadesátých let minulého století. Legislativně je profese asistenta pedagoga ukotvena od r. 2004 ve školských zákonech hned dvojím způsobem.</w:t>
      </w:r>
    </w:p>
    <w:p w14:paraId="333A51C9" w14:textId="77777777" w:rsidR="000662E9" w:rsidRDefault="00525010" w:rsidP="00605B8E">
      <w:pPr>
        <w:spacing w:before="120" w:after="0" w:line="100" w:lineRule="atLeast"/>
        <w:ind w:firstLine="426"/>
        <w:jc w:val="both"/>
        <w:rPr>
          <w:rFonts w:ascii="Times New Roman" w:eastAsia="Times New Roman" w:hAnsi="Times New Roman"/>
          <w:sz w:val="24"/>
          <w:szCs w:val="24"/>
        </w:rPr>
      </w:pPr>
      <w:r w:rsidRPr="00605B8E">
        <w:rPr>
          <w:rFonts w:ascii="Times New Roman" w:eastAsia="Times New Roman" w:hAnsi="Times New Roman"/>
          <w:sz w:val="24"/>
          <w:szCs w:val="24"/>
        </w:rPr>
        <w:t>V zákoně č. 561/2004 Sb., o předškolním, základním, středním, vyšším odborném a jiném vzdělávání (školský zákon) stanovuje § 16, odst. 9, že ředitel školy může zřídit funkci asistenta pedagoga. Dále pak v zákoně č. 563/2004 Sb., o pedagogických pracovnících a o změně některých zákonů, v § 2, odst. 2, písmeno f) je asistent pedagoga zmíněn jako ten, kdo vykonává přímou pedagogickou činnost. Činnost asistentů pedagoga pak ještě zpřesňuje vyhláška č. 73/2005 Sb., o vzdělávání dětí, žáků a studentů se speciálními vzdělávacími potřebami a vzdělávání dětí, žáků a studentů mimořádně nadaných, ve znění pozdějších předpisů (dále jen "vyhláška"), kde je v § 7, odst. 1 činnost asistenta pedagoga vymezena jako pomoc žákům při přizpůsobení školnímu prostředí, pomoc pedagogickým pracovníkům školy při výchovné a vzdělávací činnosti, pomoc při komunikaci se žáky, při spolupráci se zákonnými zástupci žáků a komunitou, ze které žák pochází.</w:t>
      </w:r>
      <w:r w:rsidR="00605B8E" w:rsidRPr="00605B8E">
        <w:rPr>
          <w:rFonts w:ascii="Times New Roman" w:eastAsia="Times New Roman" w:hAnsi="Times New Roman"/>
          <w:sz w:val="24"/>
          <w:szCs w:val="24"/>
        </w:rPr>
        <w:t xml:space="preserve"> </w:t>
      </w:r>
      <w:r w:rsidRPr="00605B8E">
        <w:rPr>
          <w:rFonts w:ascii="Times New Roman" w:eastAsia="Times New Roman" w:hAnsi="Times New Roman"/>
          <w:sz w:val="24"/>
          <w:szCs w:val="24"/>
        </w:rPr>
        <w:t>Po novele z roku 2011 je ve vyhlášce činnost asistenta rozšířena o pomoc žákům při výuce a při přípravě na výuku a také o nezbytnou pomoc žákům s těžkým zdravotním postižením při sebeobsluze a pohybu během vyučování a při akcích pořádaných školou mimo místo, kde škola v souladu se zápisem do školského rejstříku uskutečňuje vzdělávání. (§ 7, odst. 1, písm. c) a d) - novelizo</w:t>
      </w:r>
      <w:r w:rsidR="00605B8E" w:rsidRPr="00605B8E">
        <w:rPr>
          <w:rFonts w:ascii="Times New Roman" w:eastAsia="Times New Roman" w:hAnsi="Times New Roman"/>
          <w:sz w:val="24"/>
          <w:szCs w:val="24"/>
        </w:rPr>
        <w:t>váno vyhláškou</w:t>
      </w:r>
      <w:r w:rsidR="00605B8E">
        <w:rPr>
          <w:rFonts w:ascii="Times New Roman" w:eastAsia="Times New Roman" w:hAnsi="Times New Roman"/>
          <w:sz w:val="24"/>
          <w:szCs w:val="24"/>
        </w:rPr>
        <w:t xml:space="preserve"> </w:t>
      </w:r>
      <w:r w:rsidR="00605B8E" w:rsidRPr="00605B8E">
        <w:rPr>
          <w:rFonts w:ascii="Times New Roman" w:eastAsia="Times New Roman" w:hAnsi="Times New Roman"/>
          <w:sz w:val="24"/>
          <w:szCs w:val="24"/>
        </w:rPr>
        <w:t>č. 147/2011 Sb.)</w:t>
      </w:r>
      <w:r w:rsidR="00605B8E">
        <w:rPr>
          <w:rFonts w:ascii="Times New Roman" w:eastAsia="Times New Roman" w:hAnsi="Times New Roman"/>
          <w:sz w:val="24"/>
          <w:szCs w:val="24"/>
        </w:rPr>
        <w:t>.</w:t>
      </w:r>
      <w:r w:rsidRPr="00605B8E">
        <w:rPr>
          <w:rFonts w:ascii="Times New Roman" w:eastAsia="Times New Roman" w:hAnsi="Times New Roman"/>
          <w:sz w:val="24"/>
          <w:szCs w:val="24"/>
        </w:rPr>
        <w:t xml:space="preserve"> Tato změna je interpretována jako krok vpřed, ale nepokrývá nejpočetnější skupinu dětí, které se vzdělávají formou integrace v běžné škole.</w:t>
      </w:r>
      <w:r w:rsidRPr="00605B8E">
        <w:rPr>
          <w:rStyle w:val="Ukotvenpoznmkypodarou"/>
          <w:rFonts w:ascii="Times New Roman" w:eastAsia="Times New Roman" w:hAnsi="Times New Roman"/>
          <w:sz w:val="24"/>
          <w:szCs w:val="24"/>
        </w:rPr>
        <w:footnoteReference w:id="1"/>
      </w:r>
      <w:r w:rsidRPr="00605B8E">
        <w:rPr>
          <w:rFonts w:ascii="Times New Roman" w:eastAsia="Times New Roman" w:hAnsi="Times New Roman"/>
          <w:sz w:val="24"/>
          <w:szCs w:val="24"/>
        </w:rPr>
        <w:t xml:space="preserve"> V paragrafu č. 8, odst. 6 vyhlášky, je činnost asistenta pedagoga rozšířena místně ze studijních skupin ve třídách zřízených pro žáky s těžkým zdravotním postižením o třídy škol</w:t>
      </w:r>
      <w:r>
        <w:rPr>
          <w:rFonts w:ascii="Times New Roman" w:eastAsia="Times New Roman" w:hAnsi="Times New Roman"/>
          <w:sz w:val="24"/>
          <w:szCs w:val="24"/>
        </w:rPr>
        <w:t xml:space="preserve"> při psychiatrických léčebnách. V obou jmenovaných případech mohou výchovně vzdělávací činnost zabezpečovat souběžně 3 pedagogičtí pracovníci, z nichž alespoň jeden je asistent pedagoga.</w:t>
      </w:r>
    </w:p>
    <w:p w14:paraId="5F6053F3" w14:textId="77777777" w:rsidR="000662E9" w:rsidRDefault="00525010" w:rsidP="00605B8E">
      <w:pPr>
        <w:spacing w:before="120" w:after="0"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Odborná kvalifikace je pak definována též zákonem č. 563/2004 Sb., paragraf č. 20, která předpokládá v minimální variantě základní vzdělání s absolvováním akreditovaného vzdělávacího programu pro asistenty pedagoga uskutečňovaného zařízeními DVPP, a to v rozsahu nejméně 120 hodin. V dalších variantách je definováno vzdělání střední či vysokoškolské v oblasti pedagogických věd.</w:t>
      </w:r>
    </w:p>
    <w:p w14:paraId="0D817982" w14:textId="77777777" w:rsidR="000662E9" w:rsidRDefault="00525010" w:rsidP="00605B8E">
      <w:pPr>
        <w:spacing w:before="120" w:after="0" w:line="100" w:lineRule="atLeast"/>
        <w:ind w:firstLine="426"/>
        <w:jc w:val="both"/>
        <w:rPr>
          <w:rFonts w:ascii="Times New Roman" w:hAnsi="Times New Roman"/>
          <w:sz w:val="24"/>
          <w:szCs w:val="24"/>
        </w:rPr>
      </w:pPr>
      <w:r>
        <w:rPr>
          <w:rFonts w:ascii="Times New Roman" w:hAnsi="Times New Roman"/>
          <w:sz w:val="24"/>
          <w:szCs w:val="24"/>
        </w:rPr>
        <w:t>O zřízení funkce asistenta pedagoga žádá ředitel školy příslušný krajský úřad na základě doporučení školského poradenského zařízení, které také zdůvodňuje potřebu zřízení funkce asistenta pedagoga a doporučuje jeho náplň práce.</w:t>
      </w:r>
    </w:p>
    <w:p w14:paraId="3B1F16BE" w14:textId="77777777" w:rsidR="000662E9" w:rsidRDefault="00525010" w:rsidP="00605B8E">
      <w:pPr>
        <w:spacing w:before="120" w:after="0" w:line="100" w:lineRule="atLeast"/>
        <w:ind w:firstLine="426"/>
        <w:jc w:val="both"/>
        <w:rPr>
          <w:rFonts w:ascii="Times New Roman" w:hAnsi="Times New Roman"/>
          <w:sz w:val="24"/>
          <w:szCs w:val="24"/>
        </w:rPr>
      </w:pPr>
      <w:r>
        <w:rPr>
          <w:rFonts w:ascii="Times New Roman" w:hAnsi="Times New Roman"/>
          <w:b/>
          <w:sz w:val="24"/>
          <w:szCs w:val="24"/>
        </w:rPr>
        <w:t>Asistenti pedagoga v projektu RAMPS-VIP III</w:t>
      </w:r>
      <w:r>
        <w:rPr>
          <w:rFonts w:ascii="Times New Roman" w:hAnsi="Times New Roman"/>
          <w:b/>
          <w:color w:val="FF0000"/>
          <w:sz w:val="24"/>
          <w:szCs w:val="24"/>
        </w:rPr>
        <w:t xml:space="preserve"> </w:t>
      </w:r>
      <w:r>
        <w:rPr>
          <w:rFonts w:ascii="Times New Roman" w:hAnsi="Times New Roman"/>
          <w:sz w:val="24"/>
          <w:szCs w:val="24"/>
        </w:rPr>
        <w:t>nejsou zaměstnanci tohoto projektu, jsou však zaměstnanci škol, které jsou zapojené do tohoto projektu prostřednictvím působících školních psychologů nebo speciálních pedagogů. Pro školního speciálního pedagoga je spolupráce a metodické vedení asistentů pedagoga jednou z důležitých rolí při realizaci opatření sloužících k podpoře žáků se speciálními vzdělávacími potřebami.</w:t>
      </w:r>
    </w:p>
    <w:p w14:paraId="32B83870" w14:textId="77777777" w:rsidR="000662E9" w:rsidRDefault="00525010" w:rsidP="006B5912">
      <w:pPr>
        <w:pStyle w:val="Nadpis1"/>
        <w:pageBreakBefore/>
        <w:numPr>
          <w:ilvl w:val="0"/>
          <w:numId w:val="1"/>
        </w:numPr>
        <w:tabs>
          <w:tab w:val="left" w:pos="426"/>
        </w:tabs>
        <w:spacing w:before="120" w:after="0" w:line="100" w:lineRule="atLeast"/>
        <w:ind w:left="0" w:firstLine="0"/>
        <w:jc w:val="both"/>
      </w:pPr>
      <w:bookmarkStart w:id="10" w:name="_Toc381659497"/>
      <w:bookmarkStart w:id="11" w:name="_Toc379750436"/>
      <w:bookmarkStart w:id="12" w:name="_Toc391162666"/>
      <w:bookmarkEnd w:id="10"/>
      <w:bookmarkEnd w:id="11"/>
      <w:r>
        <w:lastRenderedPageBreak/>
        <w:t>MAPOVÁNÍ PRÁCE ASISTENTA PEDAGOGA V PROJEKTU RAMPS-VIP III</w:t>
      </w:r>
      <w:bookmarkEnd w:id="12"/>
    </w:p>
    <w:p w14:paraId="6059EA1E" w14:textId="77777777" w:rsidR="000662E9" w:rsidRDefault="00525010" w:rsidP="005366CB">
      <w:pPr>
        <w:pStyle w:val="Nadpis2"/>
        <w:spacing w:before="0" w:after="200" w:line="100" w:lineRule="atLeast"/>
        <w:jc w:val="both"/>
      </w:pPr>
      <w:bookmarkStart w:id="13" w:name="_Toc381659498"/>
      <w:bookmarkStart w:id="14" w:name="_Toc379750437"/>
      <w:bookmarkStart w:id="15" w:name="_Toc391162667"/>
      <w:r>
        <w:t>3.1 Organizace sběru dat</w:t>
      </w:r>
      <w:bookmarkEnd w:id="13"/>
      <w:bookmarkEnd w:id="14"/>
      <w:bookmarkEnd w:id="15"/>
      <w:r>
        <w:t xml:space="preserve"> </w:t>
      </w:r>
    </w:p>
    <w:p w14:paraId="74775B09" w14:textId="77777777" w:rsidR="000662E9" w:rsidRPr="004D23A3" w:rsidRDefault="00525010" w:rsidP="005366CB">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Výzkum byl realizován v květnu a červnu 2013 ve školách zapojených v projektu RAMPS-VIP III</w:t>
      </w:r>
      <w:r w:rsidRPr="00331541">
        <w:rPr>
          <w:rFonts w:ascii="Times New Roman" w:eastAsia="Times New Roman" w:hAnsi="Times New Roman"/>
          <w:sz w:val="24"/>
          <w:szCs w:val="24"/>
        </w:rPr>
        <w:t xml:space="preserve">, ve kterých působí školní speciální pedagogové a asistenti pedagoga. Úkol specialisté zpracovávali jako tematickou metodickou zprávu č. 5 projektu. V první části se školní speciální pedagogové </w:t>
      </w:r>
      <w:r w:rsidR="004C34C7">
        <w:rPr>
          <w:rFonts w:ascii="Times New Roman" w:eastAsia="Times New Roman" w:hAnsi="Times New Roman"/>
          <w:sz w:val="24"/>
          <w:szCs w:val="24"/>
        </w:rPr>
        <w:t xml:space="preserve">(dále též pozorovatelé) </w:t>
      </w:r>
      <w:r w:rsidRPr="00331541">
        <w:rPr>
          <w:rFonts w:ascii="Times New Roman" w:eastAsia="Times New Roman" w:hAnsi="Times New Roman"/>
          <w:sz w:val="24"/>
          <w:szCs w:val="24"/>
        </w:rPr>
        <w:t>zaměřili na pozorování ve třídách,</w:t>
      </w:r>
      <w:r w:rsidRPr="004D23A3">
        <w:rPr>
          <w:rFonts w:ascii="Times New Roman" w:eastAsia="Times New Roman" w:hAnsi="Times New Roman"/>
          <w:sz w:val="24"/>
          <w:szCs w:val="24"/>
        </w:rPr>
        <w:t xml:space="preserve"> ve kterých působil asistent pedagoga. Pro toto pozorování obdrželi vytvořený pozorovací arch spolu s krátkým dotazníkem, ve kterém reflektovali pozorovanou hodinu a vyjadřovali se k působení asistenta pedagoga ve škole vůbec. Nakonec uskutečnili krátký strukturovaný rozhovor se samotným asistentem pedagoga.</w:t>
      </w:r>
    </w:p>
    <w:p w14:paraId="21EC55D1" w14:textId="77777777" w:rsidR="000662E9" w:rsidRDefault="00525010" w:rsidP="005366CB">
      <w:pPr>
        <w:spacing w:line="100" w:lineRule="atLeast"/>
        <w:ind w:firstLine="426"/>
        <w:jc w:val="both"/>
        <w:rPr>
          <w:rFonts w:ascii="Times New Roman" w:eastAsia="Times New Roman" w:hAnsi="Times New Roman"/>
          <w:sz w:val="24"/>
          <w:szCs w:val="24"/>
        </w:rPr>
      </w:pPr>
      <w:r w:rsidRPr="00331541">
        <w:rPr>
          <w:rFonts w:ascii="Times New Roman" w:eastAsia="Times New Roman" w:hAnsi="Times New Roman"/>
          <w:sz w:val="24"/>
          <w:szCs w:val="24"/>
        </w:rPr>
        <w:t>Sebraná data zaslali speciální pedagogové (resp. jejich metodici) přes on-line aplikaci</w:t>
      </w:r>
      <w:r w:rsidR="00605B8E" w:rsidRPr="00331541">
        <w:rPr>
          <w:rFonts w:ascii="Times New Roman" w:eastAsia="Times New Roman" w:hAnsi="Times New Roman"/>
          <w:sz w:val="24"/>
          <w:szCs w:val="24"/>
        </w:rPr>
        <w:t xml:space="preserve"> k analýze, kterou </w:t>
      </w:r>
      <w:r w:rsidR="004D23A3" w:rsidRPr="00331541">
        <w:rPr>
          <w:rFonts w:ascii="Times New Roman" w:eastAsia="Times New Roman" w:hAnsi="Times New Roman"/>
          <w:sz w:val="24"/>
          <w:szCs w:val="24"/>
        </w:rPr>
        <w:t>následně provedly</w:t>
      </w:r>
      <w:r w:rsidR="00605B8E" w:rsidRPr="00331541">
        <w:rPr>
          <w:rFonts w:ascii="Times New Roman" w:eastAsia="Times New Roman" w:hAnsi="Times New Roman"/>
          <w:sz w:val="24"/>
          <w:szCs w:val="24"/>
        </w:rPr>
        <w:t xml:space="preserve"> autorky do</w:t>
      </w:r>
      <w:r w:rsidR="004D23A3" w:rsidRPr="00331541">
        <w:rPr>
          <w:rFonts w:ascii="Times New Roman" w:eastAsia="Times New Roman" w:hAnsi="Times New Roman"/>
          <w:sz w:val="24"/>
          <w:szCs w:val="24"/>
        </w:rPr>
        <w:t>tazníku</w:t>
      </w:r>
      <w:r w:rsidR="00605B8E" w:rsidRPr="00331541">
        <w:rPr>
          <w:rFonts w:ascii="Times New Roman" w:eastAsia="Times New Roman" w:hAnsi="Times New Roman"/>
          <w:sz w:val="24"/>
          <w:szCs w:val="24"/>
        </w:rPr>
        <w:t>.</w:t>
      </w:r>
      <w:r w:rsidRPr="00331541">
        <w:rPr>
          <w:rFonts w:ascii="Times New Roman" w:eastAsia="Times New Roman" w:hAnsi="Times New Roman"/>
          <w:sz w:val="24"/>
          <w:szCs w:val="24"/>
        </w:rPr>
        <w:t xml:space="preserve"> Celkem bylo provedeno 111 pozorování ve školních třídách včetně reflexí</w:t>
      </w:r>
      <w:r w:rsidRPr="004D23A3">
        <w:rPr>
          <w:rFonts w:ascii="Times New Roman" w:eastAsia="Times New Roman" w:hAnsi="Times New Roman"/>
          <w:sz w:val="24"/>
          <w:szCs w:val="24"/>
        </w:rPr>
        <w:t xml:space="preserve"> speciálních pedagogů na práci asistentů pedagoga a následných rozhovorů se samotnými asistenty</w:t>
      </w:r>
      <w:r>
        <w:rPr>
          <w:rFonts w:ascii="Times New Roman" w:eastAsia="Times New Roman" w:hAnsi="Times New Roman"/>
          <w:sz w:val="24"/>
          <w:szCs w:val="24"/>
        </w:rPr>
        <w:t xml:space="preserve"> pedagoga.</w:t>
      </w:r>
    </w:p>
    <w:p w14:paraId="02A4FBFC" w14:textId="77777777" w:rsidR="000662E9" w:rsidRDefault="00525010">
      <w:pPr>
        <w:pStyle w:val="Nadpis2"/>
        <w:spacing w:before="120" w:after="0" w:line="100" w:lineRule="atLeast"/>
        <w:jc w:val="both"/>
      </w:pPr>
      <w:bookmarkStart w:id="16" w:name="_Toc381659499"/>
      <w:bookmarkStart w:id="17" w:name="_Toc379750438"/>
      <w:bookmarkStart w:id="18" w:name="_Toc391162668"/>
      <w:bookmarkEnd w:id="16"/>
      <w:bookmarkEnd w:id="17"/>
      <w:r>
        <w:t>3.2 Použité výzkumné metody</w:t>
      </w:r>
      <w:bookmarkEnd w:id="18"/>
    </w:p>
    <w:p w14:paraId="0E63A9D9" w14:textId="77777777" w:rsidR="000662E9" w:rsidRDefault="004D23A3" w:rsidP="00DB3A7B">
      <w:pPr>
        <w:spacing w:before="12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Dotazník obsahoval </w:t>
      </w:r>
      <w:r w:rsidR="00525010">
        <w:rPr>
          <w:rFonts w:ascii="Times New Roman" w:eastAsia="Times New Roman" w:hAnsi="Times New Roman"/>
          <w:sz w:val="24"/>
          <w:szCs w:val="24"/>
        </w:rPr>
        <w:t>tři části</w:t>
      </w:r>
      <w:r>
        <w:rPr>
          <w:rFonts w:ascii="Times New Roman" w:eastAsia="Times New Roman" w:hAnsi="Times New Roman"/>
          <w:sz w:val="24"/>
          <w:szCs w:val="24"/>
        </w:rPr>
        <w:t>, které měly dohromady</w:t>
      </w:r>
      <w:r w:rsidR="00525010">
        <w:rPr>
          <w:rFonts w:ascii="Times New Roman" w:eastAsia="Times New Roman" w:hAnsi="Times New Roman"/>
          <w:sz w:val="24"/>
          <w:szCs w:val="24"/>
        </w:rPr>
        <w:t xml:space="preserve"> 65 polož</w:t>
      </w:r>
      <w:r>
        <w:rPr>
          <w:rFonts w:ascii="Times New Roman" w:eastAsia="Times New Roman" w:hAnsi="Times New Roman"/>
          <w:sz w:val="24"/>
          <w:szCs w:val="24"/>
        </w:rPr>
        <w:t>ek.</w:t>
      </w:r>
      <w:r w:rsidR="00525010">
        <w:rPr>
          <w:rFonts w:ascii="Times New Roman" w:eastAsia="Times New Roman" w:hAnsi="Times New Roman"/>
          <w:sz w:val="24"/>
          <w:szCs w:val="24"/>
        </w:rPr>
        <w:t xml:space="preserve"> Pro analýzu práce asistenta pedagoga byl vytvořen </w:t>
      </w:r>
      <w:r w:rsidR="00525010">
        <w:rPr>
          <w:rFonts w:ascii="Times New Roman" w:eastAsia="Times New Roman" w:hAnsi="Times New Roman"/>
          <w:b/>
          <w:bCs/>
          <w:sz w:val="24"/>
          <w:szCs w:val="24"/>
        </w:rPr>
        <w:t>pozorovací arch</w:t>
      </w:r>
      <w:r w:rsidR="00525010">
        <w:rPr>
          <w:rFonts w:ascii="Times New Roman" w:eastAsia="Times New Roman" w:hAnsi="Times New Roman"/>
          <w:sz w:val="24"/>
          <w:szCs w:val="24"/>
        </w:rPr>
        <w:t xml:space="preserve"> s položkami zaměřenými na vztah mezi asistentem pedagoga a žákem, učitelem a ostatními žáky. Většina položek byla posuzována škálou č</w:t>
      </w:r>
      <w:r>
        <w:rPr>
          <w:rFonts w:ascii="Times New Roman" w:eastAsia="Times New Roman" w:hAnsi="Times New Roman"/>
          <w:sz w:val="24"/>
          <w:szCs w:val="24"/>
        </w:rPr>
        <w:t xml:space="preserve">etnosti popisovaného </w:t>
      </w:r>
      <w:r w:rsidRPr="00331541">
        <w:rPr>
          <w:rFonts w:ascii="Times New Roman" w:eastAsia="Times New Roman" w:hAnsi="Times New Roman"/>
          <w:sz w:val="24"/>
          <w:szCs w:val="24"/>
        </w:rPr>
        <w:t>jevu,</w:t>
      </w:r>
      <w:r w:rsidR="00525010" w:rsidRPr="00331541">
        <w:rPr>
          <w:rFonts w:ascii="Times New Roman" w:eastAsia="Times New Roman" w:hAnsi="Times New Roman"/>
          <w:sz w:val="24"/>
          <w:szCs w:val="24"/>
        </w:rPr>
        <w:t xml:space="preserve"> resp. nabídkou frekvence jeho výskytu.  Čtyři položky byly</w:t>
      </w:r>
      <w:r w:rsidR="00525010">
        <w:rPr>
          <w:rFonts w:ascii="Times New Roman" w:eastAsia="Times New Roman" w:hAnsi="Times New Roman"/>
          <w:sz w:val="24"/>
          <w:szCs w:val="24"/>
        </w:rPr>
        <w:t xml:space="preserve"> realizovány formou otevřených otázek.</w:t>
      </w:r>
    </w:p>
    <w:p w14:paraId="20779F43" w14:textId="77777777" w:rsidR="000662E9" w:rsidRDefault="00525010" w:rsidP="005366CB">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 xml:space="preserve">Dotazník k práci asistenta pedagoga </w:t>
      </w:r>
      <w:r w:rsidRPr="00B96698">
        <w:rPr>
          <w:rFonts w:ascii="Times New Roman" w:eastAsia="Times New Roman" w:hAnsi="Times New Roman"/>
          <w:b/>
          <w:sz w:val="24"/>
          <w:szCs w:val="24"/>
        </w:rPr>
        <w:t>ve</w:t>
      </w:r>
      <w:r>
        <w:rPr>
          <w:rFonts w:ascii="Times New Roman" w:eastAsia="Times New Roman" w:hAnsi="Times New Roman"/>
          <w:b/>
          <w:bCs/>
          <w:sz w:val="24"/>
          <w:szCs w:val="24"/>
        </w:rPr>
        <w:t xml:space="preserve"> škole</w:t>
      </w:r>
      <w:r>
        <w:rPr>
          <w:rFonts w:ascii="Times New Roman" w:eastAsia="Times New Roman" w:hAnsi="Times New Roman"/>
          <w:sz w:val="24"/>
          <w:szCs w:val="24"/>
        </w:rPr>
        <w:t xml:space="preserve"> obsahoval krátkou reflexi školního speciálního pedagoga nad pozorovanou hodinou</w:t>
      </w:r>
      <w:r w:rsidR="004D23A3">
        <w:rPr>
          <w:rFonts w:ascii="Times New Roman" w:eastAsia="Times New Roman" w:hAnsi="Times New Roman"/>
          <w:sz w:val="24"/>
          <w:szCs w:val="24"/>
        </w:rPr>
        <w:t>, asistenti buď vybírali z </w:t>
      </w:r>
      <w:proofErr w:type="gramStart"/>
      <w:r w:rsidR="004D23A3">
        <w:rPr>
          <w:rFonts w:ascii="Times New Roman" w:eastAsia="Times New Roman" w:hAnsi="Times New Roman"/>
          <w:sz w:val="24"/>
          <w:szCs w:val="24"/>
        </w:rPr>
        <w:t xml:space="preserve">nabídky </w:t>
      </w:r>
      <w:r w:rsidR="00B96698">
        <w:rPr>
          <w:rFonts w:ascii="Times New Roman" w:eastAsia="Times New Roman" w:hAnsi="Times New Roman"/>
          <w:sz w:val="24"/>
          <w:szCs w:val="24"/>
        </w:rPr>
        <w:t>n</w:t>
      </w:r>
      <w:r w:rsidR="004D23A3">
        <w:rPr>
          <w:rFonts w:ascii="Times New Roman" w:eastAsia="Times New Roman" w:hAnsi="Times New Roman"/>
          <w:sz w:val="24"/>
          <w:szCs w:val="24"/>
        </w:rPr>
        <w:t>ebo</w:t>
      </w:r>
      <w:proofErr w:type="gramEnd"/>
      <w:r w:rsidR="004D23A3">
        <w:rPr>
          <w:rFonts w:ascii="Times New Roman" w:eastAsia="Times New Roman" w:hAnsi="Times New Roman"/>
          <w:sz w:val="24"/>
          <w:szCs w:val="24"/>
        </w:rPr>
        <w:t xml:space="preserve"> odpovídali na 3</w:t>
      </w:r>
      <w:r>
        <w:rPr>
          <w:rFonts w:ascii="Times New Roman" w:eastAsia="Times New Roman" w:hAnsi="Times New Roman"/>
          <w:sz w:val="24"/>
          <w:szCs w:val="24"/>
        </w:rPr>
        <w:t xml:space="preserve"> otevřené ot</w:t>
      </w:r>
      <w:r w:rsidR="004D23A3">
        <w:rPr>
          <w:rFonts w:ascii="Times New Roman" w:eastAsia="Times New Roman" w:hAnsi="Times New Roman"/>
          <w:sz w:val="24"/>
          <w:szCs w:val="24"/>
        </w:rPr>
        <w:t>ázky zaměřené na formy a obsah kontaktu</w:t>
      </w:r>
      <w:r>
        <w:rPr>
          <w:rFonts w:ascii="Times New Roman" w:eastAsia="Times New Roman" w:hAnsi="Times New Roman"/>
          <w:sz w:val="24"/>
          <w:szCs w:val="24"/>
        </w:rPr>
        <w:t xml:space="preserve"> s asistentem pedagoga, dále pak oblast rizik a podmínek pro práci </w:t>
      </w:r>
      <w:r w:rsidR="004D23A3">
        <w:rPr>
          <w:rFonts w:ascii="Times New Roman" w:eastAsia="Times New Roman" w:hAnsi="Times New Roman"/>
          <w:sz w:val="24"/>
          <w:szCs w:val="24"/>
        </w:rPr>
        <w:t>asistentů pedagoga (dále jen AP)</w:t>
      </w:r>
      <w:r>
        <w:rPr>
          <w:rFonts w:ascii="Times New Roman" w:eastAsia="Times New Roman" w:hAnsi="Times New Roman"/>
          <w:sz w:val="24"/>
          <w:szCs w:val="24"/>
        </w:rPr>
        <w:t xml:space="preserve"> pohledem </w:t>
      </w:r>
      <w:r w:rsidR="004D23A3">
        <w:rPr>
          <w:rFonts w:ascii="Times New Roman" w:eastAsia="Times New Roman" w:hAnsi="Times New Roman"/>
          <w:sz w:val="24"/>
          <w:szCs w:val="24"/>
        </w:rPr>
        <w:t>školního speciálního pedagoga.</w:t>
      </w:r>
    </w:p>
    <w:p w14:paraId="28258503" w14:textId="77777777" w:rsidR="000662E9" w:rsidRDefault="00525010" w:rsidP="005366CB">
      <w:pPr>
        <w:spacing w:line="100" w:lineRule="atLeast"/>
        <w:ind w:firstLine="426"/>
        <w:jc w:val="both"/>
        <w:rPr>
          <w:rFonts w:ascii="Times New Roman" w:hAnsi="Times New Roman"/>
          <w:sz w:val="24"/>
          <w:szCs w:val="24"/>
        </w:rPr>
      </w:pPr>
      <w:r>
        <w:rPr>
          <w:rFonts w:ascii="Times New Roman" w:hAnsi="Times New Roman"/>
          <w:sz w:val="24"/>
          <w:szCs w:val="24"/>
        </w:rPr>
        <w:t xml:space="preserve">Následný </w:t>
      </w:r>
      <w:r>
        <w:rPr>
          <w:rFonts w:ascii="Times New Roman" w:hAnsi="Times New Roman"/>
          <w:b/>
          <w:sz w:val="24"/>
          <w:szCs w:val="24"/>
        </w:rPr>
        <w:t>krátký rozhovor s asistentem pedagoga</w:t>
      </w:r>
      <w:r>
        <w:rPr>
          <w:rFonts w:ascii="Times New Roman" w:hAnsi="Times New Roman"/>
          <w:sz w:val="24"/>
          <w:szCs w:val="24"/>
        </w:rPr>
        <w:t xml:space="preserve"> se zaměřoval na kontakt s učitelem a rodičem a dále na podmínky a rizika práce asistenta pedagoga. (2x výběr z nabídky, 4 otevřené otázky).</w:t>
      </w:r>
    </w:p>
    <w:p w14:paraId="426C9C5B" w14:textId="77777777" w:rsidR="000662E9" w:rsidRDefault="00525010" w:rsidP="005366CB">
      <w:pPr>
        <w:spacing w:line="100" w:lineRule="atLeast"/>
        <w:ind w:firstLine="426"/>
        <w:jc w:val="both"/>
        <w:rPr>
          <w:rFonts w:ascii="Times New Roman" w:hAnsi="Times New Roman"/>
          <w:sz w:val="24"/>
          <w:szCs w:val="24"/>
        </w:rPr>
      </w:pPr>
      <w:r>
        <w:rPr>
          <w:rFonts w:ascii="Times New Roman" w:hAnsi="Times New Roman"/>
          <w:sz w:val="24"/>
          <w:szCs w:val="24"/>
        </w:rPr>
        <w:t>Při počtu 111 pozorování ve školních třídách bylo celkem analyzováno 7 200 položek.</w:t>
      </w:r>
    </w:p>
    <w:p w14:paraId="5BB727D9" w14:textId="77777777" w:rsidR="000662E9" w:rsidRDefault="00525010">
      <w:pPr>
        <w:pStyle w:val="Nadpis2"/>
        <w:spacing w:before="120" w:after="0" w:line="100" w:lineRule="atLeast"/>
        <w:jc w:val="both"/>
      </w:pPr>
      <w:bookmarkStart w:id="19" w:name="_Toc381659500"/>
      <w:bookmarkStart w:id="20" w:name="_Toc379750439"/>
      <w:bookmarkStart w:id="21" w:name="_Toc391162669"/>
      <w:bookmarkEnd w:id="19"/>
      <w:bookmarkEnd w:id="20"/>
      <w:r>
        <w:t>3.3 Pozorování práce asistenta pedagoga ve třídě</w:t>
      </w:r>
      <w:bookmarkEnd w:id="21"/>
    </w:p>
    <w:p w14:paraId="1C80930A" w14:textId="77777777" w:rsidR="000662E9" w:rsidRDefault="00525010">
      <w:pPr>
        <w:pStyle w:val="Nadpis3"/>
      </w:pPr>
      <w:bookmarkStart w:id="22" w:name="_Toc381659501"/>
      <w:bookmarkStart w:id="23" w:name="_Toc391162670"/>
      <w:r>
        <w:t>3.3.1 Základní parametry pozorované hodiny</w:t>
      </w:r>
      <w:bookmarkEnd w:id="22"/>
      <w:bookmarkEnd w:id="23"/>
      <w:r>
        <w:t xml:space="preserve"> </w:t>
      </w:r>
    </w:p>
    <w:p w14:paraId="0B95ACFE" w14:textId="77777777" w:rsidR="000662E9" w:rsidRDefault="00525010" w:rsidP="005366CB">
      <w:pPr>
        <w:spacing w:line="100" w:lineRule="atLeast"/>
        <w:jc w:val="both"/>
        <w:rPr>
          <w:rFonts w:ascii="Times New Roman" w:eastAsia="Times New Roman" w:hAnsi="Times New Roman"/>
          <w:b/>
          <w:bCs/>
          <w:sz w:val="24"/>
          <w:szCs w:val="24"/>
        </w:rPr>
      </w:pPr>
      <w:r>
        <w:rPr>
          <w:rFonts w:ascii="Times New Roman" w:eastAsia="Times New Roman" w:hAnsi="Times New Roman"/>
          <w:sz w:val="24"/>
          <w:szCs w:val="24"/>
        </w:rPr>
        <w:t xml:space="preserve">Pozorování probíhalo </w:t>
      </w:r>
      <w:r w:rsidR="00331541">
        <w:rPr>
          <w:rFonts w:ascii="Times New Roman" w:eastAsia="Times New Roman" w:hAnsi="Times New Roman"/>
          <w:b/>
          <w:bCs/>
          <w:sz w:val="24"/>
          <w:szCs w:val="24"/>
        </w:rPr>
        <w:t>převážně v</w:t>
      </w:r>
      <w:r>
        <w:rPr>
          <w:rFonts w:ascii="Times New Roman" w:eastAsia="Times New Roman" w:hAnsi="Times New Roman"/>
          <w:b/>
          <w:bCs/>
          <w:sz w:val="24"/>
          <w:szCs w:val="24"/>
        </w:rPr>
        <w:t xml:space="preserve"> základních školách</w:t>
      </w:r>
      <w:r>
        <w:rPr>
          <w:rFonts w:ascii="Times New Roman" w:eastAsia="Times New Roman" w:hAnsi="Times New Roman"/>
          <w:sz w:val="24"/>
          <w:szCs w:val="24"/>
        </w:rPr>
        <w:t xml:space="preserve">, pouze ve dvou případech ve škole střední, s převahou pozorování tříd </w:t>
      </w:r>
      <w:r w:rsidR="00331541">
        <w:rPr>
          <w:rFonts w:ascii="Times New Roman" w:eastAsia="Times New Roman" w:hAnsi="Times New Roman"/>
          <w:b/>
          <w:bCs/>
          <w:sz w:val="24"/>
          <w:szCs w:val="24"/>
        </w:rPr>
        <w:t>v 1-6. ročníku.</w:t>
      </w:r>
      <w:r>
        <w:rPr>
          <w:rFonts w:ascii="Times New Roman" w:eastAsia="Times New Roman" w:hAnsi="Times New Roman"/>
          <w:b/>
          <w:bCs/>
          <w:sz w:val="24"/>
          <w:szCs w:val="24"/>
        </w:rPr>
        <w:t xml:space="preserve"> </w:t>
      </w:r>
    </w:p>
    <w:p w14:paraId="081A5542" w14:textId="77777777" w:rsidR="000662E9" w:rsidRDefault="00525010" w:rsidP="005366CB">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Počty žáků</w:t>
      </w:r>
      <w:r>
        <w:rPr>
          <w:rFonts w:ascii="Times New Roman" w:eastAsia="Times New Roman" w:hAnsi="Times New Roman"/>
          <w:sz w:val="24"/>
          <w:szCs w:val="24"/>
        </w:rPr>
        <w:t xml:space="preserve"> v pozorovaných třídách se lišily </w:t>
      </w:r>
      <w:r>
        <w:rPr>
          <w:rFonts w:ascii="Times New Roman" w:eastAsia="Times New Roman" w:hAnsi="Times New Roman"/>
          <w:b/>
          <w:bCs/>
          <w:sz w:val="24"/>
          <w:szCs w:val="24"/>
        </w:rPr>
        <w:t>od minima 5 žáků ve třídě po maximum 33 žáků</w:t>
      </w:r>
      <w:r>
        <w:rPr>
          <w:rFonts w:ascii="Times New Roman" w:eastAsia="Times New Roman" w:hAnsi="Times New Roman"/>
          <w:sz w:val="24"/>
          <w:szCs w:val="24"/>
        </w:rPr>
        <w:t xml:space="preserve"> ve třídě. </w:t>
      </w:r>
      <w:r w:rsidR="00331541" w:rsidRPr="00331541">
        <w:rPr>
          <w:rFonts w:ascii="Times New Roman" w:eastAsia="Times New Roman" w:hAnsi="Times New Roman"/>
          <w:sz w:val="24"/>
          <w:szCs w:val="24"/>
        </w:rPr>
        <w:t>T</w:t>
      </w:r>
      <w:r w:rsidRPr="00331541">
        <w:rPr>
          <w:rFonts w:ascii="Times New Roman" w:eastAsia="Times New Roman" w:hAnsi="Times New Roman"/>
          <w:sz w:val="24"/>
          <w:szCs w:val="24"/>
        </w:rPr>
        <w:t>řídy jsme rozdělili podle počtu žáků do tří kategorií (do 15</w:t>
      </w:r>
      <w:r w:rsidR="00331541" w:rsidRPr="00331541">
        <w:rPr>
          <w:rFonts w:ascii="Times New Roman" w:eastAsia="Times New Roman" w:hAnsi="Times New Roman"/>
          <w:sz w:val="24"/>
          <w:szCs w:val="24"/>
        </w:rPr>
        <w:t xml:space="preserve"> žáků ve třídě</w:t>
      </w:r>
      <w:r w:rsidRPr="00331541">
        <w:rPr>
          <w:rFonts w:ascii="Times New Roman" w:eastAsia="Times New Roman" w:hAnsi="Times New Roman"/>
          <w:sz w:val="24"/>
          <w:szCs w:val="24"/>
        </w:rPr>
        <w:t>, 16-25</w:t>
      </w:r>
      <w:r w:rsidR="00331541" w:rsidRPr="00331541">
        <w:rPr>
          <w:rFonts w:ascii="Times New Roman" w:eastAsia="Times New Roman" w:hAnsi="Times New Roman"/>
          <w:sz w:val="24"/>
          <w:szCs w:val="24"/>
        </w:rPr>
        <w:t xml:space="preserve"> žáků ve třídě, nad 25 žáků ve třídě).</w:t>
      </w:r>
      <w:r w:rsidRPr="00331541">
        <w:rPr>
          <w:rFonts w:ascii="Times New Roman" w:eastAsia="Times New Roman" w:hAnsi="Times New Roman"/>
          <w:sz w:val="24"/>
          <w:szCs w:val="24"/>
        </w:rPr>
        <w:t xml:space="preserve"> </w:t>
      </w:r>
      <w:r w:rsidRPr="00331541">
        <w:rPr>
          <w:rFonts w:ascii="Times New Roman" w:eastAsia="Times New Roman" w:hAnsi="Times New Roman"/>
          <w:b/>
          <w:bCs/>
          <w:sz w:val="24"/>
          <w:szCs w:val="24"/>
        </w:rPr>
        <w:t>Nejvíce tříd pak připadlo do kategorie 16-25 žáků</w:t>
      </w:r>
      <w:r w:rsidRPr="00331541">
        <w:rPr>
          <w:rFonts w:ascii="Times New Roman" w:eastAsia="Times New Roman" w:hAnsi="Times New Roman"/>
          <w:sz w:val="24"/>
          <w:szCs w:val="24"/>
        </w:rPr>
        <w:t xml:space="preserve"> ve třídě (65 % tříd).</w:t>
      </w:r>
      <w:r w:rsidRPr="00331541">
        <w:rPr>
          <w:rFonts w:ascii="Times New Roman" w:eastAsia="Times New Roman" w:hAnsi="Times New Roman"/>
          <w:b/>
          <w:bCs/>
          <w:sz w:val="24"/>
          <w:szCs w:val="24"/>
        </w:rPr>
        <w:t xml:space="preserve"> </w:t>
      </w:r>
      <w:r w:rsidRPr="00331541">
        <w:rPr>
          <w:rFonts w:ascii="Times New Roman" w:eastAsia="Times New Roman" w:hAnsi="Times New Roman"/>
          <w:sz w:val="24"/>
          <w:szCs w:val="24"/>
        </w:rPr>
        <w:t>Méně</w:t>
      </w:r>
      <w:r>
        <w:rPr>
          <w:rFonts w:ascii="Times New Roman" w:eastAsia="Times New Roman" w:hAnsi="Times New Roman"/>
          <w:sz w:val="24"/>
          <w:szCs w:val="24"/>
        </w:rPr>
        <w:t xml:space="preserve"> než 15 žáků mělo 22 % </w:t>
      </w:r>
      <w:r w:rsidR="00331541">
        <w:rPr>
          <w:rFonts w:ascii="Times New Roman" w:eastAsia="Times New Roman" w:hAnsi="Times New Roman"/>
          <w:sz w:val="24"/>
          <w:szCs w:val="24"/>
        </w:rPr>
        <w:t>tříd a</w:t>
      </w:r>
      <w:r>
        <w:rPr>
          <w:rFonts w:ascii="Times New Roman" w:eastAsia="Times New Roman" w:hAnsi="Times New Roman"/>
          <w:sz w:val="24"/>
          <w:szCs w:val="24"/>
        </w:rPr>
        <w:t xml:space="preserve"> 13 % tříd mělo nad 25 žáků. </w:t>
      </w:r>
    </w:p>
    <w:p w14:paraId="7545754D" w14:textId="77777777" w:rsidR="000662E9" w:rsidRDefault="000662E9" w:rsidP="005366CB">
      <w:pPr>
        <w:spacing w:line="100" w:lineRule="atLeast"/>
        <w:ind w:firstLine="426"/>
        <w:jc w:val="both"/>
        <w:rPr>
          <w:rFonts w:ascii="Times New Roman" w:hAnsi="Times New Roman"/>
          <w:sz w:val="24"/>
          <w:szCs w:val="24"/>
        </w:rPr>
      </w:pPr>
    </w:p>
    <w:p w14:paraId="04B21140" w14:textId="77777777" w:rsidR="000662E9" w:rsidRDefault="000662E9" w:rsidP="0012621D">
      <w:pPr>
        <w:spacing w:before="120" w:after="0" w:line="100" w:lineRule="atLeast"/>
        <w:ind w:firstLine="426"/>
        <w:jc w:val="center"/>
        <w:rPr>
          <w:rFonts w:ascii="Times New Roman" w:hAnsi="Times New Roman"/>
          <w:sz w:val="8"/>
          <w:szCs w:val="8"/>
        </w:rPr>
      </w:pPr>
    </w:p>
    <w:tbl>
      <w:tblPr>
        <w:tblW w:w="0" w:type="auto"/>
        <w:tblInd w:w="13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8"/>
        <w:gridCol w:w="2125"/>
        <w:gridCol w:w="2128"/>
      </w:tblGrid>
      <w:tr w:rsidR="000662E9" w14:paraId="6532AE53" w14:textId="77777777">
        <w:tc>
          <w:tcPr>
            <w:tcW w:w="226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E4C648B" w14:textId="77777777" w:rsidR="000662E9" w:rsidRDefault="00525010" w:rsidP="00A82017">
            <w:pPr>
              <w:spacing w:before="120" w:after="0" w:line="100" w:lineRule="atLeast"/>
              <w:ind w:firstLine="34"/>
              <w:jc w:val="center"/>
              <w:rPr>
                <w:rFonts w:ascii="Times New Roman" w:hAnsi="Times New Roman"/>
                <w:b/>
                <w:sz w:val="20"/>
                <w:szCs w:val="20"/>
              </w:rPr>
            </w:pPr>
            <w:r>
              <w:rPr>
                <w:rFonts w:ascii="Times New Roman" w:hAnsi="Times New Roman"/>
                <w:b/>
                <w:sz w:val="20"/>
                <w:szCs w:val="20"/>
              </w:rPr>
              <w:t>Počet žáků ve třídě</w:t>
            </w:r>
          </w:p>
        </w:tc>
        <w:tc>
          <w:tcPr>
            <w:tcW w:w="212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3BA0D5A" w14:textId="77777777" w:rsidR="000662E9" w:rsidRDefault="00525010" w:rsidP="0012621D">
            <w:pPr>
              <w:spacing w:before="120" w:after="0" w:line="100" w:lineRule="atLeast"/>
              <w:ind w:firstLine="426"/>
              <w:jc w:val="center"/>
              <w:rPr>
                <w:rFonts w:ascii="Times New Roman" w:hAnsi="Times New Roman"/>
                <w:b/>
                <w:sz w:val="20"/>
                <w:szCs w:val="20"/>
              </w:rPr>
            </w:pPr>
            <w:r>
              <w:rPr>
                <w:rFonts w:ascii="Times New Roman" w:hAnsi="Times New Roman"/>
                <w:b/>
                <w:sz w:val="20"/>
                <w:szCs w:val="20"/>
              </w:rPr>
              <w:t>Počet tříd</w:t>
            </w:r>
          </w:p>
        </w:tc>
        <w:tc>
          <w:tcPr>
            <w:tcW w:w="212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39EFBE7" w14:textId="77777777" w:rsidR="000662E9" w:rsidRDefault="00525010" w:rsidP="00A82017">
            <w:pPr>
              <w:spacing w:before="120" w:after="0" w:line="100" w:lineRule="atLeast"/>
              <w:jc w:val="center"/>
              <w:rPr>
                <w:rFonts w:ascii="Times New Roman" w:hAnsi="Times New Roman"/>
                <w:b/>
                <w:sz w:val="20"/>
                <w:szCs w:val="20"/>
              </w:rPr>
            </w:pPr>
            <w:r>
              <w:rPr>
                <w:rFonts w:ascii="Times New Roman" w:hAnsi="Times New Roman"/>
                <w:b/>
                <w:sz w:val="20"/>
                <w:szCs w:val="20"/>
              </w:rPr>
              <w:t>Zastoupení (v %)</w:t>
            </w:r>
          </w:p>
        </w:tc>
      </w:tr>
      <w:tr w:rsidR="000662E9" w14:paraId="267B795A" w14:textId="77777777">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568516" w14:textId="77777777" w:rsidR="000662E9" w:rsidRDefault="00525010" w:rsidP="0012621D">
            <w:pPr>
              <w:spacing w:before="120" w:after="0" w:line="100" w:lineRule="atLeast"/>
              <w:ind w:firstLine="426"/>
              <w:jc w:val="center"/>
              <w:rPr>
                <w:rFonts w:ascii="Times New Roman" w:hAnsi="Times New Roman"/>
                <w:sz w:val="20"/>
                <w:szCs w:val="20"/>
              </w:rPr>
            </w:pPr>
            <w:r>
              <w:rPr>
                <w:rFonts w:ascii="Times New Roman" w:hAnsi="Times New Roman"/>
                <w:sz w:val="20"/>
                <w:szCs w:val="20"/>
              </w:rPr>
              <w:t>do 15 žáků ve třídě</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3C7C26" w14:textId="77777777" w:rsidR="000662E9" w:rsidRDefault="00525010" w:rsidP="0012621D">
            <w:pPr>
              <w:spacing w:before="120" w:after="0" w:line="100" w:lineRule="atLeast"/>
              <w:ind w:firstLine="426"/>
              <w:jc w:val="center"/>
              <w:rPr>
                <w:rFonts w:ascii="Times New Roman" w:hAnsi="Times New Roman"/>
                <w:sz w:val="20"/>
                <w:szCs w:val="20"/>
              </w:rPr>
            </w:pPr>
            <w:r>
              <w:rPr>
                <w:rFonts w:ascii="Times New Roman" w:hAnsi="Times New Roman"/>
                <w:sz w:val="20"/>
                <w:szCs w:val="20"/>
              </w:rPr>
              <w:t>25</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73B1DF" w14:textId="77777777" w:rsidR="000662E9" w:rsidRDefault="00525010" w:rsidP="0012621D">
            <w:pPr>
              <w:spacing w:before="120" w:after="0" w:line="100" w:lineRule="atLeast"/>
              <w:ind w:firstLine="426"/>
              <w:jc w:val="center"/>
              <w:rPr>
                <w:rFonts w:ascii="Times New Roman" w:hAnsi="Times New Roman"/>
                <w:sz w:val="20"/>
                <w:szCs w:val="20"/>
              </w:rPr>
            </w:pPr>
            <w:r>
              <w:rPr>
                <w:rFonts w:ascii="Times New Roman" w:hAnsi="Times New Roman"/>
                <w:sz w:val="20"/>
                <w:szCs w:val="20"/>
              </w:rPr>
              <w:t>22 %</w:t>
            </w:r>
          </w:p>
        </w:tc>
      </w:tr>
      <w:tr w:rsidR="000662E9" w14:paraId="63B1FE16" w14:textId="77777777">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EB3428" w14:textId="77777777" w:rsidR="000662E9" w:rsidRDefault="00525010" w:rsidP="0012621D">
            <w:pPr>
              <w:spacing w:before="120" w:after="0" w:line="100" w:lineRule="atLeast"/>
              <w:ind w:firstLine="426"/>
              <w:jc w:val="center"/>
              <w:rPr>
                <w:rFonts w:ascii="Times New Roman" w:hAnsi="Times New Roman"/>
                <w:sz w:val="20"/>
                <w:szCs w:val="20"/>
              </w:rPr>
            </w:pPr>
            <w:r>
              <w:rPr>
                <w:rFonts w:ascii="Times New Roman" w:hAnsi="Times New Roman"/>
                <w:sz w:val="20"/>
                <w:szCs w:val="20"/>
              </w:rPr>
              <w:t>16-25 žáků ve třídě</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3CC0CA" w14:textId="77777777" w:rsidR="000662E9" w:rsidRDefault="00525010" w:rsidP="0012621D">
            <w:pPr>
              <w:spacing w:before="120" w:after="0" w:line="100" w:lineRule="atLeast"/>
              <w:ind w:firstLine="426"/>
              <w:jc w:val="center"/>
              <w:rPr>
                <w:rFonts w:ascii="Times New Roman" w:hAnsi="Times New Roman"/>
                <w:sz w:val="20"/>
                <w:szCs w:val="20"/>
              </w:rPr>
            </w:pPr>
            <w:r>
              <w:rPr>
                <w:rFonts w:ascii="Times New Roman" w:hAnsi="Times New Roman"/>
                <w:sz w:val="20"/>
                <w:szCs w:val="20"/>
              </w:rPr>
              <w:t>72</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BCF28D" w14:textId="77777777" w:rsidR="000662E9" w:rsidRDefault="00525010" w:rsidP="0012621D">
            <w:pPr>
              <w:spacing w:before="120" w:after="0" w:line="100" w:lineRule="atLeast"/>
              <w:ind w:firstLine="426"/>
              <w:jc w:val="center"/>
              <w:rPr>
                <w:rFonts w:ascii="Times New Roman" w:hAnsi="Times New Roman"/>
                <w:sz w:val="20"/>
                <w:szCs w:val="20"/>
              </w:rPr>
            </w:pPr>
            <w:r>
              <w:rPr>
                <w:rFonts w:ascii="Times New Roman" w:hAnsi="Times New Roman"/>
                <w:sz w:val="20"/>
                <w:szCs w:val="20"/>
              </w:rPr>
              <w:t>65 %</w:t>
            </w:r>
          </w:p>
        </w:tc>
      </w:tr>
      <w:tr w:rsidR="000662E9" w14:paraId="6792BE01" w14:textId="77777777">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6D7D4A" w14:textId="77777777" w:rsidR="000662E9" w:rsidRDefault="00525010" w:rsidP="005366CB">
            <w:pPr>
              <w:spacing w:before="120" w:line="100" w:lineRule="atLeast"/>
              <w:ind w:firstLine="426"/>
              <w:jc w:val="center"/>
              <w:rPr>
                <w:rFonts w:ascii="Times New Roman" w:hAnsi="Times New Roman"/>
                <w:sz w:val="20"/>
                <w:szCs w:val="20"/>
              </w:rPr>
            </w:pPr>
            <w:r>
              <w:rPr>
                <w:rFonts w:ascii="Times New Roman" w:hAnsi="Times New Roman"/>
                <w:sz w:val="20"/>
                <w:szCs w:val="20"/>
              </w:rPr>
              <w:t>nad 25 žáků ve třídě</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6C5DEC" w14:textId="77777777" w:rsidR="000662E9" w:rsidRDefault="00525010" w:rsidP="005366CB">
            <w:pPr>
              <w:spacing w:before="120" w:line="100" w:lineRule="atLeast"/>
              <w:ind w:firstLine="426"/>
              <w:jc w:val="center"/>
              <w:rPr>
                <w:rFonts w:ascii="Times New Roman" w:hAnsi="Times New Roman"/>
                <w:sz w:val="20"/>
                <w:szCs w:val="20"/>
              </w:rPr>
            </w:pPr>
            <w:r>
              <w:rPr>
                <w:rFonts w:ascii="Times New Roman" w:hAnsi="Times New Roman"/>
                <w:sz w:val="20"/>
                <w:szCs w:val="20"/>
              </w:rPr>
              <w:t>14</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5BD8A4" w14:textId="77777777" w:rsidR="000662E9" w:rsidRDefault="00525010" w:rsidP="005366CB">
            <w:pPr>
              <w:spacing w:before="120" w:line="100" w:lineRule="atLeast"/>
              <w:ind w:firstLine="426"/>
              <w:jc w:val="center"/>
              <w:rPr>
                <w:rFonts w:ascii="Times New Roman" w:hAnsi="Times New Roman"/>
                <w:sz w:val="20"/>
                <w:szCs w:val="20"/>
              </w:rPr>
            </w:pPr>
            <w:r>
              <w:rPr>
                <w:rFonts w:ascii="Times New Roman" w:hAnsi="Times New Roman"/>
                <w:sz w:val="20"/>
                <w:szCs w:val="20"/>
              </w:rPr>
              <w:t>13 %</w:t>
            </w:r>
          </w:p>
        </w:tc>
      </w:tr>
    </w:tbl>
    <w:p w14:paraId="03900F93" w14:textId="77777777" w:rsidR="000662E9" w:rsidRPr="00331541" w:rsidRDefault="00525010" w:rsidP="005366CB">
      <w:pPr>
        <w:spacing w:before="120" w:line="100" w:lineRule="atLeast"/>
        <w:ind w:firstLine="425"/>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Z hlediska vyučovaných předmětů převládaly hlavní předměty</w:t>
      </w:r>
      <w:r w:rsidRPr="00331541">
        <w:rPr>
          <w:rFonts w:ascii="Times New Roman" w:eastAsia="Times New Roman" w:hAnsi="Times New Roman"/>
          <w:b/>
          <w:bCs/>
          <w:sz w:val="24"/>
          <w:szCs w:val="24"/>
        </w:rPr>
        <w:t>:</w:t>
      </w:r>
      <w:r w:rsidRPr="00331541">
        <w:rPr>
          <w:rFonts w:ascii="Times New Roman" w:eastAsia="Times New Roman" w:hAnsi="Times New Roman"/>
          <w:sz w:val="24"/>
          <w:szCs w:val="24"/>
        </w:rPr>
        <w:t xml:space="preserve"> český jazyk (52 %) a</w:t>
      </w:r>
      <w:r>
        <w:rPr>
          <w:rFonts w:ascii="Times New Roman" w:eastAsia="Times New Roman" w:hAnsi="Times New Roman"/>
          <w:sz w:val="24"/>
          <w:szCs w:val="24"/>
        </w:rPr>
        <w:t xml:space="preserve"> matematika (27 </w:t>
      </w:r>
      <w:r w:rsidRPr="00331541">
        <w:rPr>
          <w:rFonts w:ascii="Times New Roman" w:eastAsia="Times New Roman" w:hAnsi="Times New Roman"/>
          <w:sz w:val="24"/>
          <w:szCs w:val="24"/>
        </w:rPr>
        <w:t>%). Pak ve výrazně nižším zastoupení následovaly:</w:t>
      </w:r>
      <w:r w:rsidR="00331541" w:rsidRPr="00331541">
        <w:rPr>
          <w:rFonts w:ascii="Times New Roman" w:eastAsia="Times New Roman" w:hAnsi="Times New Roman"/>
          <w:sz w:val="24"/>
          <w:szCs w:val="24"/>
        </w:rPr>
        <w:t xml:space="preserve"> </w:t>
      </w:r>
      <w:r w:rsidRPr="00331541">
        <w:rPr>
          <w:rFonts w:ascii="Times New Roman" w:eastAsia="Times New Roman" w:hAnsi="Times New Roman"/>
          <w:sz w:val="24"/>
          <w:szCs w:val="24"/>
        </w:rPr>
        <w:t>anglický jazyk, pracovní činnost, přírodopis, dějepis, fyzika, zeměpis, prvouka, informatika, člověk a jeho svět</w:t>
      </w:r>
      <w:r w:rsidR="00331541" w:rsidRPr="00331541">
        <w:rPr>
          <w:rFonts w:ascii="Times New Roman" w:eastAsia="Times New Roman" w:hAnsi="Times New Roman"/>
          <w:sz w:val="24"/>
          <w:szCs w:val="24"/>
        </w:rPr>
        <w:t>.</w:t>
      </w:r>
      <w:r w:rsidRPr="00331541">
        <w:rPr>
          <w:rFonts w:ascii="Times New Roman" w:eastAsia="Times New Roman" w:hAnsi="Times New Roman"/>
          <w:sz w:val="24"/>
          <w:szCs w:val="24"/>
        </w:rPr>
        <w:t xml:space="preserve"> </w:t>
      </w:r>
    </w:p>
    <w:p w14:paraId="48B21A66" w14:textId="77777777" w:rsidR="000662E9" w:rsidRDefault="00525010" w:rsidP="005366CB">
      <w:pPr>
        <w:spacing w:line="100" w:lineRule="atLeast"/>
        <w:ind w:firstLine="425"/>
        <w:jc w:val="both"/>
        <w:rPr>
          <w:rFonts w:ascii="Times New Roman" w:hAnsi="Times New Roman"/>
          <w:sz w:val="8"/>
          <w:szCs w:val="8"/>
        </w:rPr>
      </w:pPr>
      <w:r w:rsidRPr="00331541">
        <w:rPr>
          <w:rFonts w:ascii="Times New Roman" w:eastAsia="Times New Roman" w:hAnsi="Times New Roman"/>
          <w:b/>
          <w:bCs/>
          <w:sz w:val="24"/>
          <w:szCs w:val="24"/>
        </w:rPr>
        <w:t>Ve třídách byl různý počet žáků se speciálními vzdělávacími potřebami (SVP)</w:t>
      </w:r>
      <w:r w:rsidRPr="00331541">
        <w:rPr>
          <w:rFonts w:ascii="Times New Roman" w:eastAsia="Times New Roman" w:hAnsi="Times New Roman"/>
          <w:sz w:val="24"/>
          <w:szCs w:val="24"/>
        </w:rPr>
        <w:t xml:space="preserve">, </w:t>
      </w:r>
      <w:r w:rsidRPr="00331541">
        <w:rPr>
          <w:rFonts w:ascii="Times New Roman" w:eastAsia="Times New Roman" w:hAnsi="Times New Roman"/>
          <w:b/>
          <w:bCs/>
          <w:sz w:val="24"/>
          <w:szCs w:val="24"/>
        </w:rPr>
        <w:t xml:space="preserve">nejčastěji 1-2 žáci na třídu </w:t>
      </w:r>
      <w:r w:rsidRPr="00331541">
        <w:rPr>
          <w:rFonts w:ascii="Times New Roman" w:eastAsia="Times New Roman" w:hAnsi="Times New Roman"/>
          <w:sz w:val="24"/>
          <w:szCs w:val="24"/>
        </w:rPr>
        <w:t>(42 %), dále pak v 10 % případech 3 žáci s</w:t>
      </w:r>
      <w:r w:rsidR="00007D54">
        <w:rPr>
          <w:rFonts w:ascii="Times New Roman" w:eastAsia="Times New Roman" w:hAnsi="Times New Roman"/>
          <w:sz w:val="24"/>
          <w:szCs w:val="24"/>
        </w:rPr>
        <w:t>e</w:t>
      </w:r>
      <w:r w:rsidRPr="00331541">
        <w:rPr>
          <w:rFonts w:ascii="Times New Roman" w:eastAsia="Times New Roman" w:hAnsi="Times New Roman"/>
          <w:sz w:val="24"/>
          <w:szCs w:val="24"/>
        </w:rPr>
        <w:t> SVP, v 11 % případech 4 žáci s</w:t>
      </w:r>
      <w:r w:rsidR="00007D54">
        <w:rPr>
          <w:rFonts w:ascii="Times New Roman" w:eastAsia="Times New Roman" w:hAnsi="Times New Roman"/>
          <w:sz w:val="24"/>
          <w:szCs w:val="24"/>
        </w:rPr>
        <w:t>e</w:t>
      </w:r>
      <w:r w:rsidRPr="00331541">
        <w:rPr>
          <w:rFonts w:ascii="Times New Roman" w:eastAsia="Times New Roman" w:hAnsi="Times New Roman"/>
          <w:sz w:val="24"/>
          <w:szCs w:val="24"/>
        </w:rPr>
        <w:t> SVP na třídu, ve 14 % 5 žáků s</w:t>
      </w:r>
      <w:r w:rsidR="00331541" w:rsidRPr="00331541">
        <w:rPr>
          <w:rFonts w:ascii="Times New Roman" w:eastAsia="Times New Roman" w:hAnsi="Times New Roman"/>
          <w:sz w:val="24"/>
          <w:szCs w:val="24"/>
        </w:rPr>
        <w:t>e</w:t>
      </w:r>
      <w:r w:rsidRPr="00331541">
        <w:rPr>
          <w:rFonts w:ascii="Times New Roman" w:eastAsia="Times New Roman" w:hAnsi="Times New Roman"/>
          <w:sz w:val="24"/>
          <w:szCs w:val="24"/>
        </w:rPr>
        <w:t> SVP na třídu, v 8 % 6 žáků s</w:t>
      </w:r>
      <w:r w:rsidR="00331541" w:rsidRPr="00331541">
        <w:rPr>
          <w:rFonts w:ascii="Times New Roman" w:eastAsia="Times New Roman" w:hAnsi="Times New Roman"/>
          <w:sz w:val="24"/>
          <w:szCs w:val="24"/>
        </w:rPr>
        <w:t>e</w:t>
      </w:r>
      <w:r w:rsidRPr="00331541">
        <w:rPr>
          <w:rFonts w:ascii="Times New Roman" w:eastAsia="Times New Roman" w:hAnsi="Times New Roman"/>
          <w:sz w:val="24"/>
          <w:szCs w:val="24"/>
        </w:rPr>
        <w:t> SVP na třídu</w:t>
      </w:r>
      <w:r w:rsidR="00331541" w:rsidRPr="00331541">
        <w:rPr>
          <w:rFonts w:ascii="Times New Roman" w:eastAsia="Times New Roman" w:hAnsi="Times New Roman"/>
          <w:sz w:val="24"/>
          <w:szCs w:val="24"/>
        </w:rPr>
        <w:t xml:space="preserve">, </w:t>
      </w:r>
      <w:r w:rsidRPr="00331541">
        <w:rPr>
          <w:rFonts w:ascii="Times New Roman" w:eastAsia="Times New Roman" w:hAnsi="Times New Roman"/>
          <w:sz w:val="24"/>
          <w:szCs w:val="24"/>
        </w:rPr>
        <w:t>další v řádech jednotek</w:t>
      </w:r>
      <w:r w:rsidR="00331541" w:rsidRPr="00331541">
        <w:rPr>
          <w:rFonts w:ascii="Times New Roman" w:eastAsia="Times New Roman" w:hAnsi="Times New Roman"/>
          <w:sz w:val="24"/>
          <w:szCs w:val="24"/>
        </w:rPr>
        <w:t>, nejvíce</w:t>
      </w:r>
      <w:r w:rsidRPr="00331541">
        <w:rPr>
          <w:rFonts w:ascii="Times New Roman" w:eastAsia="Times New Roman" w:hAnsi="Times New Roman"/>
          <w:sz w:val="24"/>
          <w:szCs w:val="24"/>
        </w:rPr>
        <w:t xml:space="preserve"> 16 žáků se </w:t>
      </w:r>
      <w:r w:rsidR="00331541" w:rsidRPr="00331541">
        <w:rPr>
          <w:rFonts w:ascii="Times New Roman" w:eastAsia="Times New Roman" w:hAnsi="Times New Roman"/>
          <w:sz w:val="24"/>
          <w:szCs w:val="24"/>
        </w:rPr>
        <w:t>S</w:t>
      </w:r>
      <w:r w:rsidRPr="00331541">
        <w:rPr>
          <w:rFonts w:ascii="Times New Roman" w:eastAsia="Times New Roman" w:hAnsi="Times New Roman"/>
          <w:sz w:val="24"/>
          <w:szCs w:val="24"/>
        </w:rPr>
        <w:t>VP na třídu (Jednalo se o třídu žáků se specifickými poruchami učení a s mimořádným nadáním). 3 respondenti odpověděli, že ve třídě nejsou žádní žáci se SVP.</w:t>
      </w:r>
      <w:r w:rsidR="00007D54">
        <w:rPr>
          <w:rFonts w:ascii="Times New Roman" w:eastAsia="Times New Roman" w:hAnsi="Times New Roman"/>
          <w:sz w:val="24"/>
          <w:szCs w:val="24"/>
        </w:rPr>
        <w:t xml:space="preserve"> </w:t>
      </w:r>
      <w:r w:rsidRPr="00331541">
        <w:rPr>
          <w:rFonts w:ascii="Times New Roman" w:eastAsia="Times New Roman" w:hAnsi="Times New Roman"/>
          <w:sz w:val="24"/>
          <w:szCs w:val="24"/>
        </w:rPr>
        <w:t xml:space="preserve">To je možné vysvětlit nepochopením nebo neznalostí terminologie těchto </w:t>
      </w:r>
      <w:r w:rsidR="00331541" w:rsidRPr="00331541">
        <w:rPr>
          <w:rFonts w:ascii="Times New Roman" w:eastAsia="Times New Roman" w:hAnsi="Times New Roman"/>
          <w:sz w:val="24"/>
          <w:szCs w:val="24"/>
        </w:rPr>
        <w:t>školních speciálních pedagogů</w:t>
      </w:r>
      <w:r w:rsidRPr="00331541">
        <w:rPr>
          <w:rFonts w:ascii="Times New Roman" w:eastAsia="Times New Roman" w:hAnsi="Times New Roman"/>
          <w:sz w:val="24"/>
          <w:szCs w:val="24"/>
        </w:rPr>
        <w:t>,</w:t>
      </w:r>
      <w:r w:rsidR="00331541" w:rsidRPr="00331541">
        <w:rPr>
          <w:rFonts w:ascii="Times New Roman" w:eastAsia="Times New Roman" w:hAnsi="Times New Roman"/>
          <w:sz w:val="24"/>
          <w:szCs w:val="24"/>
        </w:rPr>
        <w:t xml:space="preserve"> </w:t>
      </w:r>
      <w:r w:rsidRPr="00331541">
        <w:rPr>
          <w:rFonts w:ascii="Times New Roman" w:eastAsia="Times New Roman" w:hAnsi="Times New Roman"/>
          <w:sz w:val="24"/>
          <w:szCs w:val="24"/>
        </w:rPr>
        <w:t xml:space="preserve">neboť </w:t>
      </w:r>
      <w:r w:rsidR="00331541" w:rsidRPr="00331541">
        <w:rPr>
          <w:rFonts w:ascii="Times New Roman" w:eastAsia="Times New Roman" w:hAnsi="Times New Roman"/>
          <w:sz w:val="24"/>
          <w:szCs w:val="24"/>
        </w:rPr>
        <w:t>přítomnost AP je</w:t>
      </w:r>
      <w:r w:rsidR="00331541">
        <w:rPr>
          <w:rFonts w:ascii="Times New Roman" w:eastAsia="Times New Roman" w:hAnsi="Times New Roman"/>
          <w:sz w:val="24"/>
          <w:szCs w:val="24"/>
        </w:rPr>
        <w:t xml:space="preserve"> vázána právě na žáka s identifikovanými SVP.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5"/>
        <w:gridCol w:w="2408"/>
        <w:gridCol w:w="2834"/>
      </w:tblGrid>
      <w:tr w:rsidR="000662E9" w14:paraId="33896E52"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3AB8408" w14:textId="77777777" w:rsidR="000662E9" w:rsidRDefault="00525010" w:rsidP="00A82017">
            <w:pPr>
              <w:spacing w:after="0" w:line="100" w:lineRule="atLeast"/>
              <w:jc w:val="both"/>
              <w:rPr>
                <w:rFonts w:ascii="Times New Roman" w:eastAsia="Times New Roman" w:hAnsi="Times New Roman"/>
                <w:b/>
                <w:bCs/>
                <w:sz w:val="20"/>
                <w:szCs w:val="20"/>
              </w:rPr>
            </w:pPr>
            <w:r>
              <w:rPr>
                <w:rFonts w:ascii="Times New Roman" w:eastAsia="Times New Roman" w:hAnsi="Times New Roman"/>
                <w:b/>
                <w:bCs/>
                <w:sz w:val="20"/>
                <w:szCs w:val="20"/>
              </w:rPr>
              <w:t>Počet žáků</w:t>
            </w:r>
            <w:r w:rsidRPr="00007D54">
              <w:rPr>
                <w:rFonts w:ascii="Times New Roman" w:eastAsia="Times New Roman" w:hAnsi="Times New Roman"/>
                <w:b/>
                <w:bCs/>
                <w:sz w:val="20"/>
                <w:szCs w:val="20"/>
              </w:rPr>
              <w:t xml:space="preserve"> se</w:t>
            </w:r>
            <w:r w:rsidR="00007D54" w:rsidRPr="00007D54">
              <w:rPr>
                <w:rFonts w:ascii="Times New Roman" w:eastAsia="Times New Roman" w:hAnsi="Times New Roman"/>
                <w:b/>
                <w:bCs/>
                <w:sz w:val="20"/>
                <w:szCs w:val="20"/>
              </w:rPr>
              <w:t xml:space="preserve"> </w:t>
            </w:r>
            <w:r>
              <w:rPr>
                <w:rFonts w:ascii="Times New Roman" w:eastAsia="Times New Roman" w:hAnsi="Times New Roman"/>
                <w:b/>
                <w:bCs/>
                <w:sz w:val="20"/>
                <w:szCs w:val="20"/>
              </w:rPr>
              <w:t>SVP ve třídě</w:t>
            </w:r>
          </w:p>
        </w:tc>
        <w:tc>
          <w:tcPr>
            <w:tcW w:w="240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5F523F7" w14:textId="77777777" w:rsidR="000662E9" w:rsidRDefault="00525010" w:rsidP="005A27F1">
            <w:pPr>
              <w:spacing w:after="0" w:line="100" w:lineRule="atLeast"/>
              <w:jc w:val="center"/>
              <w:rPr>
                <w:rFonts w:ascii="Times New Roman" w:eastAsia="Times New Roman" w:hAnsi="Times New Roman"/>
                <w:b/>
                <w:bCs/>
                <w:sz w:val="20"/>
                <w:szCs w:val="20"/>
                <w:shd w:val="clear" w:color="auto" w:fill="FFFF00"/>
              </w:rPr>
            </w:pPr>
            <w:r>
              <w:rPr>
                <w:rFonts w:ascii="Times New Roman" w:eastAsia="Times New Roman" w:hAnsi="Times New Roman"/>
                <w:b/>
                <w:bCs/>
                <w:sz w:val="20"/>
                <w:szCs w:val="20"/>
              </w:rPr>
              <w:t xml:space="preserve">Počet </w:t>
            </w:r>
            <w:r w:rsidR="00007D54">
              <w:rPr>
                <w:rFonts w:ascii="Times New Roman" w:eastAsia="Times New Roman" w:hAnsi="Times New Roman"/>
                <w:b/>
                <w:bCs/>
                <w:sz w:val="20"/>
                <w:szCs w:val="20"/>
              </w:rPr>
              <w:t>tříd, ve kterých se vyskytoval daný počet žáků</w:t>
            </w:r>
          </w:p>
        </w:tc>
        <w:tc>
          <w:tcPr>
            <w:tcW w:w="283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8717459" w14:textId="77777777" w:rsidR="000662E9" w:rsidRDefault="00007D54" w:rsidP="005A27F1">
            <w:pPr>
              <w:spacing w:after="0" w:line="100" w:lineRule="atLeast"/>
              <w:ind w:firstLine="33"/>
              <w:jc w:val="center"/>
              <w:rPr>
                <w:rFonts w:ascii="Times New Roman" w:eastAsia="Times New Roman" w:hAnsi="Times New Roman"/>
                <w:b/>
                <w:bCs/>
                <w:sz w:val="20"/>
                <w:szCs w:val="20"/>
                <w:shd w:val="clear" w:color="auto" w:fill="FFFF00"/>
              </w:rPr>
            </w:pPr>
            <w:r>
              <w:rPr>
                <w:rFonts w:ascii="Times New Roman" w:eastAsia="Times New Roman" w:hAnsi="Times New Roman"/>
                <w:b/>
                <w:bCs/>
                <w:sz w:val="20"/>
                <w:szCs w:val="20"/>
              </w:rPr>
              <w:t>Zastoupení (v %) počtu tříd, ve který</w:t>
            </w:r>
            <w:r w:rsidR="00C953F4">
              <w:rPr>
                <w:rFonts w:ascii="Times New Roman" w:eastAsia="Times New Roman" w:hAnsi="Times New Roman"/>
                <w:b/>
                <w:bCs/>
                <w:sz w:val="20"/>
                <w:szCs w:val="20"/>
              </w:rPr>
              <w:t>ch</w:t>
            </w:r>
            <w:r>
              <w:rPr>
                <w:rFonts w:ascii="Times New Roman" w:eastAsia="Times New Roman" w:hAnsi="Times New Roman"/>
                <w:b/>
                <w:bCs/>
                <w:sz w:val="20"/>
                <w:szCs w:val="20"/>
              </w:rPr>
              <w:t xml:space="preserve"> se vyskytoval daný počet žáků</w:t>
            </w:r>
          </w:p>
        </w:tc>
      </w:tr>
      <w:tr w:rsidR="000662E9" w14:paraId="39155666"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5A2086"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0 žáků</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9E7B43"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EB973A"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3 %</w:t>
            </w:r>
          </w:p>
        </w:tc>
      </w:tr>
      <w:tr w:rsidR="000662E9" w14:paraId="045F328C"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A06817"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1 žák</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C5F672"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28</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8C672E"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25 %</w:t>
            </w:r>
          </w:p>
        </w:tc>
      </w:tr>
      <w:tr w:rsidR="000662E9" w14:paraId="4A8E3A5E"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2C873"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2 žáci</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70C854"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C23594"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17 %</w:t>
            </w:r>
          </w:p>
        </w:tc>
      </w:tr>
      <w:tr w:rsidR="000662E9" w14:paraId="3B341A22"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620C8D"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3 žáci</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886659"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CB381B"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10 %</w:t>
            </w:r>
          </w:p>
        </w:tc>
      </w:tr>
      <w:tr w:rsidR="000662E9" w14:paraId="4CB9A877"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DB5847"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4 žáci</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D67208"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19FBB"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11 %</w:t>
            </w:r>
          </w:p>
        </w:tc>
      </w:tr>
      <w:tr w:rsidR="000662E9" w14:paraId="37DFCC64"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80CDC7"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5 žáků</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62F807"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16</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D1E8E1"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14 %</w:t>
            </w:r>
          </w:p>
        </w:tc>
      </w:tr>
      <w:tr w:rsidR="000662E9" w14:paraId="1C8B6B96"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B0EB33"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6 žáků</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3BD952"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0CF7CE"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8 %</w:t>
            </w:r>
          </w:p>
        </w:tc>
      </w:tr>
      <w:tr w:rsidR="000662E9" w14:paraId="41FD7E16" w14:textId="77777777" w:rsidTr="005A27F1">
        <w:trPr>
          <w:jc w:val="center"/>
        </w:trPr>
        <w:tc>
          <w:tcPr>
            <w:tcW w:w="26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AB137D"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7 žáků a více</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176C83"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AAD014" w14:textId="77777777" w:rsidR="000662E9" w:rsidRDefault="00525010" w:rsidP="005A27F1">
            <w:pPr>
              <w:spacing w:after="0" w:line="100" w:lineRule="atLeast"/>
              <w:ind w:firstLine="426"/>
              <w:jc w:val="center"/>
              <w:rPr>
                <w:rFonts w:ascii="Times New Roman" w:hAnsi="Times New Roman"/>
                <w:sz w:val="20"/>
                <w:szCs w:val="20"/>
              </w:rPr>
            </w:pPr>
            <w:r>
              <w:rPr>
                <w:rFonts w:ascii="Times New Roman" w:hAnsi="Times New Roman"/>
                <w:sz w:val="20"/>
                <w:szCs w:val="20"/>
              </w:rPr>
              <w:t>12 %</w:t>
            </w:r>
          </w:p>
        </w:tc>
      </w:tr>
    </w:tbl>
    <w:p w14:paraId="34DADE45" w14:textId="77777777" w:rsidR="000662E9" w:rsidRDefault="00525010" w:rsidP="0012621D">
      <w:pPr>
        <w:spacing w:before="240" w:after="0"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Počet žáků se zvýšenou mírou pedagogické podpory</w:t>
      </w:r>
      <w:r>
        <w:rPr>
          <w:rFonts w:ascii="Times New Roman" w:eastAsia="Times New Roman" w:hAnsi="Times New Roman"/>
          <w:sz w:val="24"/>
          <w:szCs w:val="24"/>
        </w:rPr>
        <w:t xml:space="preserve"> </w:t>
      </w:r>
      <w:r>
        <w:rPr>
          <w:rFonts w:ascii="Times New Roman" w:eastAsia="Times New Roman" w:hAnsi="Times New Roman"/>
          <w:b/>
          <w:bCs/>
          <w:sz w:val="24"/>
          <w:szCs w:val="24"/>
        </w:rPr>
        <w:t>se též nejvýše pohyboval od jednoho, až ke čtyřem žákům na třídu</w:t>
      </w:r>
      <w:r>
        <w:rPr>
          <w:rFonts w:ascii="Times New Roman" w:eastAsia="Times New Roman" w:hAnsi="Times New Roman"/>
          <w:sz w:val="24"/>
          <w:szCs w:val="24"/>
        </w:rPr>
        <w:t xml:space="preserve"> (celkem 59 </w:t>
      </w:r>
      <w:r w:rsidRPr="00007D54">
        <w:rPr>
          <w:rFonts w:ascii="Times New Roman" w:eastAsia="Times New Roman" w:hAnsi="Times New Roman"/>
          <w:sz w:val="24"/>
          <w:szCs w:val="24"/>
        </w:rPr>
        <w:t>%). Nejvyšší</w:t>
      </w:r>
      <w:r>
        <w:rPr>
          <w:rFonts w:ascii="Times New Roman" w:eastAsia="Times New Roman" w:hAnsi="Times New Roman"/>
          <w:sz w:val="24"/>
          <w:szCs w:val="24"/>
        </w:rPr>
        <w:t xml:space="preserve"> počet žáků se zvýšenou mírou pedagogické </w:t>
      </w:r>
      <w:r w:rsidR="00007D54">
        <w:rPr>
          <w:rFonts w:ascii="Times New Roman" w:eastAsia="Times New Roman" w:hAnsi="Times New Roman"/>
          <w:sz w:val="24"/>
          <w:szCs w:val="24"/>
        </w:rPr>
        <w:t xml:space="preserve">podpory </w:t>
      </w:r>
      <w:r w:rsidR="00007D54" w:rsidRPr="00007D54">
        <w:rPr>
          <w:rFonts w:ascii="Times New Roman" w:eastAsia="Times New Roman" w:hAnsi="Times New Roman"/>
          <w:sz w:val="24"/>
          <w:szCs w:val="24"/>
        </w:rPr>
        <w:t>byl</w:t>
      </w:r>
      <w:r w:rsidR="00007D54">
        <w:rPr>
          <w:rFonts w:ascii="Times New Roman" w:eastAsia="Times New Roman" w:hAnsi="Times New Roman"/>
          <w:sz w:val="24"/>
          <w:szCs w:val="24"/>
        </w:rPr>
        <w:t xml:space="preserve"> 16.</w:t>
      </w:r>
      <w:r>
        <w:rPr>
          <w:rFonts w:ascii="Times New Roman" w:eastAsia="Times New Roman" w:hAnsi="Times New Roman"/>
          <w:sz w:val="24"/>
          <w:szCs w:val="24"/>
        </w:rPr>
        <w:t xml:space="preserve"> </w:t>
      </w:r>
      <w:r w:rsidR="00007D54">
        <w:rPr>
          <w:rFonts w:ascii="Times New Roman" w:eastAsia="Times New Roman" w:hAnsi="Times New Roman"/>
          <w:sz w:val="24"/>
          <w:szCs w:val="24"/>
        </w:rPr>
        <w:t>V</w:t>
      </w:r>
      <w:r>
        <w:rPr>
          <w:rFonts w:ascii="Times New Roman" w:eastAsia="Times New Roman" w:hAnsi="Times New Roman"/>
          <w:sz w:val="24"/>
          <w:szCs w:val="24"/>
        </w:rPr>
        <w:t> 17 % respondenti uvedli, že ve třídě nebyl žádný žák se zvýšenou mírou pedagogické podpory. Podrobněji: Jeden žák se zvýšenou mírou pedagogické podpory (12 %), dva (23 %), tři (13 %), 4 (11 %), 5 (9 %) 6 (5 %), dále v 11 % 7 a více žáků se zvýšenou mírou pedagogické podpory, přitom nejvíce jich bylo ve třídě 16.</w:t>
      </w:r>
    </w:p>
    <w:p w14:paraId="4B8DD375" w14:textId="77777777" w:rsidR="000662E9" w:rsidRDefault="000662E9" w:rsidP="0012621D">
      <w:pPr>
        <w:spacing w:before="120" w:after="0" w:line="100" w:lineRule="atLeast"/>
        <w:ind w:firstLine="426"/>
        <w:jc w:val="both"/>
        <w:rPr>
          <w:rFonts w:ascii="Times New Roman" w:hAnsi="Times New Roman"/>
          <w:sz w:val="8"/>
          <w:szCs w:val="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47"/>
        <w:gridCol w:w="2407"/>
        <w:gridCol w:w="2270"/>
      </w:tblGrid>
      <w:tr w:rsidR="000662E9" w14:paraId="40B16748"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AF619E8" w14:textId="77777777" w:rsidR="000662E9" w:rsidRDefault="00525010" w:rsidP="005A27F1">
            <w:pPr>
              <w:spacing w:after="0" w:line="100" w:lineRule="atLeast"/>
              <w:ind w:firstLine="36"/>
              <w:jc w:val="both"/>
              <w:rPr>
                <w:rFonts w:ascii="Times New Roman" w:hAnsi="Times New Roman"/>
                <w:b/>
                <w:sz w:val="20"/>
                <w:szCs w:val="20"/>
              </w:rPr>
            </w:pPr>
            <w:r>
              <w:rPr>
                <w:rFonts w:ascii="Times New Roman" w:hAnsi="Times New Roman"/>
                <w:b/>
                <w:sz w:val="20"/>
                <w:szCs w:val="20"/>
              </w:rPr>
              <w:t>Počet žáků se zvýšenou mírou pedagogické podpory</w:t>
            </w:r>
          </w:p>
        </w:tc>
        <w:tc>
          <w:tcPr>
            <w:tcW w:w="24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E4C8A0F" w14:textId="77777777" w:rsidR="000662E9" w:rsidRDefault="00525010" w:rsidP="00C953F4">
            <w:pPr>
              <w:spacing w:after="0" w:line="100" w:lineRule="atLeast"/>
              <w:ind w:firstLine="36"/>
              <w:jc w:val="center"/>
              <w:rPr>
                <w:rFonts w:ascii="Times New Roman" w:hAnsi="Times New Roman"/>
                <w:b/>
                <w:sz w:val="20"/>
                <w:szCs w:val="20"/>
              </w:rPr>
            </w:pPr>
            <w:r>
              <w:rPr>
                <w:rFonts w:ascii="Times New Roman" w:hAnsi="Times New Roman"/>
                <w:b/>
                <w:sz w:val="20"/>
                <w:szCs w:val="20"/>
              </w:rPr>
              <w:t xml:space="preserve">Počet </w:t>
            </w:r>
            <w:r w:rsidR="00C953F4">
              <w:rPr>
                <w:rFonts w:ascii="Times New Roman" w:hAnsi="Times New Roman"/>
                <w:b/>
                <w:sz w:val="20"/>
                <w:szCs w:val="20"/>
              </w:rPr>
              <w:t>tříd, ve kterých se vyskytoval daný počet žáků</w:t>
            </w:r>
          </w:p>
        </w:tc>
        <w:tc>
          <w:tcPr>
            <w:tcW w:w="22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95944CF" w14:textId="77777777" w:rsidR="000662E9" w:rsidRDefault="00525010" w:rsidP="005A27F1">
            <w:pPr>
              <w:spacing w:after="0" w:line="100" w:lineRule="atLeast"/>
              <w:ind w:firstLine="36"/>
              <w:jc w:val="center"/>
              <w:rPr>
                <w:rFonts w:ascii="Times New Roman" w:hAnsi="Times New Roman"/>
                <w:b/>
                <w:sz w:val="20"/>
                <w:szCs w:val="20"/>
              </w:rPr>
            </w:pPr>
            <w:r>
              <w:rPr>
                <w:rFonts w:ascii="Times New Roman" w:hAnsi="Times New Roman"/>
                <w:b/>
                <w:sz w:val="20"/>
                <w:szCs w:val="20"/>
              </w:rPr>
              <w:t>Zastoupení (v %)</w:t>
            </w:r>
            <w:r w:rsidR="00C953F4">
              <w:rPr>
                <w:rFonts w:ascii="Times New Roman" w:hAnsi="Times New Roman"/>
                <w:b/>
                <w:sz w:val="20"/>
                <w:szCs w:val="20"/>
              </w:rPr>
              <w:t xml:space="preserve"> počtu tříd, ve kterých se vyskytoval daný počet žáků</w:t>
            </w:r>
          </w:p>
        </w:tc>
      </w:tr>
      <w:tr w:rsidR="000662E9" w14:paraId="1ACDF03E"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D403D4"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0 žáků</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A3D195"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19</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ABF474"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17 %</w:t>
            </w:r>
          </w:p>
        </w:tc>
      </w:tr>
      <w:tr w:rsidR="000662E9" w14:paraId="7ABCB6AF"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8635CA"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1 žák</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CA7A38"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13</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BFAF80"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12 %</w:t>
            </w:r>
          </w:p>
        </w:tc>
      </w:tr>
      <w:tr w:rsidR="000662E9" w14:paraId="56C89D4C"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B95B13"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2 žáci</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E7B959"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25</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BE762E"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23 %</w:t>
            </w:r>
          </w:p>
        </w:tc>
      </w:tr>
      <w:tr w:rsidR="000662E9" w14:paraId="038142A8"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475D99"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3 žáci</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DEB37C"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14</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989463"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13 %</w:t>
            </w:r>
          </w:p>
        </w:tc>
      </w:tr>
      <w:tr w:rsidR="000662E9" w14:paraId="4733D9D1"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E6CC59"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4 žáci</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3A3758"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12</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69E99C"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11 %</w:t>
            </w:r>
          </w:p>
        </w:tc>
      </w:tr>
      <w:tr w:rsidR="000662E9" w14:paraId="25DA6FC9"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380B98"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5 žáků</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218E27"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10</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573008"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9 %</w:t>
            </w:r>
          </w:p>
        </w:tc>
      </w:tr>
      <w:tr w:rsidR="000662E9" w14:paraId="549374CB"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FF336F"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6 žáků</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64F2C2"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6</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C1B040"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5 %</w:t>
            </w:r>
          </w:p>
        </w:tc>
      </w:tr>
      <w:tr w:rsidR="000662E9" w14:paraId="1E541586" w14:textId="77777777" w:rsidTr="009B4C1A">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F47F04"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 xml:space="preserve">7 a více žáků </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B98C2D"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12</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437E61" w14:textId="77777777" w:rsidR="000662E9" w:rsidRDefault="00525010" w:rsidP="005A27F1">
            <w:pPr>
              <w:spacing w:after="0" w:line="100" w:lineRule="atLeast"/>
              <w:ind w:firstLine="36"/>
              <w:jc w:val="center"/>
              <w:rPr>
                <w:rFonts w:ascii="Times New Roman" w:hAnsi="Times New Roman"/>
                <w:sz w:val="20"/>
                <w:szCs w:val="20"/>
              </w:rPr>
            </w:pPr>
            <w:r>
              <w:rPr>
                <w:rFonts w:ascii="Times New Roman" w:hAnsi="Times New Roman"/>
                <w:sz w:val="20"/>
                <w:szCs w:val="20"/>
              </w:rPr>
              <w:t>11 %</w:t>
            </w:r>
          </w:p>
        </w:tc>
      </w:tr>
    </w:tbl>
    <w:p w14:paraId="1ACA77B2" w14:textId="77777777" w:rsidR="000662E9" w:rsidRDefault="00525010" w:rsidP="0012621D">
      <w:pPr>
        <w:spacing w:before="240" w:after="0"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lastRenderedPageBreak/>
        <w:t>Asistent pedagoga byl nejčastěji přidělen k jednomu žáku</w:t>
      </w:r>
      <w:r w:rsidR="0012621D">
        <w:rPr>
          <w:rFonts w:ascii="Times New Roman" w:eastAsia="Times New Roman" w:hAnsi="Times New Roman"/>
          <w:sz w:val="24"/>
          <w:szCs w:val="24"/>
        </w:rPr>
        <w:t xml:space="preserve"> (83 </w:t>
      </w:r>
      <w:r w:rsidR="0012621D" w:rsidRPr="0012621D">
        <w:rPr>
          <w:rFonts w:ascii="Times New Roman" w:eastAsia="Times New Roman" w:hAnsi="Times New Roman"/>
          <w:sz w:val="24"/>
          <w:szCs w:val="24"/>
        </w:rPr>
        <w:t>%</w:t>
      </w:r>
      <w:r w:rsidRPr="0012621D">
        <w:rPr>
          <w:rFonts w:ascii="Times New Roman" w:eastAsia="Times New Roman" w:hAnsi="Times New Roman"/>
          <w:sz w:val="24"/>
          <w:szCs w:val="24"/>
        </w:rPr>
        <w:t xml:space="preserve"> případů</w:t>
      </w:r>
      <w:r w:rsidR="0012621D" w:rsidRPr="0012621D">
        <w:rPr>
          <w:rFonts w:ascii="Times New Roman" w:eastAsia="Times New Roman" w:hAnsi="Times New Roman"/>
          <w:sz w:val="24"/>
          <w:szCs w:val="24"/>
        </w:rPr>
        <w:t>,</w:t>
      </w:r>
      <w:r w:rsidRPr="0012621D">
        <w:rPr>
          <w:rFonts w:ascii="Times New Roman" w:eastAsia="Times New Roman" w:hAnsi="Times New Roman"/>
          <w:sz w:val="24"/>
          <w:szCs w:val="24"/>
        </w:rPr>
        <w:t xml:space="preserve"> tj.</w:t>
      </w:r>
      <w:r w:rsidR="00240D6E">
        <w:rPr>
          <w:rFonts w:ascii="Times New Roman" w:eastAsia="Times New Roman" w:hAnsi="Times New Roman"/>
          <w:sz w:val="24"/>
          <w:szCs w:val="24"/>
        </w:rPr>
        <w:t xml:space="preserve"> tříd</w:t>
      </w:r>
      <w:r w:rsidR="0012621D" w:rsidRPr="0012621D">
        <w:rPr>
          <w:rFonts w:ascii="Times New Roman" w:eastAsia="Times New Roman" w:hAnsi="Times New Roman"/>
          <w:sz w:val="24"/>
          <w:szCs w:val="24"/>
        </w:rPr>
        <w:t>)</w:t>
      </w:r>
      <w:r w:rsidRPr="0012621D">
        <w:rPr>
          <w:rFonts w:ascii="Times New Roman" w:eastAsia="Times New Roman" w:hAnsi="Times New Roman"/>
          <w:sz w:val="24"/>
          <w:szCs w:val="24"/>
        </w:rPr>
        <w:t>,</w:t>
      </w:r>
      <w:r>
        <w:rPr>
          <w:rFonts w:ascii="Times New Roman" w:eastAsia="Times New Roman" w:hAnsi="Times New Roman"/>
          <w:sz w:val="24"/>
          <w:szCs w:val="24"/>
        </w:rPr>
        <w:t xml:space="preserve"> dále ke dvěma (4 %), ke třem (3 %), ke čtyřem (3 %) žákům</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V 1 % případů byl asistent pedagoga přidělen k osmi žákům ve třídě. Respondenti v 6 % uvedli, že asistent pedagoga byl přidělen k více žákům, nespecifikovali ale jejich počet.</w:t>
      </w:r>
    </w:p>
    <w:p w14:paraId="645E9C1D" w14:textId="77777777" w:rsidR="000662E9" w:rsidRDefault="000662E9" w:rsidP="0012621D">
      <w:pPr>
        <w:spacing w:before="120" w:after="0" w:line="100" w:lineRule="atLeast"/>
        <w:ind w:firstLine="426"/>
        <w:jc w:val="both"/>
        <w:rPr>
          <w:rFonts w:ascii="Times New Roman" w:hAnsi="Times New Roman"/>
          <w:sz w:val="8"/>
          <w:szCs w:val="8"/>
        </w:rPr>
      </w:pPr>
    </w:p>
    <w:tbl>
      <w:tblPr>
        <w:tblW w:w="0" w:type="auto"/>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69"/>
        <w:gridCol w:w="1984"/>
        <w:gridCol w:w="2694"/>
      </w:tblGrid>
      <w:tr w:rsidR="000662E9" w14:paraId="4EA762E3"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C97E412" w14:textId="77777777" w:rsidR="000662E9" w:rsidRDefault="00525010" w:rsidP="005A27F1">
            <w:pPr>
              <w:spacing w:after="0" w:line="100" w:lineRule="atLeast"/>
              <w:ind w:firstLine="34"/>
              <w:jc w:val="both"/>
              <w:rPr>
                <w:rFonts w:ascii="Times New Roman" w:hAnsi="Times New Roman"/>
                <w:b/>
                <w:sz w:val="20"/>
                <w:szCs w:val="20"/>
              </w:rPr>
            </w:pPr>
            <w:r>
              <w:rPr>
                <w:rFonts w:ascii="Times New Roman" w:hAnsi="Times New Roman"/>
                <w:b/>
                <w:sz w:val="20"/>
                <w:szCs w:val="20"/>
              </w:rPr>
              <w:t xml:space="preserve">Asistent pedagoga přidělen </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A1550B9" w14:textId="77777777" w:rsidR="000662E9" w:rsidRDefault="00525010" w:rsidP="00C953F4">
            <w:pPr>
              <w:spacing w:after="0" w:line="100" w:lineRule="atLeast"/>
              <w:ind w:firstLine="34"/>
              <w:jc w:val="center"/>
              <w:rPr>
                <w:rFonts w:ascii="Times New Roman" w:hAnsi="Times New Roman"/>
                <w:b/>
                <w:sz w:val="20"/>
                <w:szCs w:val="20"/>
              </w:rPr>
            </w:pPr>
            <w:r>
              <w:rPr>
                <w:rFonts w:ascii="Times New Roman" w:hAnsi="Times New Roman"/>
                <w:b/>
                <w:sz w:val="20"/>
                <w:szCs w:val="20"/>
              </w:rPr>
              <w:t xml:space="preserve">Počet </w:t>
            </w:r>
            <w:r w:rsidR="00C953F4">
              <w:rPr>
                <w:rFonts w:ascii="Times New Roman" w:hAnsi="Times New Roman"/>
                <w:b/>
                <w:sz w:val="20"/>
                <w:szCs w:val="20"/>
              </w:rPr>
              <w:t>tříd, ve kterých se vyskytoval daný počet žáků</w:t>
            </w:r>
          </w:p>
        </w:tc>
        <w:tc>
          <w:tcPr>
            <w:tcW w:w="269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EC675F0" w14:textId="77777777" w:rsidR="000662E9" w:rsidRDefault="00525010" w:rsidP="005A27F1">
            <w:pPr>
              <w:spacing w:after="0" w:line="100" w:lineRule="atLeast"/>
              <w:ind w:firstLine="34"/>
              <w:jc w:val="center"/>
              <w:rPr>
                <w:rFonts w:ascii="Times New Roman" w:hAnsi="Times New Roman"/>
                <w:b/>
                <w:sz w:val="20"/>
                <w:szCs w:val="20"/>
              </w:rPr>
            </w:pPr>
            <w:r>
              <w:rPr>
                <w:rFonts w:ascii="Times New Roman" w:hAnsi="Times New Roman"/>
                <w:b/>
                <w:sz w:val="20"/>
                <w:szCs w:val="20"/>
              </w:rPr>
              <w:t>Zastoupení (v %)</w:t>
            </w:r>
            <w:r w:rsidR="00C953F4">
              <w:rPr>
                <w:rFonts w:ascii="Times New Roman" w:hAnsi="Times New Roman"/>
                <w:b/>
                <w:sz w:val="20"/>
                <w:szCs w:val="20"/>
              </w:rPr>
              <w:t xml:space="preserve"> tříd, ve kterých se vyskytoval daný počet žáků</w:t>
            </w:r>
          </w:p>
        </w:tc>
      </w:tr>
      <w:tr w:rsidR="000662E9" w14:paraId="68AC616F"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896B1F" w14:textId="77777777" w:rsidR="000662E9" w:rsidRDefault="00525010" w:rsidP="005A27F1">
            <w:pPr>
              <w:spacing w:after="0" w:line="100" w:lineRule="atLeast"/>
              <w:ind w:firstLine="34"/>
              <w:jc w:val="both"/>
              <w:rPr>
                <w:rFonts w:ascii="Times New Roman" w:hAnsi="Times New Roman"/>
                <w:sz w:val="20"/>
                <w:szCs w:val="20"/>
              </w:rPr>
            </w:pPr>
            <w:r>
              <w:rPr>
                <w:rFonts w:ascii="Times New Roman" w:hAnsi="Times New Roman"/>
                <w:sz w:val="20"/>
                <w:szCs w:val="20"/>
              </w:rPr>
              <w:t>k 1 žákovi ve třídě</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0DF30C4"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93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D5ECB5B"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83 %</w:t>
            </w:r>
          </w:p>
        </w:tc>
      </w:tr>
      <w:tr w:rsidR="000662E9" w14:paraId="59903B56"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22D76F" w14:textId="77777777" w:rsidR="000662E9" w:rsidRDefault="00525010" w:rsidP="005A27F1">
            <w:pPr>
              <w:spacing w:after="0" w:line="100" w:lineRule="atLeast"/>
              <w:ind w:firstLine="34"/>
              <w:jc w:val="both"/>
              <w:rPr>
                <w:rFonts w:ascii="Times New Roman" w:hAnsi="Times New Roman"/>
                <w:sz w:val="20"/>
                <w:szCs w:val="20"/>
              </w:rPr>
            </w:pPr>
            <w:r>
              <w:rPr>
                <w:rFonts w:ascii="Times New Roman" w:hAnsi="Times New Roman"/>
                <w:sz w:val="20"/>
                <w:szCs w:val="20"/>
              </w:rPr>
              <w:t>ke 2 žákům ve třídě</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BAF9DA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410CA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4 %</w:t>
            </w:r>
          </w:p>
        </w:tc>
      </w:tr>
      <w:tr w:rsidR="000662E9" w14:paraId="6FAA38C8"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414111" w14:textId="77777777" w:rsidR="000662E9" w:rsidRDefault="00525010" w:rsidP="005A27F1">
            <w:pPr>
              <w:spacing w:after="0" w:line="100" w:lineRule="atLeast"/>
              <w:ind w:firstLine="34"/>
              <w:jc w:val="both"/>
              <w:rPr>
                <w:rFonts w:ascii="Times New Roman" w:hAnsi="Times New Roman"/>
                <w:sz w:val="20"/>
                <w:szCs w:val="20"/>
              </w:rPr>
            </w:pPr>
            <w:proofErr w:type="gramStart"/>
            <w:r>
              <w:rPr>
                <w:rFonts w:ascii="Times New Roman" w:hAnsi="Times New Roman"/>
                <w:sz w:val="20"/>
                <w:szCs w:val="20"/>
              </w:rPr>
              <w:t>ke</w:t>
            </w:r>
            <w:proofErr w:type="gramEnd"/>
            <w:r>
              <w:rPr>
                <w:rFonts w:ascii="Times New Roman" w:hAnsi="Times New Roman"/>
                <w:sz w:val="20"/>
                <w:szCs w:val="20"/>
              </w:rPr>
              <w:t xml:space="preserve"> 3 žákům ve třídě</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B69CF18"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3A7BB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3 %</w:t>
            </w:r>
          </w:p>
        </w:tc>
      </w:tr>
      <w:tr w:rsidR="000662E9" w14:paraId="7BD1B26E"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514E29" w14:textId="77777777" w:rsidR="000662E9" w:rsidRDefault="00525010" w:rsidP="005A27F1">
            <w:pPr>
              <w:spacing w:after="0" w:line="100" w:lineRule="atLeast"/>
              <w:ind w:firstLine="34"/>
              <w:jc w:val="both"/>
              <w:rPr>
                <w:rFonts w:ascii="Times New Roman" w:hAnsi="Times New Roman"/>
                <w:sz w:val="20"/>
                <w:szCs w:val="20"/>
              </w:rPr>
            </w:pPr>
            <w:proofErr w:type="gramStart"/>
            <w:r>
              <w:rPr>
                <w:rFonts w:ascii="Times New Roman" w:hAnsi="Times New Roman"/>
                <w:sz w:val="20"/>
                <w:szCs w:val="20"/>
              </w:rPr>
              <w:t>ke</w:t>
            </w:r>
            <w:proofErr w:type="gramEnd"/>
            <w:r>
              <w:rPr>
                <w:rFonts w:ascii="Times New Roman" w:hAnsi="Times New Roman"/>
                <w:sz w:val="20"/>
                <w:szCs w:val="20"/>
              </w:rPr>
              <w:t xml:space="preserve"> 4 žákům ve třídě</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A305E52"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C9F717E"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3 %</w:t>
            </w:r>
          </w:p>
        </w:tc>
      </w:tr>
      <w:tr w:rsidR="000662E9" w14:paraId="6B04106E"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B726FD" w14:textId="77777777" w:rsidR="000662E9" w:rsidRDefault="00525010" w:rsidP="005A27F1">
            <w:pPr>
              <w:spacing w:after="0" w:line="100" w:lineRule="atLeast"/>
              <w:ind w:firstLine="34"/>
              <w:jc w:val="both"/>
              <w:rPr>
                <w:rFonts w:ascii="Times New Roman" w:hAnsi="Times New Roman"/>
                <w:sz w:val="20"/>
                <w:szCs w:val="20"/>
              </w:rPr>
            </w:pPr>
            <w:r>
              <w:rPr>
                <w:rFonts w:ascii="Times New Roman" w:hAnsi="Times New Roman"/>
                <w:sz w:val="20"/>
                <w:szCs w:val="20"/>
              </w:rPr>
              <w:t>k 8 žákům ve třídě</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B5F89A9"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30D265"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1 %</w:t>
            </w:r>
          </w:p>
        </w:tc>
      </w:tr>
      <w:tr w:rsidR="000662E9" w14:paraId="5A933350" w14:textId="77777777" w:rsidTr="009B4C1A">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F73E74" w14:textId="77777777" w:rsidR="000662E9" w:rsidRDefault="00525010" w:rsidP="005A27F1">
            <w:pPr>
              <w:spacing w:after="0" w:line="100" w:lineRule="atLeast"/>
              <w:ind w:firstLine="34"/>
              <w:rPr>
                <w:rFonts w:ascii="Times New Roman" w:hAnsi="Times New Roman"/>
                <w:sz w:val="20"/>
                <w:szCs w:val="20"/>
              </w:rPr>
            </w:pPr>
            <w:r>
              <w:rPr>
                <w:rFonts w:ascii="Times New Roman" w:hAnsi="Times New Roman"/>
                <w:sz w:val="20"/>
                <w:szCs w:val="20"/>
              </w:rPr>
              <w:t>k více žákům (2 a více), nespecifikován počet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923B099"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7</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93AA9DB"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6 %</w:t>
            </w:r>
          </w:p>
        </w:tc>
      </w:tr>
    </w:tbl>
    <w:p w14:paraId="5C246E89" w14:textId="77777777" w:rsidR="000662E9" w:rsidRDefault="00525010" w:rsidP="0012621D">
      <w:pPr>
        <w:spacing w:before="240" w:after="0"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 xml:space="preserve">Asistenti pedagoga se </w:t>
      </w:r>
      <w:r w:rsidRPr="0012621D">
        <w:rPr>
          <w:rFonts w:ascii="Times New Roman" w:eastAsia="Times New Roman" w:hAnsi="Times New Roman"/>
          <w:b/>
          <w:bCs/>
          <w:sz w:val="24"/>
          <w:szCs w:val="24"/>
        </w:rPr>
        <w:t>lišili i délkou praxe obecně</w:t>
      </w:r>
      <w:r w:rsidRPr="0012621D">
        <w:rPr>
          <w:rFonts w:ascii="Times New Roman" w:eastAsia="Times New Roman" w:hAnsi="Times New Roman"/>
          <w:sz w:val="24"/>
          <w:szCs w:val="24"/>
        </w:rPr>
        <w:t>, kdy praxi do 5 let mělo celkem 62 % asistentů oproti 6-11 let praxe (2</w:t>
      </w:r>
      <w:r w:rsidR="005D378C">
        <w:rPr>
          <w:rFonts w:ascii="Times New Roman" w:eastAsia="Times New Roman" w:hAnsi="Times New Roman"/>
          <w:sz w:val="24"/>
          <w:szCs w:val="24"/>
        </w:rPr>
        <w:t>6</w:t>
      </w:r>
      <w:r w:rsidRPr="0012621D">
        <w:rPr>
          <w:rFonts w:ascii="Times New Roman" w:eastAsia="Times New Roman" w:hAnsi="Times New Roman"/>
          <w:sz w:val="24"/>
          <w:szCs w:val="24"/>
        </w:rPr>
        <w:t xml:space="preserve"> %) nad 11 let (12 %) – pravděpodobně ale ne u všech asistentů lze předpokládat, že pracovali celou</w:t>
      </w:r>
      <w:r>
        <w:rPr>
          <w:rFonts w:ascii="Times New Roman" w:eastAsia="Times New Roman" w:hAnsi="Times New Roman"/>
          <w:sz w:val="24"/>
          <w:szCs w:val="24"/>
        </w:rPr>
        <w:t xml:space="preserve"> dobu jako asistenti pedagoga, předpokládají se příbuzné pozice ve školství (např. vychovatel). </w:t>
      </w:r>
      <w:r w:rsidRPr="0012621D">
        <w:rPr>
          <w:rFonts w:ascii="Times New Roman" w:eastAsia="Times New Roman" w:hAnsi="Times New Roman"/>
          <w:sz w:val="24"/>
          <w:szCs w:val="24"/>
        </w:rPr>
        <w:t>Maximální zaznamenaná</w:t>
      </w:r>
      <w:r w:rsidR="0012621D" w:rsidRPr="0012621D">
        <w:rPr>
          <w:rFonts w:ascii="Times New Roman" w:eastAsia="Times New Roman" w:hAnsi="Times New Roman"/>
          <w:sz w:val="24"/>
          <w:szCs w:val="24"/>
        </w:rPr>
        <w:t xml:space="preserve"> délka praxe </w:t>
      </w:r>
      <w:r w:rsidRPr="0012621D">
        <w:rPr>
          <w:rFonts w:ascii="Times New Roman" w:eastAsia="Times New Roman" w:hAnsi="Times New Roman"/>
          <w:sz w:val="24"/>
          <w:szCs w:val="24"/>
        </w:rPr>
        <w:t>byla 45</w:t>
      </w:r>
      <w:r>
        <w:rPr>
          <w:rFonts w:ascii="Times New Roman" w:eastAsia="Times New Roman" w:hAnsi="Times New Roman"/>
          <w:sz w:val="24"/>
          <w:szCs w:val="24"/>
        </w:rPr>
        <w:t xml:space="preserve"> let.</w:t>
      </w:r>
    </w:p>
    <w:p w14:paraId="7CB15BE0" w14:textId="77777777" w:rsidR="000662E9" w:rsidRDefault="000662E9" w:rsidP="0012621D">
      <w:pPr>
        <w:spacing w:before="120" w:after="0" w:line="100" w:lineRule="atLeast"/>
        <w:ind w:firstLine="426"/>
        <w:jc w:val="both"/>
        <w:rPr>
          <w:rFonts w:ascii="Times New Roman" w:hAnsi="Times New Roman"/>
          <w:sz w:val="8"/>
          <w:szCs w:val="8"/>
        </w:rPr>
      </w:pPr>
    </w:p>
    <w:tbl>
      <w:tblPr>
        <w:tblW w:w="0" w:type="auto"/>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4"/>
        <w:gridCol w:w="2127"/>
        <w:gridCol w:w="2694"/>
      </w:tblGrid>
      <w:tr w:rsidR="000662E9" w14:paraId="10F2F6FC"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B1EA5F9" w14:textId="77777777" w:rsidR="000662E9" w:rsidRDefault="00525010" w:rsidP="005A27F1">
            <w:pPr>
              <w:spacing w:after="0" w:line="100" w:lineRule="atLeast"/>
              <w:jc w:val="both"/>
              <w:rPr>
                <w:rFonts w:ascii="Times New Roman" w:hAnsi="Times New Roman"/>
                <w:b/>
                <w:sz w:val="20"/>
                <w:szCs w:val="20"/>
              </w:rPr>
            </w:pPr>
            <w:r>
              <w:rPr>
                <w:rFonts w:ascii="Times New Roman" w:hAnsi="Times New Roman"/>
                <w:b/>
                <w:sz w:val="20"/>
                <w:szCs w:val="20"/>
              </w:rPr>
              <w:t>Délka praxe asistenta pedagoga obecně</w:t>
            </w:r>
          </w:p>
        </w:tc>
        <w:tc>
          <w:tcPr>
            <w:tcW w:w="212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1D21634" w14:textId="77777777" w:rsidR="000662E9" w:rsidRDefault="00525010" w:rsidP="00C953F4">
            <w:pPr>
              <w:spacing w:after="0" w:line="100" w:lineRule="atLeast"/>
              <w:jc w:val="center"/>
              <w:rPr>
                <w:rFonts w:ascii="Times New Roman" w:hAnsi="Times New Roman"/>
                <w:b/>
                <w:sz w:val="20"/>
                <w:szCs w:val="20"/>
              </w:rPr>
            </w:pPr>
            <w:r>
              <w:rPr>
                <w:rFonts w:ascii="Times New Roman" w:hAnsi="Times New Roman"/>
                <w:b/>
                <w:sz w:val="20"/>
                <w:szCs w:val="20"/>
              </w:rPr>
              <w:t xml:space="preserve">Počet </w:t>
            </w:r>
            <w:r w:rsidR="00C953F4">
              <w:rPr>
                <w:rFonts w:ascii="Times New Roman" w:hAnsi="Times New Roman"/>
                <w:b/>
                <w:sz w:val="20"/>
                <w:szCs w:val="20"/>
              </w:rPr>
              <w:t>tříd, ve kterých se vyskytoval asistent pedagoga s příslušnou obecnou délkou praxe</w:t>
            </w:r>
          </w:p>
        </w:tc>
        <w:tc>
          <w:tcPr>
            <w:tcW w:w="269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3AA8D14" w14:textId="77777777" w:rsidR="000662E9" w:rsidRDefault="00525010" w:rsidP="005A27F1">
            <w:pPr>
              <w:spacing w:after="0" w:line="100" w:lineRule="atLeast"/>
              <w:jc w:val="center"/>
              <w:rPr>
                <w:rFonts w:ascii="Times New Roman" w:hAnsi="Times New Roman"/>
                <w:b/>
                <w:sz w:val="20"/>
                <w:szCs w:val="20"/>
              </w:rPr>
            </w:pPr>
            <w:r>
              <w:rPr>
                <w:rFonts w:ascii="Times New Roman" w:hAnsi="Times New Roman"/>
                <w:b/>
                <w:sz w:val="20"/>
                <w:szCs w:val="20"/>
              </w:rPr>
              <w:t>Zastoupení (v %)</w:t>
            </w:r>
            <w:r w:rsidR="00C953F4">
              <w:rPr>
                <w:rFonts w:ascii="Times New Roman" w:hAnsi="Times New Roman"/>
                <w:b/>
                <w:sz w:val="20"/>
                <w:szCs w:val="20"/>
              </w:rPr>
              <w:t xml:space="preserve"> počtu tříd, ve kterých se vyskytoval asistent pedagoga s příslušnou obecnou délkou praxe</w:t>
            </w:r>
          </w:p>
        </w:tc>
      </w:tr>
      <w:tr w:rsidR="000662E9" w14:paraId="3C7E682A"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F9D64C"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1 roku</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9EF6A7"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27</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6944BB"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24 %</w:t>
            </w:r>
          </w:p>
        </w:tc>
      </w:tr>
      <w:tr w:rsidR="000662E9" w14:paraId="4B35FC97"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6EEFDE"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2 let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F504F8"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15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CC7874"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14 %</w:t>
            </w:r>
          </w:p>
        </w:tc>
      </w:tr>
      <w:tr w:rsidR="000662E9" w14:paraId="4044A5D1"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80FD5"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3 let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F45C8F"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10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8FAF4B"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9 %</w:t>
            </w:r>
          </w:p>
        </w:tc>
      </w:tr>
      <w:tr w:rsidR="000662E9" w14:paraId="1CC210A1"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9A070A"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4 let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0CC261"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7</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89E279"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6 %</w:t>
            </w:r>
          </w:p>
        </w:tc>
      </w:tr>
      <w:tr w:rsidR="000662E9" w14:paraId="27B321C9"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04ADB4"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5 let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88BB97"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10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916A98"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9 %</w:t>
            </w:r>
          </w:p>
        </w:tc>
      </w:tr>
      <w:tr w:rsidR="000662E9" w14:paraId="7D60A9AB" w14:textId="77777777" w:rsidTr="009B4C1A">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23EA52"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nad 5 let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E11E82"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42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5C4F72" w14:textId="77777777" w:rsidR="000662E9" w:rsidRDefault="00525010" w:rsidP="005A27F1">
            <w:pPr>
              <w:spacing w:after="0" w:line="100" w:lineRule="atLeast"/>
              <w:ind w:firstLine="35"/>
              <w:jc w:val="center"/>
              <w:rPr>
                <w:rFonts w:ascii="Times New Roman" w:hAnsi="Times New Roman"/>
                <w:sz w:val="20"/>
                <w:szCs w:val="20"/>
              </w:rPr>
            </w:pPr>
            <w:r>
              <w:rPr>
                <w:rFonts w:ascii="Times New Roman" w:hAnsi="Times New Roman"/>
                <w:sz w:val="20"/>
                <w:szCs w:val="20"/>
              </w:rPr>
              <w:t>38 %</w:t>
            </w:r>
          </w:p>
        </w:tc>
      </w:tr>
    </w:tbl>
    <w:p w14:paraId="0059FCA3" w14:textId="77777777" w:rsidR="000662E9" w:rsidRDefault="00525010" w:rsidP="0012621D">
      <w:pPr>
        <w:spacing w:before="240" w:after="0"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 xml:space="preserve">Délka praxe u </w:t>
      </w:r>
      <w:r w:rsidR="0012621D">
        <w:rPr>
          <w:rFonts w:ascii="Times New Roman" w:eastAsia="Times New Roman" w:hAnsi="Times New Roman"/>
          <w:b/>
          <w:bCs/>
          <w:sz w:val="24"/>
          <w:szCs w:val="24"/>
        </w:rPr>
        <w:t>žáka, ke kterému byl asistent pedagog přidělen</w:t>
      </w:r>
      <w:r>
        <w:rPr>
          <w:rFonts w:ascii="Times New Roman" w:eastAsia="Times New Roman" w:hAnsi="Times New Roman"/>
          <w:b/>
          <w:bCs/>
          <w:sz w:val="24"/>
          <w:szCs w:val="24"/>
        </w:rPr>
        <w:t xml:space="preserve"> žáka/skupiny žáků byla nejčetněji zastoupena v kategorii 0-2 roky</w:t>
      </w:r>
      <w:r w:rsidR="00FD5603">
        <w:rPr>
          <w:rFonts w:ascii="Times New Roman" w:eastAsia="Times New Roman" w:hAnsi="Times New Roman"/>
          <w:sz w:val="24"/>
          <w:szCs w:val="24"/>
        </w:rPr>
        <w:t xml:space="preserve"> celkem 79 % AP</w:t>
      </w:r>
      <w:r>
        <w:rPr>
          <w:rFonts w:ascii="Times New Roman" w:eastAsia="Times New Roman" w:hAnsi="Times New Roman"/>
          <w:sz w:val="24"/>
          <w:szCs w:val="24"/>
        </w:rPr>
        <w:t xml:space="preserve"> </w:t>
      </w:r>
      <w:r w:rsidR="00FD5603">
        <w:rPr>
          <w:rFonts w:ascii="Times New Roman" w:eastAsia="Times New Roman" w:hAnsi="Times New Roman"/>
          <w:sz w:val="24"/>
          <w:szCs w:val="24"/>
        </w:rPr>
        <w:t>(</w:t>
      </w:r>
      <w:r>
        <w:rPr>
          <w:rFonts w:ascii="Times New Roman" w:eastAsia="Times New Roman" w:hAnsi="Times New Roman"/>
          <w:sz w:val="24"/>
          <w:szCs w:val="24"/>
        </w:rPr>
        <w:t xml:space="preserve">z </w:t>
      </w:r>
      <w:r w:rsidR="00FD5603">
        <w:rPr>
          <w:rFonts w:ascii="Times New Roman" w:eastAsia="Times New Roman" w:hAnsi="Times New Roman"/>
          <w:sz w:val="24"/>
          <w:szCs w:val="24"/>
        </w:rPr>
        <w:t>toho méně než rok 1</w:t>
      </w:r>
      <w:r w:rsidR="0044523C">
        <w:rPr>
          <w:rFonts w:ascii="Times New Roman" w:eastAsia="Times New Roman" w:hAnsi="Times New Roman"/>
          <w:sz w:val="24"/>
          <w:szCs w:val="24"/>
        </w:rPr>
        <w:t>5</w:t>
      </w:r>
      <w:r w:rsidR="00661932">
        <w:rPr>
          <w:rFonts w:ascii="Times New Roman" w:eastAsia="Times New Roman" w:hAnsi="Times New Roman"/>
          <w:sz w:val="24"/>
          <w:szCs w:val="24"/>
        </w:rPr>
        <w:t xml:space="preserve"> </w:t>
      </w:r>
      <w:r w:rsidR="0044523C">
        <w:rPr>
          <w:rFonts w:ascii="Times New Roman" w:eastAsia="Times New Roman" w:hAnsi="Times New Roman"/>
          <w:sz w:val="24"/>
          <w:szCs w:val="24"/>
        </w:rPr>
        <w:t>%, 1 rok 3</w:t>
      </w:r>
      <w:r w:rsidR="00FD5603">
        <w:rPr>
          <w:rFonts w:ascii="Times New Roman" w:eastAsia="Times New Roman" w:hAnsi="Times New Roman"/>
          <w:sz w:val="24"/>
          <w:szCs w:val="24"/>
        </w:rPr>
        <w:t>8</w:t>
      </w:r>
      <w:r w:rsidR="00661932">
        <w:rPr>
          <w:rFonts w:ascii="Times New Roman" w:eastAsia="Times New Roman" w:hAnsi="Times New Roman"/>
          <w:sz w:val="24"/>
          <w:szCs w:val="24"/>
        </w:rPr>
        <w:t xml:space="preserve"> </w:t>
      </w:r>
      <w:r>
        <w:rPr>
          <w:rFonts w:ascii="Times New Roman" w:eastAsia="Times New Roman" w:hAnsi="Times New Roman"/>
          <w:sz w:val="24"/>
          <w:szCs w:val="24"/>
        </w:rPr>
        <w:t xml:space="preserve">%, 2 roky 26 %), 3 roky praxe mělo </w:t>
      </w:r>
      <w:r w:rsidR="00661932">
        <w:rPr>
          <w:rFonts w:ascii="Times New Roman" w:eastAsia="Times New Roman" w:hAnsi="Times New Roman"/>
          <w:sz w:val="24"/>
          <w:szCs w:val="24"/>
        </w:rPr>
        <w:t>7</w:t>
      </w:r>
      <w:r>
        <w:rPr>
          <w:rFonts w:ascii="Times New Roman" w:eastAsia="Times New Roman" w:hAnsi="Times New Roman"/>
          <w:sz w:val="24"/>
          <w:szCs w:val="24"/>
        </w:rPr>
        <w:t xml:space="preserve"> %, 4 roky praxe</w:t>
      </w:r>
      <w:r>
        <w:rPr>
          <w:rFonts w:ascii="Times New Roman" w:eastAsia="Times New Roman" w:hAnsi="Times New Roman"/>
          <w:color w:val="FF0000"/>
          <w:sz w:val="24"/>
          <w:szCs w:val="24"/>
        </w:rPr>
        <w:t xml:space="preserve"> </w:t>
      </w:r>
      <w:r w:rsidR="00661932">
        <w:rPr>
          <w:rFonts w:ascii="Times New Roman" w:eastAsia="Times New Roman" w:hAnsi="Times New Roman"/>
          <w:sz w:val="24"/>
          <w:szCs w:val="24"/>
        </w:rPr>
        <w:t>7 %, 5 a více let praxe mělo 7</w:t>
      </w:r>
      <w:r>
        <w:rPr>
          <w:rFonts w:ascii="Times New Roman" w:eastAsia="Times New Roman" w:hAnsi="Times New Roman"/>
          <w:sz w:val="24"/>
          <w:szCs w:val="24"/>
        </w:rPr>
        <w:t xml:space="preserve"> % asistentů pedagoga.</w:t>
      </w:r>
    </w:p>
    <w:p w14:paraId="173DA1E7" w14:textId="77777777" w:rsidR="000662E9" w:rsidRDefault="000662E9" w:rsidP="0012621D">
      <w:pPr>
        <w:spacing w:before="120" w:after="0" w:line="100" w:lineRule="atLeast"/>
        <w:ind w:firstLine="426"/>
        <w:jc w:val="both"/>
        <w:rPr>
          <w:rFonts w:ascii="Times New Roman" w:hAnsi="Times New Roman"/>
          <w:sz w:val="8"/>
          <w:szCs w:val="8"/>
        </w:rPr>
      </w:pPr>
    </w:p>
    <w:tbl>
      <w:tblPr>
        <w:tblW w:w="0" w:type="auto"/>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8"/>
        <w:gridCol w:w="2267"/>
        <w:gridCol w:w="3120"/>
      </w:tblGrid>
      <w:tr w:rsidR="000662E9" w14:paraId="4F8EE591"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278E699" w14:textId="77777777" w:rsidR="000662E9" w:rsidRDefault="00525010" w:rsidP="00C953F4">
            <w:pPr>
              <w:spacing w:after="0" w:line="100" w:lineRule="atLeast"/>
              <w:jc w:val="both"/>
              <w:rPr>
                <w:rFonts w:ascii="Times New Roman" w:hAnsi="Times New Roman"/>
                <w:b/>
                <w:sz w:val="20"/>
                <w:szCs w:val="20"/>
              </w:rPr>
            </w:pPr>
            <w:r>
              <w:rPr>
                <w:rFonts w:ascii="Times New Roman" w:hAnsi="Times New Roman"/>
                <w:b/>
                <w:sz w:val="20"/>
                <w:szCs w:val="20"/>
              </w:rPr>
              <w:t xml:space="preserve">Délka praxe asistenta pedagoga u </w:t>
            </w:r>
            <w:r w:rsidR="00C953F4">
              <w:rPr>
                <w:rFonts w:ascii="Times New Roman" w:hAnsi="Times New Roman"/>
                <w:b/>
                <w:sz w:val="20"/>
                <w:szCs w:val="20"/>
              </w:rPr>
              <w:t>konkrétního</w:t>
            </w:r>
            <w:r>
              <w:rPr>
                <w:rFonts w:ascii="Times New Roman" w:hAnsi="Times New Roman"/>
                <w:b/>
                <w:sz w:val="20"/>
                <w:szCs w:val="20"/>
              </w:rPr>
              <w:t xml:space="preserve"> žáka</w:t>
            </w:r>
          </w:p>
        </w:tc>
        <w:tc>
          <w:tcPr>
            <w:tcW w:w="22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3334EF5" w14:textId="77777777" w:rsidR="000662E9" w:rsidRDefault="00C953F4" w:rsidP="00C953F4">
            <w:pPr>
              <w:spacing w:after="0" w:line="100" w:lineRule="atLeast"/>
              <w:jc w:val="center"/>
              <w:rPr>
                <w:rFonts w:ascii="Times New Roman" w:hAnsi="Times New Roman"/>
                <w:b/>
                <w:sz w:val="20"/>
                <w:szCs w:val="20"/>
              </w:rPr>
            </w:pPr>
            <w:r>
              <w:rPr>
                <w:rFonts w:ascii="Times New Roman" w:hAnsi="Times New Roman"/>
                <w:b/>
                <w:sz w:val="20"/>
                <w:szCs w:val="20"/>
              </w:rPr>
              <w:t>Počet tříd, ve kterých se vyskytoval asistent pedagog s příslušnou délkou praxe u konkrétního žáka</w:t>
            </w:r>
          </w:p>
        </w:tc>
        <w:tc>
          <w:tcPr>
            <w:tcW w:w="312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268F514" w14:textId="77777777" w:rsidR="000662E9" w:rsidRDefault="00525010" w:rsidP="005A27F1">
            <w:pPr>
              <w:spacing w:after="0" w:line="100" w:lineRule="atLeast"/>
              <w:jc w:val="center"/>
              <w:rPr>
                <w:rFonts w:ascii="Times New Roman" w:hAnsi="Times New Roman"/>
                <w:b/>
                <w:sz w:val="20"/>
                <w:szCs w:val="20"/>
              </w:rPr>
            </w:pPr>
            <w:r>
              <w:rPr>
                <w:rFonts w:ascii="Times New Roman" w:hAnsi="Times New Roman"/>
                <w:b/>
                <w:sz w:val="20"/>
                <w:szCs w:val="20"/>
              </w:rPr>
              <w:t>Zastoupení (v %)</w:t>
            </w:r>
            <w:r w:rsidR="00C953F4">
              <w:rPr>
                <w:rFonts w:ascii="Times New Roman" w:hAnsi="Times New Roman"/>
                <w:b/>
                <w:sz w:val="20"/>
                <w:szCs w:val="20"/>
              </w:rPr>
              <w:t xml:space="preserve"> počtu tříd, ve kterých se vyskytoval asistent pedagoga s příslušnou délkou praxe u konkrétního žáka</w:t>
            </w:r>
          </w:p>
        </w:tc>
      </w:tr>
      <w:tr w:rsidR="000662E9" w14:paraId="5CB5F345"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09DBB2"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1 roku</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3E0458"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59</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398526"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53 %</w:t>
            </w:r>
          </w:p>
        </w:tc>
      </w:tr>
      <w:tr w:rsidR="000662E9" w14:paraId="30BE360C"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4290A2"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2 let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B36646"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29</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6779F3"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26 %</w:t>
            </w:r>
          </w:p>
        </w:tc>
      </w:tr>
      <w:tr w:rsidR="000662E9" w14:paraId="6799840F"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2C2AE0"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3 let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7595EA"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8</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04F0D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7 %</w:t>
            </w:r>
          </w:p>
        </w:tc>
      </w:tr>
      <w:tr w:rsidR="000662E9" w14:paraId="2C6B3295"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6C269E"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 xml:space="preserve">praxe do 4 let </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1235D7"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8</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A86D05"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7 %</w:t>
            </w:r>
          </w:p>
        </w:tc>
      </w:tr>
      <w:tr w:rsidR="000662E9" w14:paraId="67996A8F"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8048D6"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do 5 let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76F0E3"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5</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0428A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5 %</w:t>
            </w:r>
          </w:p>
        </w:tc>
      </w:tr>
      <w:tr w:rsidR="000662E9" w14:paraId="32DF51A7" w14:textId="77777777" w:rsidTr="009B4C1A">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99D781" w14:textId="77777777" w:rsidR="000662E9" w:rsidRDefault="00525010" w:rsidP="0012621D">
            <w:pPr>
              <w:spacing w:after="0" w:line="100" w:lineRule="atLeast"/>
              <w:ind w:firstLine="426"/>
              <w:jc w:val="both"/>
              <w:rPr>
                <w:rFonts w:ascii="Times New Roman" w:hAnsi="Times New Roman"/>
                <w:sz w:val="20"/>
                <w:szCs w:val="20"/>
              </w:rPr>
            </w:pPr>
            <w:r>
              <w:rPr>
                <w:rFonts w:ascii="Times New Roman" w:hAnsi="Times New Roman"/>
                <w:sz w:val="20"/>
                <w:szCs w:val="20"/>
              </w:rPr>
              <w:t>praxe nad 5 let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ED2463"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99D078"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2 %</w:t>
            </w:r>
          </w:p>
        </w:tc>
      </w:tr>
    </w:tbl>
    <w:p w14:paraId="3C4C4723" w14:textId="77777777" w:rsidR="009B4C1A" w:rsidRDefault="00525010" w:rsidP="0012621D">
      <w:pPr>
        <w:spacing w:before="240" w:after="0" w:line="100" w:lineRule="atLeast"/>
        <w:ind w:firstLine="426"/>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5551F0E4" w14:textId="77777777" w:rsidR="000662E9" w:rsidRDefault="00525010" w:rsidP="0012621D">
      <w:pPr>
        <w:spacing w:before="240" w:after="0" w:line="100" w:lineRule="atLeast"/>
        <w:ind w:firstLine="426"/>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Nejčetnějšími diagnózami žáků se SVP s přiděleným AP byly jednoznačně poruchy autistického spektra</w:t>
      </w:r>
      <w:r>
        <w:rPr>
          <w:rFonts w:ascii="Times New Roman" w:eastAsia="Times New Roman" w:hAnsi="Times New Roman"/>
          <w:sz w:val="24"/>
          <w:szCs w:val="24"/>
        </w:rPr>
        <w:t xml:space="preserve"> </w:t>
      </w:r>
      <w:r>
        <w:rPr>
          <w:rFonts w:ascii="Times New Roman" w:eastAsia="Times New Roman" w:hAnsi="Times New Roman"/>
          <w:b/>
          <w:bCs/>
          <w:sz w:val="24"/>
          <w:szCs w:val="24"/>
        </w:rPr>
        <w:t>a specifické poruchy chování</w:t>
      </w:r>
      <w:r>
        <w:rPr>
          <w:rFonts w:ascii="Times New Roman" w:eastAsia="Times New Roman" w:hAnsi="Times New Roman"/>
          <w:sz w:val="24"/>
          <w:szCs w:val="24"/>
        </w:rPr>
        <w:t xml:space="preserve">. PAS byly zastoupeny 28 %, s nejčastější diagnózou Aspergerův syndrom. </w:t>
      </w:r>
      <w:r>
        <w:rPr>
          <w:rFonts w:ascii="Times New Roman" w:eastAsia="Times New Roman" w:hAnsi="Times New Roman"/>
          <w:b/>
          <w:bCs/>
          <w:sz w:val="24"/>
          <w:szCs w:val="24"/>
        </w:rPr>
        <w:t xml:space="preserve"> Specifické poruchy chování se vyskytovaly v 27 %</w:t>
      </w:r>
      <w:r w:rsidR="006430CF">
        <w:rPr>
          <w:rFonts w:ascii="Times New Roman" w:eastAsia="Times New Roman" w:hAnsi="Times New Roman"/>
          <w:b/>
          <w:bCs/>
          <w:sz w:val="24"/>
          <w:szCs w:val="24"/>
        </w:rPr>
        <w:t xml:space="preserve"> </w:t>
      </w:r>
      <w:r w:rsidR="0012621D">
        <w:rPr>
          <w:rFonts w:ascii="Times New Roman" w:eastAsia="Times New Roman" w:hAnsi="Times New Roman"/>
          <w:b/>
          <w:bCs/>
          <w:sz w:val="24"/>
          <w:szCs w:val="24"/>
        </w:rPr>
        <w:t>z celkového počtu diagnóz.</w:t>
      </w:r>
      <w:r>
        <w:rPr>
          <w:rFonts w:ascii="Times New Roman" w:eastAsia="Times New Roman" w:hAnsi="Times New Roman"/>
          <w:b/>
          <w:bCs/>
          <w:sz w:val="24"/>
          <w:szCs w:val="24"/>
        </w:rPr>
        <w:t xml:space="preserve"> Dále pak specifické poruchy chování v kombinaci se specifickými poruchami učení byly zastoupeny 12 %. </w:t>
      </w:r>
      <w:r>
        <w:rPr>
          <w:rFonts w:ascii="Times New Roman" w:eastAsia="Times New Roman" w:hAnsi="Times New Roman"/>
          <w:sz w:val="24"/>
          <w:szCs w:val="24"/>
        </w:rPr>
        <w:t xml:space="preserve"> </w:t>
      </w:r>
      <w:r>
        <w:rPr>
          <w:rFonts w:ascii="Times New Roman" w:eastAsia="Times New Roman" w:hAnsi="Times New Roman"/>
          <w:b/>
          <w:bCs/>
          <w:sz w:val="24"/>
          <w:szCs w:val="24"/>
        </w:rPr>
        <w:t>Součet PAS a ADHD (i v kombinaci s SPU) tvoří 67 % všech diagnóz. Toto vysoké číslo je významnou zprávou, kterou by bylo vhodné zohlednit např. při obsahu vzdělávacích kurzů pro asistenty pedagoga.</w:t>
      </w:r>
    </w:p>
    <w:p w14:paraId="4393393D" w14:textId="77777777" w:rsidR="000662E9" w:rsidRDefault="00525010" w:rsidP="0012621D">
      <w:pPr>
        <w:spacing w:before="120" w:after="0" w:line="100" w:lineRule="atLeast"/>
        <w:ind w:firstLine="426"/>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Četnost ostatních diagnóz v pozorovaném vzorku</w:t>
      </w:r>
      <w:r>
        <w:rPr>
          <w:rFonts w:ascii="Times New Roman" w:eastAsia="Times New Roman" w:hAnsi="Times New Roman"/>
          <w:sz w:val="24"/>
          <w:szCs w:val="24"/>
        </w:rPr>
        <w:t>: tělesné postižení (DMO, dystrofie, lámavost kostí): 11%, mentální postižení: 12 %, kombinované postižení: 3 % (TP + SPU/ADHD, dále dysf</w:t>
      </w:r>
      <w:r w:rsidR="005366CB">
        <w:rPr>
          <w:rFonts w:ascii="Times New Roman" w:eastAsia="Times New Roman" w:hAnsi="Times New Roman"/>
          <w:sz w:val="24"/>
          <w:szCs w:val="24"/>
        </w:rPr>
        <w:t>ázie a ADHD, SP+ SPU; LMP+SP+ VŘ</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Tourettův</w:t>
      </w:r>
      <w:proofErr w:type="spellEnd"/>
      <w:r>
        <w:rPr>
          <w:rFonts w:ascii="Times New Roman" w:eastAsia="Times New Roman" w:hAnsi="Times New Roman"/>
          <w:sz w:val="24"/>
          <w:szCs w:val="24"/>
        </w:rPr>
        <w:t xml:space="preserve"> syndrom + ADHD + SPU), zrakové </w:t>
      </w:r>
      <w:r w:rsidRPr="0012621D">
        <w:rPr>
          <w:rFonts w:ascii="Times New Roman" w:eastAsia="Times New Roman" w:hAnsi="Times New Roman"/>
          <w:sz w:val="24"/>
          <w:szCs w:val="24"/>
        </w:rPr>
        <w:t xml:space="preserve">postižení </w:t>
      </w:r>
      <w:r w:rsidR="0012621D" w:rsidRPr="0012621D">
        <w:rPr>
          <w:rFonts w:ascii="Times New Roman" w:eastAsia="Times New Roman" w:hAnsi="Times New Roman"/>
          <w:sz w:val="24"/>
          <w:szCs w:val="24"/>
        </w:rPr>
        <w:t>4%</w:t>
      </w:r>
      <w:r w:rsidRPr="0012621D">
        <w:rPr>
          <w:rFonts w:ascii="Times New Roman" w:eastAsia="Times New Roman" w:hAnsi="Times New Roman"/>
          <w:sz w:val="24"/>
          <w:szCs w:val="24"/>
        </w:rPr>
        <w:t>, sociální</w:t>
      </w:r>
      <w:r>
        <w:rPr>
          <w:rFonts w:ascii="Times New Roman" w:eastAsia="Times New Roman" w:hAnsi="Times New Roman"/>
          <w:sz w:val="24"/>
          <w:szCs w:val="24"/>
        </w:rPr>
        <w:t xml:space="preserve"> znevýhodnění: 1 %.  Pro úplnost ještě musíme zmínit specifickou skupinu nadaných, kteří jsou ve výzkumu zastoupeny 14 %, jedná se však o speciálně utvořenou třídu, která má k dispozici jednoho asistenta pedagoga. </w:t>
      </w:r>
      <w:r w:rsidR="00D26B56" w:rsidRPr="005366CB">
        <w:rPr>
          <w:rFonts w:ascii="Times New Roman" w:eastAsia="Times New Roman" w:hAnsi="Times New Roman"/>
          <w:sz w:val="24"/>
          <w:szCs w:val="24"/>
        </w:rPr>
        <w:t>V tabulce není skupina zahrnuta, nejedná se o diagnózu v pravém slova smyslu, vzdělávací potřeby této skupiny jsou specifické ve smyslu např. obohacování učiva, rychlejšího tempa apod.</w:t>
      </w:r>
    </w:p>
    <w:p w14:paraId="0207ADE8" w14:textId="77777777" w:rsidR="000662E9" w:rsidRDefault="000662E9" w:rsidP="0012621D">
      <w:pPr>
        <w:spacing w:before="120" w:after="0" w:line="100" w:lineRule="atLeast"/>
        <w:ind w:firstLine="426"/>
        <w:jc w:val="both"/>
        <w:rPr>
          <w:rFonts w:ascii="Times New Roman" w:hAnsi="Times New Roman"/>
          <w:sz w:val="8"/>
          <w:szCs w:val="8"/>
        </w:rPr>
      </w:pPr>
    </w:p>
    <w:tbl>
      <w:tblPr>
        <w:tblW w:w="0" w:type="auto"/>
        <w:tblInd w:w="13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1"/>
        <w:gridCol w:w="1842"/>
        <w:gridCol w:w="2128"/>
      </w:tblGrid>
      <w:tr w:rsidR="000662E9" w14:paraId="025BB4E8" w14:textId="77777777">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BA76176" w14:textId="77777777" w:rsidR="000662E9" w:rsidRDefault="00525010" w:rsidP="005A27F1">
            <w:pPr>
              <w:spacing w:after="0" w:line="100" w:lineRule="atLeast"/>
              <w:rPr>
                <w:rFonts w:ascii="Times New Roman" w:hAnsi="Times New Roman"/>
                <w:b/>
                <w:sz w:val="20"/>
                <w:szCs w:val="20"/>
              </w:rPr>
            </w:pPr>
            <w:r>
              <w:rPr>
                <w:rFonts w:ascii="Times New Roman" w:hAnsi="Times New Roman"/>
                <w:b/>
                <w:sz w:val="20"/>
                <w:szCs w:val="20"/>
              </w:rPr>
              <w:t>Diagnózy žáků se SVP, ke kterým byl přidělen asistent pedagoga dle četnosti sestupně</w:t>
            </w:r>
          </w:p>
        </w:tc>
        <w:tc>
          <w:tcPr>
            <w:tcW w:w="184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F52F74F" w14:textId="77777777" w:rsidR="000662E9" w:rsidRDefault="00525010" w:rsidP="006C730A">
            <w:pPr>
              <w:spacing w:after="0" w:line="100" w:lineRule="atLeast"/>
              <w:jc w:val="center"/>
              <w:rPr>
                <w:rFonts w:ascii="Times New Roman" w:hAnsi="Times New Roman"/>
                <w:b/>
                <w:sz w:val="20"/>
                <w:szCs w:val="20"/>
              </w:rPr>
            </w:pPr>
            <w:r>
              <w:rPr>
                <w:rFonts w:ascii="Times New Roman" w:hAnsi="Times New Roman"/>
                <w:b/>
                <w:sz w:val="20"/>
                <w:szCs w:val="20"/>
              </w:rPr>
              <w:t xml:space="preserve">Počet </w:t>
            </w:r>
            <w:r w:rsidR="006C730A">
              <w:rPr>
                <w:rFonts w:ascii="Times New Roman" w:hAnsi="Times New Roman"/>
                <w:b/>
                <w:sz w:val="20"/>
                <w:szCs w:val="20"/>
              </w:rPr>
              <w:t>tříd, ve kterých se vyskytoval  žák s příslušnou diagnózou</w:t>
            </w:r>
          </w:p>
        </w:tc>
        <w:tc>
          <w:tcPr>
            <w:tcW w:w="212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CE683D2" w14:textId="77777777" w:rsidR="000662E9" w:rsidRDefault="00525010" w:rsidP="006C730A">
            <w:pPr>
              <w:spacing w:after="0" w:line="100" w:lineRule="atLeast"/>
              <w:jc w:val="center"/>
              <w:rPr>
                <w:rFonts w:ascii="Times New Roman" w:hAnsi="Times New Roman"/>
                <w:b/>
                <w:sz w:val="20"/>
                <w:szCs w:val="20"/>
              </w:rPr>
            </w:pPr>
            <w:r>
              <w:rPr>
                <w:rFonts w:ascii="Times New Roman" w:hAnsi="Times New Roman"/>
                <w:b/>
                <w:sz w:val="20"/>
                <w:szCs w:val="20"/>
              </w:rPr>
              <w:t>Zastoupení (v %)</w:t>
            </w:r>
            <w:r w:rsidR="006C730A">
              <w:rPr>
                <w:rFonts w:ascii="Times New Roman" w:hAnsi="Times New Roman"/>
                <w:b/>
                <w:sz w:val="20"/>
                <w:szCs w:val="20"/>
              </w:rPr>
              <w:t xml:space="preserve"> počtu tříd, ve kterých se vyskytoval žák s příslušnou diagnózou</w:t>
            </w:r>
          </w:p>
        </w:tc>
      </w:tr>
      <w:tr w:rsidR="000662E9" w14:paraId="4C5201BF"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37E2CE"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poruchy autistického spektra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04A6FE"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20</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874AEB"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28 %</w:t>
            </w:r>
          </w:p>
        </w:tc>
      </w:tr>
      <w:tr w:rsidR="000662E9" w14:paraId="7FB9D8D4"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19D734"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 xml:space="preserve">specifické poruchy chování </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619F0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21</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1FF2FE"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27 %</w:t>
            </w:r>
          </w:p>
        </w:tc>
      </w:tr>
      <w:tr w:rsidR="000662E9" w14:paraId="055D8F84"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C04610"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specifické poruchy chování a učení (v kombinaci)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4C8FD4"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9</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36A4D1"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12 %</w:t>
            </w:r>
          </w:p>
        </w:tc>
      </w:tr>
      <w:tr w:rsidR="000662E9" w14:paraId="7894CB10"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576729"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mentální postižení</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1D872C"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8</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D77449"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12 %</w:t>
            </w:r>
          </w:p>
        </w:tc>
      </w:tr>
      <w:tr w:rsidR="000662E9" w14:paraId="53AEF6C5"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3F2E01"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tělesné postižení</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D4CCAF"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9</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BD13D7"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11 %</w:t>
            </w:r>
          </w:p>
        </w:tc>
      </w:tr>
      <w:tr w:rsidR="000662E9" w14:paraId="5F5E8491"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3DD155"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kombinované postižení</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94AE0E"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2</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E61272"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3 %</w:t>
            </w:r>
          </w:p>
        </w:tc>
      </w:tr>
      <w:tr w:rsidR="000662E9" w14:paraId="48BD7C7B"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1090C2"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zrakové postižení</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8E3366"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3</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56B07C"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4 %</w:t>
            </w:r>
          </w:p>
        </w:tc>
      </w:tr>
      <w:tr w:rsidR="000662E9" w14:paraId="0AC10A2F"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5D6934"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specifické poruchy učení</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99C6A9"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6701E9"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1 %</w:t>
            </w:r>
          </w:p>
        </w:tc>
      </w:tr>
      <w:tr w:rsidR="000662E9" w14:paraId="439ADEE4" w14:textId="77777777">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B06BF1" w14:textId="77777777" w:rsidR="000662E9" w:rsidRDefault="00525010" w:rsidP="005A27F1">
            <w:pPr>
              <w:spacing w:after="0" w:line="100" w:lineRule="atLeast"/>
              <w:jc w:val="both"/>
              <w:rPr>
                <w:rFonts w:ascii="Times New Roman" w:hAnsi="Times New Roman"/>
                <w:sz w:val="20"/>
                <w:szCs w:val="20"/>
              </w:rPr>
            </w:pPr>
            <w:r>
              <w:rPr>
                <w:rFonts w:ascii="Times New Roman" w:hAnsi="Times New Roman"/>
                <w:sz w:val="20"/>
                <w:szCs w:val="20"/>
              </w:rPr>
              <w:t>sociální znevýhodnění</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29CD9D"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C1DF28" w14:textId="77777777" w:rsidR="000662E9" w:rsidRDefault="00525010" w:rsidP="0012621D">
            <w:pPr>
              <w:spacing w:after="0" w:line="100" w:lineRule="atLeast"/>
              <w:ind w:firstLine="426"/>
              <w:jc w:val="center"/>
              <w:rPr>
                <w:rFonts w:ascii="Times New Roman" w:hAnsi="Times New Roman"/>
                <w:sz w:val="20"/>
                <w:szCs w:val="20"/>
              </w:rPr>
            </w:pPr>
            <w:r>
              <w:rPr>
                <w:rFonts w:ascii="Times New Roman" w:hAnsi="Times New Roman"/>
                <w:sz w:val="20"/>
                <w:szCs w:val="20"/>
              </w:rPr>
              <w:t>1 %</w:t>
            </w:r>
          </w:p>
        </w:tc>
      </w:tr>
    </w:tbl>
    <w:p w14:paraId="2765B71B" w14:textId="77777777" w:rsidR="000662E9" w:rsidRDefault="000662E9" w:rsidP="0012621D">
      <w:pPr>
        <w:spacing w:after="0" w:line="100" w:lineRule="atLeast"/>
        <w:ind w:firstLine="426"/>
        <w:jc w:val="both"/>
        <w:rPr>
          <w:rFonts w:ascii="Times New Roman" w:hAnsi="Times New Roman"/>
          <w:sz w:val="20"/>
          <w:szCs w:val="20"/>
        </w:rPr>
      </w:pPr>
    </w:p>
    <w:p w14:paraId="042E5E54" w14:textId="77777777" w:rsidR="000662E9" w:rsidRDefault="00525010">
      <w:pPr>
        <w:pStyle w:val="Nadpis3"/>
      </w:pPr>
      <w:bookmarkStart w:id="24" w:name="_Toc381659502"/>
      <w:bookmarkStart w:id="25" w:name="_Toc391162671"/>
      <w:bookmarkEnd w:id="24"/>
      <w:r>
        <w:t>3.3.2 Pozorování asistent pedagoga – žák</w:t>
      </w:r>
      <w:bookmarkEnd w:id="25"/>
      <w:r>
        <w:t xml:space="preserve"> </w:t>
      </w:r>
    </w:p>
    <w:p w14:paraId="01E575FD" w14:textId="77777777" w:rsidR="000662E9" w:rsidRDefault="00525010">
      <w:pPr>
        <w:spacing w:before="120"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Pozorování bylo zaměřeno na sledování</w:t>
      </w:r>
      <w:r w:rsidRPr="005366CB">
        <w:rPr>
          <w:rFonts w:ascii="Times New Roman" w:eastAsia="Times New Roman" w:hAnsi="Times New Roman"/>
          <w:sz w:val="24"/>
          <w:szCs w:val="24"/>
        </w:rPr>
        <w:t xml:space="preserve"> pozice</w:t>
      </w:r>
      <w:r>
        <w:rPr>
          <w:rFonts w:ascii="Times New Roman" w:eastAsia="Times New Roman" w:hAnsi="Times New Roman"/>
          <w:sz w:val="24"/>
          <w:szCs w:val="24"/>
        </w:rPr>
        <w:t xml:space="preserve"> asistenta pedagoga vzhledem k</w:t>
      </w:r>
      <w:r w:rsidR="00D26B56">
        <w:rPr>
          <w:rFonts w:ascii="Times New Roman" w:eastAsia="Times New Roman" w:hAnsi="Times New Roman"/>
          <w:sz w:val="24"/>
          <w:szCs w:val="24"/>
        </w:rPr>
        <w:t> </w:t>
      </w:r>
      <w:r>
        <w:rPr>
          <w:rFonts w:ascii="Times New Roman" w:eastAsia="Times New Roman" w:hAnsi="Times New Roman"/>
          <w:sz w:val="24"/>
          <w:szCs w:val="24"/>
        </w:rPr>
        <w:t>žákovi</w:t>
      </w:r>
      <w:r w:rsidR="00D26B56">
        <w:rPr>
          <w:rFonts w:ascii="Times New Roman" w:eastAsia="Times New Roman" w:hAnsi="Times New Roman"/>
          <w:sz w:val="24"/>
          <w:szCs w:val="24"/>
        </w:rPr>
        <w:t xml:space="preserve"> </w:t>
      </w:r>
      <w:r w:rsidR="00D26B56" w:rsidRPr="005366CB">
        <w:rPr>
          <w:rFonts w:ascii="Times New Roman" w:eastAsia="Times New Roman" w:hAnsi="Times New Roman"/>
          <w:sz w:val="24"/>
          <w:szCs w:val="24"/>
        </w:rPr>
        <w:t>(vzájemná vzdálenost, pozice těla)</w:t>
      </w:r>
      <w:r>
        <w:rPr>
          <w:rFonts w:ascii="Times New Roman" w:eastAsia="Times New Roman" w:hAnsi="Times New Roman"/>
          <w:sz w:val="24"/>
          <w:szCs w:val="24"/>
        </w:rPr>
        <w:t xml:space="preserve"> a na způsoby jejich vzájemné komunikace. Dále byly pozorovány okruhy činnosti asistentů pedagoga vzhledem k podporovanému žákovi. V jednotlivých kategoriích se respondenti vyjadřovali pomocí frekvenční škály nebo prostřednictvím otevřených otázek.</w:t>
      </w:r>
    </w:p>
    <w:p w14:paraId="5AEC2A99" w14:textId="77777777" w:rsidR="000662E9" w:rsidRDefault="00525010">
      <w:pPr>
        <w:pStyle w:val="Nadpis4"/>
      </w:pPr>
      <w:bookmarkStart w:id="26" w:name="_Toc381659503"/>
      <w:bookmarkStart w:id="27" w:name="_Toc391162672"/>
      <w:bookmarkEnd w:id="26"/>
      <w:r>
        <w:t>3.3.2.1 Pozice a komunikace mezi asistentem pedagoga a žákem</w:t>
      </w:r>
      <w:bookmarkEnd w:id="27"/>
    </w:p>
    <w:p w14:paraId="312B188F" w14:textId="77777777" w:rsidR="000662E9" w:rsidRDefault="00525010" w:rsidP="005366CB">
      <w:pPr>
        <w:spacing w:line="100" w:lineRule="atLeast"/>
        <w:jc w:val="both"/>
        <w:rPr>
          <w:rFonts w:ascii="Times New Roman" w:hAnsi="Times New Roman"/>
          <w:sz w:val="24"/>
          <w:szCs w:val="24"/>
        </w:rPr>
      </w:pPr>
      <w:r>
        <w:rPr>
          <w:rFonts w:ascii="Times New Roman" w:hAnsi="Times New Roman"/>
          <w:sz w:val="24"/>
          <w:szCs w:val="24"/>
        </w:rPr>
        <w:t>Dílčím cílem bylo zmapovat, v jaké pozici se asistent pedagoga vůči žákovi zpravidla nachází, jakým způsobem s ním nejčastěji komunikuje.</w:t>
      </w:r>
    </w:p>
    <w:p w14:paraId="5D5A02C9" w14:textId="77777777" w:rsidR="000662E9" w:rsidRDefault="00525010" w:rsidP="005366CB">
      <w:pPr>
        <w:spacing w:line="100" w:lineRule="atLeast"/>
        <w:jc w:val="both"/>
        <w:rPr>
          <w:rFonts w:ascii="Times New Roman" w:hAnsi="Times New Roman"/>
          <w:b/>
          <w:sz w:val="24"/>
          <w:szCs w:val="24"/>
        </w:rPr>
      </w:pPr>
      <w:r>
        <w:rPr>
          <w:rFonts w:ascii="Times New Roman" w:hAnsi="Times New Roman"/>
          <w:b/>
          <w:sz w:val="24"/>
          <w:szCs w:val="24"/>
        </w:rPr>
        <w:t>Pozice AP vzhledem k žákovi</w:t>
      </w:r>
    </w:p>
    <w:p w14:paraId="6129B4E1" w14:textId="77777777" w:rsidR="000662E9" w:rsidRDefault="00525010" w:rsidP="005366CB">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Téměř 80 % AP sedí často vedle žáka v lavici, zároveň 48 % často a 38 % občas sleduje žáka i zpovzdálí a zasáhne v případě potřeby. Ve třídě se pohybuje ve frekvenci občas až velmi často 88 % AP a zhruba stejný počet (87%) asistuje i ostatním žákům.</w:t>
      </w:r>
    </w:p>
    <w:p w14:paraId="180D101B" w14:textId="77777777" w:rsidR="000662E9" w:rsidRPr="004176F7" w:rsidRDefault="00525010" w:rsidP="004176F7">
      <w:pPr>
        <w:spacing w:line="100" w:lineRule="atLeast"/>
        <w:jc w:val="both"/>
        <w:rPr>
          <w:rFonts w:ascii="Times New Roman" w:hAnsi="Times New Roman"/>
          <w:b/>
          <w:sz w:val="24"/>
          <w:szCs w:val="24"/>
        </w:rPr>
      </w:pPr>
      <w:r w:rsidRPr="004176F7">
        <w:rPr>
          <w:rFonts w:ascii="Times New Roman" w:hAnsi="Times New Roman"/>
          <w:b/>
          <w:sz w:val="24"/>
          <w:szCs w:val="24"/>
        </w:rPr>
        <w:lastRenderedPageBreak/>
        <w:t>Komunikace AP-žák během vyučovací hodiny</w:t>
      </w:r>
    </w:p>
    <w:p w14:paraId="482F92A8" w14:textId="77777777" w:rsidR="000662E9" w:rsidRDefault="00525010" w:rsidP="005366CB">
      <w:pPr>
        <w:spacing w:line="100" w:lineRule="atLeast"/>
        <w:jc w:val="both"/>
        <w:rPr>
          <w:rFonts w:ascii="Times New Roman" w:hAnsi="Times New Roman"/>
          <w:sz w:val="24"/>
          <w:szCs w:val="24"/>
        </w:rPr>
      </w:pPr>
      <w:r>
        <w:rPr>
          <w:rFonts w:ascii="Times New Roman" w:hAnsi="Times New Roman"/>
          <w:sz w:val="24"/>
          <w:szCs w:val="24"/>
        </w:rPr>
        <w:t>99 % AP komunikuje s žáky často, 72 % AP často využívají neverbální formy komunikace (ťukání, dotek, pohlazení) a v 76 % komunikují s žáky často šeptem. 45 % AP ještě navíc používá propracovanější neverbální systémy (kartičky, piktogramy…).</w:t>
      </w:r>
    </w:p>
    <w:p w14:paraId="641A0F5F" w14:textId="77777777" w:rsidR="000662E9" w:rsidRDefault="00525010" w:rsidP="005366CB">
      <w:pPr>
        <w:pStyle w:val="Odstavecseseznamem"/>
        <w:numPr>
          <w:ilvl w:val="0"/>
          <w:numId w:val="4"/>
        </w:numPr>
        <w:spacing w:line="100" w:lineRule="atLeast"/>
        <w:ind w:left="567" w:hanging="567"/>
        <w:jc w:val="both"/>
        <w:rPr>
          <w:rFonts w:ascii="Times New Roman" w:hAnsi="Times New Roman"/>
          <w:b/>
          <w:sz w:val="24"/>
          <w:szCs w:val="24"/>
        </w:rPr>
      </w:pPr>
      <w:r>
        <w:rPr>
          <w:rFonts w:ascii="Times New Roman" w:hAnsi="Times New Roman"/>
          <w:b/>
          <w:sz w:val="24"/>
          <w:szCs w:val="24"/>
        </w:rPr>
        <w:t>Blíže specifikované formy komunikace</w:t>
      </w:r>
    </w:p>
    <w:p w14:paraId="56CC8F45" w14:textId="77777777" w:rsidR="000662E9" w:rsidRDefault="00525010" w:rsidP="005366CB">
      <w:pPr>
        <w:spacing w:line="100" w:lineRule="atLeast"/>
        <w:jc w:val="both"/>
        <w:rPr>
          <w:rFonts w:ascii="Times New Roman" w:hAnsi="Times New Roman"/>
          <w:sz w:val="24"/>
          <w:szCs w:val="24"/>
        </w:rPr>
      </w:pPr>
      <w:r>
        <w:rPr>
          <w:rFonts w:ascii="Times New Roman" w:hAnsi="Times New Roman"/>
          <w:sz w:val="24"/>
          <w:szCs w:val="24"/>
        </w:rPr>
        <w:t>Pozorovatelé – školní speciální pedagogové</w:t>
      </w:r>
      <w:r w:rsidR="002E5D13">
        <w:rPr>
          <w:rFonts w:ascii="Times New Roman" w:hAnsi="Times New Roman"/>
          <w:sz w:val="24"/>
          <w:szCs w:val="24"/>
        </w:rPr>
        <w:t xml:space="preserve"> – </w:t>
      </w:r>
      <w:r>
        <w:rPr>
          <w:rFonts w:ascii="Times New Roman" w:hAnsi="Times New Roman"/>
          <w:sz w:val="24"/>
          <w:szCs w:val="24"/>
        </w:rPr>
        <w:t>nad rámec předložených způsobů komunikace ještě sami specifikovali tyto formy komunikace mezi asistentem pedagogem a žákem/žáky:</w:t>
      </w:r>
    </w:p>
    <w:p w14:paraId="00A12928" w14:textId="77777777" w:rsidR="000662E9" w:rsidRPr="00640FCC" w:rsidRDefault="00525010" w:rsidP="00640FCC">
      <w:pPr>
        <w:pStyle w:val="Odstavecseseznamem"/>
        <w:numPr>
          <w:ilvl w:val="0"/>
          <w:numId w:val="10"/>
        </w:numPr>
        <w:spacing w:line="100" w:lineRule="atLeast"/>
        <w:ind w:left="426" w:hanging="426"/>
        <w:jc w:val="both"/>
        <w:rPr>
          <w:rFonts w:ascii="Times New Roman" w:hAnsi="Times New Roman"/>
          <w:sz w:val="24"/>
          <w:szCs w:val="24"/>
        </w:rPr>
      </w:pPr>
      <w:r w:rsidRPr="00640FCC">
        <w:rPr>
          <w:rFonts w:ascii="Times New Roman" w:hAnsi="Times New Roman"/>
          <w:sz w:val="24"/>
          <w:szCs w:val="24"/>
        </w:rPr>
        <w:t>domluvená signalizace pro usměrnění chování či procesu učení (verbální hesla, gesta, piktogramy, haptické signály, sepsaná pravidla chování),</w:t>
      </w:r>
    </w:p>
    <w:p w14:paraId="41B483E7" w14:textId="77777777" w:rsidR="000662E9" w:rsidRPr="00640FCC" w:rsidRDefault="00525010" w:rsidP="00640FCC">
      <w:pPr>
        <w:pStyle w:val="Odstavecseseznamem"/>
        <w:numPr>
          <w:ilvl w:val="0"/>
          <w:numId w:val="10"/>
        </w:numPr>
        <w:spacing w:line="100" w:lineRule="atLeast"/>
        <w:ind w:left="426" w:hanging="426"/>
        <w:jc w:val="both"/>
        <w:rPr>
          <w:rFonts w:ascii="Times New Roman" w:eastAsia="Times New Roman" w:hAnsi="Times New Roman"/>
          <w:sz w:val="24"/>
          <w:szCs w:val="24"/>
        </w:rPr>
      </w:pPr>
      <w:r w:rsidRPr="00640FCC">
        <w:rPr>
          <w:rFonts w:ascii="Times New Roman" w:eastAsia="Times New Roman" w:hAnsi="Times New Roman"/>
          <w:sz w:val="24"/>
          <w:szCs w:val="24"/>
        </w:rPr>
        <w:t>užití vizualizovaných motivačních systémů (tabulky s body, pozitivní zpevňování),</w:t>
      </w:r>
    </w:p>
    <w:p w14:paraId="4534FA61" w14:textId="77777777" w:rsidR="000662E9" w:rsidRPr="00640FCC" w:rsidRDefault="00525010" w:rsidP="00640FCC">
      <w:pPr>
        <w:pStyle w:val="Odstavecseseznamem"/>
        <w:numPr>
          <w:ilvl w:val="0"/>
          <w:numId w:val="10"/>
        </w:numPr>
        <w:spacing w:line="100" w:lineRule="atLeast"/>
        <w:ind w:left="426" w:hanging="426"/>
        <w:jc w:val="both"/>
        <w:rPr>
          <w:rFonts w:ascii="Times New Roman" w:hAnsi="Times New Roman"/>
          <w:sz w:val="24"/>
          <w:szCs w:val="24"/>
        </w:rPr>
      </w:pPr>
      <w:r w:rsidRPr="00640FCC">
        <w:rPr>
          <w:rFonts w:ascii="Times New Roman" w:hAnsi="Times New Roman"/>
          <w:sz w:val="24"/>
          <w:szCs w:val="24"/>
        </w:rPr>
        <w:t>kombinace slovního komentáře s vizuální podporou (zvýrazňovače, proužky).</w:t>
      </w:r>
    </w:p>
    <w:p w14:paraId="1C7628CB" w14:textId="77777777" w:rsidR="004176F7" w:rsidRDefault="004176F7" w:rsidP="004176F7">
      <w:pPr>
        <w:pStyle w:val="Odstavecseseznamem"/>
        <w:spacing w:line="100" w:lineRule="atLeast"/>
        <w:ind w:left="567"/>
        <w:jc w:val="both"/>
        <w:rPr>
          <w:rFonts w:ascii="Times New Roman" w:hAnsi="Times New Roman"/>
          <w:sz w:val="24"/>
          <w:szCs w:val="24"/>
        </w:rPr>
      </w:pPr>
    </w:p>
    <w:p w14:paraId="7C07A725" w14:textId="77777777" w:rsidR="004176F7" w:rsidRDefault="004176F7" w:rsidP="004176F7">
      <w:pPr>
        <w:pStyle w:val="Odstavecseseznamem"/>
        <w:numPr>
          <w:ilvl w:val="0"/>
          <w:numId w:val="9"/>
        </w:numPr>
        <w:spacing w:line="100" w:lineRule="atLeast"/>
        <w:jc w:val="both"/>
        <w:rPr>
          <w:rFonts w:ascii="Times New Roman" w:hAnsi="Times New Roman"/>
          <w:b/>
          <w:sz w:val="24"/>
          <w:szCs w:val="24"/>
        </w:rPr>
      </w:pPr>
      <w:r w:rsidRPr="004176F7">
        <w:rPr>
          <w:rFonts w:ascii="Times New Roman" w:hAnsi="Times New Roman"/>
          <w:b/>
          <w:sz w:val="24"/>
          <w:szCs w:val="24"/>
        </w:rPr>
        <w:t>Propojení žáka s děním ve třídě</w:t>
      </w:r>
    </w:p>
    <w:p w14:paraId="4CA42782" w14:textId="77777777" w:rsidR="004176F7" w:rsidRDefault="004176F7" w:rsidP="004176F7">
      <w:pPr>
        <w:pStyle w:val="Odstavecseseznamem"/>
        <w:spacing w:line="100" w:lineRule="atLeast"/>
        <w:ind w:left="360"/>
        <w:jc w:val="both"/>
        <w:rPr>
          <w:rFonts w:ascii="Times New Roman" w:hAnsi="Times New Roman"/>
          <w:b/>
          <w:sz w:val="24"/>
          <w:szCs w:val="24"/>
        </w:rPr>
      </w:pPr>
    </w:p>
    <w:p w14:paraId="508C83D0" w14:textId="77777777" w:rsidR="004176F7" w:rsidRPr="004176F7" w:rsidRDefault="004176F7" w:rsidP="004176F7">
      <w:pPr>
        <w:pStyle w:val="Odstavecseseznamem"/>
        <w:spacing w:line="100" w:lineRule="atLeast"/>
        <w:ind w:left="0"/>
        <w:jc w:val="both"/>
        <w:rPr>
          <w:rFonts w:ascii="Times New Roman" w:hAnsi="Times New Roman"/>
          <w:sz w:val="24"/>
          <w:szCs w:val="24"/>
        </w:rPr>
      </w:pPr>
      <w:r w:rsidRPr="004176F7">
        <w:rPr>
          <w:rFonts w:ascii="Times New Roman" w:hAnsi="Times New Roman"/>
          <w:sz w:val="24"/>
          <w:szCs w:val="24"/>
        </w:rPr>
        <w:t>33 % AP propojuje žáka s děním ve třídě často, 32 % velmi často, 32 % občas. Je tím myšleno pr</w:t>
      </w:r>
      <w:r w:rsidR="00C54F49">
        <w:rPr>
          <w:rFonts w:ascii="Times New Roman" w:hAnsi="Times New Roman"/>
          <w:sz w:val="24"/>
          <w:szCs w:val="24"/>
        </w:rPr>
        <w:t>opojení pozornosti žáka s </w:t>
      </w:r>
      <w:r w:rsidRPr="004176F7">
        <w:rPr>
          <w:rFonts w:ascii="Times New Roman" w:hAnsi="Times New Roman"/>
          <w:sz w:val="24"/>
          <w:szCs w:val="24"/>
        </w:rPr>
        <w:t>činnost</w:t>
      </w:r>
      <w:r w:rsidR="00C54F49">
        <w:rPr>
          <w:rFonts w:ascii="Times New Roman" w:hAnsi="Times New Roman"/>
          <w:sz w:val="24"/>
          <w:szCs w:val="24"/>
        </w:rPr>
        <w:t>mi, které probíhají ve třídě.</w:t>
      </w:r>
      <w:r w:rsidRPr="004176F7">
        <w:rPr>
          <w:rFonts w:ascii="Times New Roman" w:hAnsi="Times New Roman"/>
          <w:sz w:val="24"/>
          <w:szCs w:val="24"/>
        </w:rPr>
        <w:t xml:space="preserve">  </w:t>
      </w:r>
    </w:p>
    <w:p w14:paraId="39A99762" w14:textId="77777777" w:rsidR="000662E9" w:rsidRDefault="00525010">
      <w:pPr>
        <w:pStyle w:val="Nadpis4"/>
      </w:pPr>
      <w:bookmarkStart w:id="28" w:name="_Toc381659504"/>
      <w:bookmarkStart w:id="29" w:name="_Toc391162673"/>
      <w:bookmarkEnd w:id="28"/>
      <w:r>
        <w:t>3.3.2.2 Činnosti asistenta pedagoga během vyučovací hodiny</w:t>
      </w:r>
      <w:bookmarkEnd w:id="29"/>
    </w:p>
    <w:p w14:paraId="3A2155C1" w14:textId="77777777" w:rsidR="000662E9" w:rsidRDefault="00525010" w:rsidP="00640FCC">
      <w:pPr>
        <w:spacing w:line="100" w:lineRule="atLeast"/>
        <w:jc w:val="both"/>
        <w:rPr>
          <w:rFonts w:ascii="Times New Roman" w:hAnsi="Times New Roman"/>
          <w:sz w:val="24"/>
          <w:szCs w:val="24"/>
        </w:rPr>
      </w:pPr>
      <w:r>
        <w:rPr>
          <w:rFonts w:ascii="Times New Roman" w:hAnsi="Times New Roman"/>
          <w:sz w:val="24"/>
          <w:szCs w:val="24"/>
        </w:rPr>
        <w:t>Dle četnosti sestupně uváděli pozorovatelé</w:t>
      </w:r>
      <w:r>
        <w:rPr>
          <w:rFonts w:ascii="Times New Roman" w:hAnsi="Times New Roman"/>
          <w:color w:val="FF0000"/>
          <w:sz w:val="24"/>
          <w:szCs w:val="24"/>
        </w:rPr>
        <w:t xml:space="preserve"> </w:t>
      </w:r>
      <w:r>
        <w:rPr>
          <w:rFonts w:ascii="Times New Roman" w:hAnsi="Times New Roman"/>
          <w:sz w:val="24"/>
          <w:szCs w:val="24"/>
        </w:rPr>
        <w:t>tyto činnosti asistentů pedagoga: podpora koncentrace pozornosti, navracení k činnosti (97 %), podpora samostatnosti žáka (93 %), podpora motivace (91 %), individualizovaný výklad (88 %), pevné vedení, práce s pravidly (87</w:t>
      </w:r>
      <w:r w:rsidR="001C6DEB">
        <w:rPr>
          <w:rFonts w:ascii="Times New Roman" w:hAnsi="Times New Roman"/>
          <w:sz w:val="24"/>
          <w:szCs w:val="24"/>
        </w:rPr>
        <w:t xml:space="preserve"> </w:t>
      </w:r>
      <w:r>
        <w:rPr>
          <w:rFonts w:ascii="Times New Roman" w:hAnsi="Times New Roman"/>
          <w:sz w:val="24"/>
          <w:szCs w:val="24"/>
        </w:rPr>
        <w:t>%), podpora při manipulaci s pomůckami, častější zpětná vazba (85 %), změna tempa (82 %), korekce chování, vč. nabídky alternativy (80 %), podpora v přechodových časech (77 %), strukturace činností (68 %), názorně-demonstrační praktiky (67 %), krokování (65 %), ochrana žáka samotného a žáků ostatních před afektivním chováním (62 %), relaxační chvilka (57 %), odlišná práce od zbytku třídy (52 %), odchod AP a žáka mimo třídu (50 %).</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6"/>
        <w:gridCol w:w="1985"/>
        <w:gridCol w:w="2409"/>
      </w:tblGrid>
      <w:tr w:rsidR="000662E9" w14:paraId="507BE1A1"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BE3AE12" w14:textId="77777777" w:rsidR="000662E9" w:rsidRDefault="00525010">
            <w:pPr>
              <w:spacing w:before="120" w:after="0" w:line="100" w:lineRule="atLeast"/>
              <w:jc w:val="both"/>
              <w:rPr>
                <w:rFonts w:ascii="Times New Roman" w:hAnsi="Times New Roman"/>
                <w:b/>
                <w:sz w:val="20"/>
                <w:szCs w:val="20"/>
              </w:rPr>
            </w:pPr>
            <w:r>
              <w:rPr>
                <w:rFonts w:ascii="Times New Roman" w:hAnsi="Times New Roman"/>
                <w:b/>
                <w:sz w:val="20"/>
                <w:szCs w:val="20"/>
              </w:rPr>
              <w:t>Činnosti asistenta pedagoga během vyučovací hodiny dle četnosti sestupně</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899C406" w14:textId="77777777" w:rsidR="000662E9" w:rsidRDefault="00525010">
            <w:pPr>
              <w:spacing w:before="120" w:after="0" w:line="100" w:lineRule="atLeast"/>
              <w:jc w:val="center"/>
              <w:rPr>
                <w:rFonts w:ascii="Times New Roman" w:hAnsi="Times New Roman"/>
                <w:b/>
                <w:sz w:val="20"/>
                <w:szCs w:val="20"/>
              </w:rPr>
            </w:pPr>
            <w:r>
              <w:rPr>
                <w:rFonts w:ascii="Times New Roman" w:hAnsi="Times New Roman"/>
                <w:b/>
                <w:sz w:val="20"/>
                <w:szCs w:val="20"/>
              </w:rPr>
              <w:t>Počet výskytů</w:t>
            </w:r>
          </w:p>
        </w:tc>
        <w:tc>
          <w:tcPr>
            <w:tcW w:w="240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E021211" w14:textId="77777777" w:rsidR="000662E9" w:rsidRDefault="00525010">
            <w:pPr>
              <w:spacing w:after="0" w:line="100" w:lineRule="atLeast"/>
              <w:jc w:val="center"/>
              <w:rPr>
                <w:rFonts w:ascii="Times New Roman" w:hAnsi="Times New Roman"/>
                <w:b/>
                <w:sz w:val="20"/>
                <w:szCs w:val="20"/>
              </w:rPr>
            </w:pPr>
            <w:r>
              <w:rPr>
                <w:rFonts w:ascii="Times New Roman" w:hAnsi="Times New Roman"/>
                <w:b/>
                <w:sz w:val="20"/>
                <w:szCs w:val="20"/>
              </w:rPr>
              <w:t>Zastoupení (v %)</w:t>
            </w:r>
          </w:p>
        </w:tc>
      </w:tr>
      <w:tr w:rsidR="000662E9" w14:paraId="1CF3571E"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8BB3F5"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podpora koncentrace pozornosti, navracení k činnosti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838901"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108</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2BE4BF"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97 %</w:t>
            </w:r>
          </w:p>
        </w:tc>
      </w:tr>
      <w:tr w:rsidR="000662E9" w14:paraId="4637BDC2"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61EAAC"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podpora samostatnosti žáka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749AFB"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103</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6A6880"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93 %</w:t>
            </w:r>
          </w:p>
        </w:tc>
      </w:tr>
      <w:tr w:rsidR="000662E9" w14:paraId="5B47C337"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778B59"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podpora motivace</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29C74B"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101</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CF9303"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91 %</w:t>
            </w:r>
          </w:p>
        </w:tc>
      </w:tr>
      <w:tr w:rsidR="000662E9" w14:paraId="0C317527"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18E8BF"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individualizovaný výklad</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A5EA70"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98</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1F98B0"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88 %</w:t>
            </w:r>
          </w:p>
        </w:tc>
      </w:tr>
      <w:tr w:rsidR="000662E9" w14:paraId="681F1EC4"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680B25"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pevné vedení, práce s pravidly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806A34"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97</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77059C"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87 %</w:t>
            </w:r>
          </w:p>
        </w:tc>
      </w:tr>
      <w:tr w:rsidR="000662E9" w14:paraId="40A69F7B"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EC3107"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podpora při manipulaci s pomůckami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219BA1"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94</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5C5146"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85 %</w:t>
            </w:r>
          </w:p>
        </w:tc>
      </w:tr>
      <w:tr w:rsidR="000662E9" w14:paraId="6E153BED"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40FC3D"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častější zpětná vazba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197FBB"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94</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462565"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85 %</w:t>
            </w:r>
          </w:p>
        </w:tc>
      </w:tr>
      <w:tr w:rsidR="000662E9" w14:paraId="2FF78475"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A8E1B1"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změna tempa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E72109"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91</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EB3906"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82 %</w:t>
            </w:r>
          </w:p>
        </w:tc>
      </w:tr>
      <w:tr w:rsidR="000662E9" w14:paraId="49FD28CB"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A137D9"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korekce chování, nabídky z alternativ</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E85446"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89</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F5F677"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80 %</w:t>
            </w:r>
          </w:p>
        </w:tc>
      </w:tr>
      <w:tr w:rsidR="000662E9" w14:paraId="4B31CF20"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12CD70"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podpora v přechodových časech</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60056C"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85</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BCE1DE"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77 %</w:t>
            </w:r>
          </w:p>
        </w:tc>
      </w:tr>
      <w:tr w:rsidR="000662E9" w14:paraId="33CCFADE"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E3D16C"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strukturace činností</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E5EB0F"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75</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777B95"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68 %</w:t>
            </w:r>
          </w:p>
        </w:tc>
      </w:tr>
      <w:tr w:rsidR="000662E9" w14:paraId="072C2966"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C0D42A"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názorně-demonstrační praktiky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982DF7"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74</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284D59"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67 %</w:t>
            </w:r>
          </w:p>
        </w:tc>
      </w:tr>
      <w:tr w:rsidR="000662E9" w14:paraId="2F5525CE"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3CEE45"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krokování</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8D9A17"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72</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5D5A12"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65 %</w:t>
            </w:r>
          </w:p>
        </w:tc>
      </w:tr>
      <w:tr w:rsidR="000662E9" w14:paraId="279431BB"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980B54"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ochrana žáka či ostatních před afektivním chováním</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F777E6"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69</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BF7911"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62 %</w:t>
            </w:r>
          </w:p>
        </w:tc>
      </w:tr>
      <w:tr w:rsidR="000662E9" w14:paraId="1F676C64"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44A161"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relaxační chvilka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F00D43"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63</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39831B"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57 %</w:t>
            </w:r>
          </w:p>
        </w:tc>
      </w:tr>
      <w:tr w:rsidR="000662E9" w14:paraId="40614D26"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B5FA0A"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odlišná práce od zbytku třídy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4636F0"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58</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B65ED9"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52 %</w:t>
            </w:r>
          </w:p>
        </w:tc>
      </w:tr>
      <w:tr w:rsidR="000662E9" w14:paraId="48436EB2" w14:textId="77777777" w:rsidTr="00640FC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D98BFC" w14:textId="77777777" w:rsidR="000662E9" w:rsidRDefault="00525010">
            <w:pPr>
              <w:spacing w:after="0" w:line="100" w:lineRule="atLeast"/>
              <w:jc w:val="both"/>
              <w:rPr>
                <w:rFonts w:ascii="Times New Roman" w:hAnsi="Times New Roman"/>
                <w:sz w:val="20"/>
                <w:szCs w:val="20"/>
              </w:rPr>
            </w:pPr>
            <w:r>
              <w:rPr>
                <w:rFonts w:ascii="Times New Roman" w:hAnsi="Times New Roman"/>
                <w:sz w:val="20"/>
                <w:szCs w:val="20"/>
              </w:rPr>
              <w:t>odchod žáka a asistenta pedagoga mimo třídu</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DC32F1"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56</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9B0CB6" w14:textId="77777777" w:rsidR="000662E9" w:rsidRDefault="00525010">
            <w:pPr>
              <w:spacing w:after="0" w:line="100" w:lineRule="atLeast"/>
              <w:jc w:val="center"/>
              <w:rPr>
                <w:rFonts w:ascii="Times New Roman" w:hAnsi="Times New Roman"/>
                <w:sz w:val="20"/>
                <w:szCs w:val="20"/>
              </w:rPr>
            </w:pPr>
            <w:r>
              <w:rPr>
                <w:rFonts w:ascii="Times New Roman" w:hAnsi="Times New Roman"/>
                <w:sz w:val="20"/>
                <w:szCs w:val="20"/>
              </w:rPr>
              <w:t>50 %</w:t>
            </w:r>
          </w:p>
        </w:tc>
      </w:tr>
    </w:tbl>
    <w:p w14:paraId="5DFA6E91" w14:textId="77777777" w:rsidR="000662E9" w:rsidRDefault="00525010" w:rsidP="005366CB">
      <w:pPr>
        <w:spacing w:before="120"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Ve výše uvedené tabulce jsou </w:t>
      </w:r>
      <w:r w:rsidRPr="00FB01AC">
        <w:rPr>
          <w:rFonts w:ascii="Times New Roman" w:eastAsia="Times New Roman" w:hAnsi="Times New Roman"/>
          <w:sz w:val="24"/>
          <w:szCs w:val="24"/>
        </w:rPr>
        <w:t>uvedeny činnosti</w:t>
      </w:r>
      <w:r>
        <w:rPr>
          <w:rFonts w:ascii="Times New Roman" w:eastAsia="Times New Roman" w:hAnsi="Times New Roman"/>
          <w:sz w:val="24"/>
          <w:szCs w:val="24"/>
        </w:rPr>
        <w:t>, které realizují asistenti pedagoga velice často</w:t>
      </w:r>
      <w:r>
        <w:rPr>
          <w:rFonts w:ascii="Times New Roman" w:eastAsia="Times New Roman" w:hAnsi="Times New Roman"/>
          <w:b/>
          <w:bCs/>
          <w:sz w:val="24"/>
          <w:szCs w:val="24"/>
        </w:rPr>
        <w:t>, můžeme z toho vyvodit, že se jim tyto činnosti osvědčují, napomáhají vzdělávacímu procesu žáků</w:t>
      </w:r>
      <w:r>
        <w:rPr>
          <w:rFonts w:ascii="Times New Roman" w:eastAsia="Times New Roman" w:hAnsi="Times New Roman"/>
          <w:sz w:val="24"/>
          <w:szCs w:val="24"/>
        </w:rPr>
        <w:t xml:space="preserve">. </w:t>
      </w:r>
      <w:r>
        <w:rPr>
          <w:rFonts w:ascii="Times New Roman" w:eastAsia="Times New Roman" w:hAnsi="Times New Roman"/>
          <w:b/>
          <w:bCs/>
          <w:sz w:val="24"/>
          <w:szCs w:val="24"/>
        </w:rPr>
        <w:t>Mohou tak být</w:t>
      </w:r>
      <w:r>
        <w:rPr>
          <w:rFonts w:ascii="Times New Roman" w:eastAsia="Times New Roman" w:hAnsi="Times New Roman"/>
          <w:sz w:val="24"/>
          <w:szCs w:val="24"/>
        </w:rPr>
        <w:t xml:space="preserve">, samozřejmě i s těmi níže uvedenými, </w:t>
      </w:r>
      <w:r>
        <w:rPr>
          <w:rFonts w:ascii="Times New Roman" w:eastAsia="Times New Roman" w:hAnsi="Times New Roman"/>
          <w:b/>
          <w:bCs/>
          <w:sz w:val="24"/>
          <w:szCs w:val="24"/>
        </w:rPr>
        <w:t>inspirací pro asistenty pedagoga v situaci, kdy se práce s žákem daří méně</w:t>
      </w:r>
      <w:r>
        <w:rPr>
          <w:rFonts w:ascii="Times New Roman" w:eastAsia="Times New Roman" w:hAnsi="Times New Roman"/>
          <w:sz w:val="24"/>
          <w:szCs w:val="24"/>
        </w:rPr>
        <w:t xml:space="preserve">. Asistent pedagoga tak může např. s pomocí školního speciálního pedagoga reflektovat, které činnosti </w:t>
      </w:r>
      <w:r w:rsidRPr="00FB01AC">
        <w:rPr>
          <w:rFonts w:ascii="Times New Roman" w:eastAsia="Times New Roman" w:hAnsi="Times New Roman"/>
          <w:sz w:val="24"/>
          <w:szCs w:val="24"/>
        </w:rPr>
        <w:t>používá, a které</w:t>
      </w:r>
      <w:r>
        <w:rPr>
          <w:rFonts w:ascii="Times New Roman" w:eastAsia="Times New Roman" w:hAnsi="Times New Roman"/>
          <w:sz w:val="24"/>
          <w:szCs w:val="24"/>
        </w:rPr>
        <w:t xml:space="preserve"> by ještě mohl zařadit pro zlepšení vzdělávacího či výchovného procesu.</w:t>
      </w:r>
    </w:p>
    <w:p w14:paraId="6B708A96" w14:textId="77777777" w:rsidR="000662E9" w:rsidRPr="001C6DEB" w:rsidRDefault="00D766F7" w:rsidP="005366CB">
      <w:pPr>
        <w:spacing w:line="100" w:lineRule="atLeast"/>
        <w:jc w:val="both"/>
        <w:rPr>
          <w:rFonts w:ascii="Times New Roman" w:eastAsia="Times New Roman" w:hAnsi="Times New Roman"/>
          <w:sz w:val="24"/>
          <w:szCs w:val="24"/>
        </w:rPr>
      </w:pPr>
      <w:r>
        <w:rPr>
          <w:rFonts w:ascii="Times New Roman" w:eastAsia="Times New Roman" w:hAnsi="Times New Roman"/>
          <w:b/>
          <w:bCs/>
          <w:sz w:val="24"/>
          <w:szCs w:val="24"/>
        </w:rPr>
        <w:t>Další</w:t>
      </w:r>
      <w:r w:rsidR="00525010" w:rsidRPr="001C6DEB">
        <w:rPr>
          <w:rFonts w:ascii="Times New Roman" w:eastAsia="Times New Roman" w:hAnsi="Times New Roman"/>
          <w:b/>
          <w:bCs/>
          <w:sz w:val="24"/>
          <w:szCs w:val="24"/>
        </w:rPr>
        <w:t xml:space="preserve"> </w:t>
      </w:r>
      <w:r w:rsidR="00FB01AC" w:rsidRPr="001C6DEB">
        <w:rPr>
          <w:rFonts w:ascii="Times New Roman" w:eastAsia="Times New Roman" w:hAnsi="Times New Roman"/>
          <w:b/>
          <w:bCs/>
          <w:sz w:val="24"/>
          <w:szCs w:val="24"/>
        </w:rPr>
        <w:t>č</w:t>
      </w:r>
      <w:r w:rsidR="00525010" w:rsidRPr="001C6DEB">
        <w:rPr>
          <w:rFonts w:ascii="Times New Roman" w:eastAsia="Times New Roman" w:hAnsi="Times New Roman"/>
          <w:b/>
          <w:bCs/>
          <w:sz w:val="24"/>
          <w:szCs w:val="24"/>
        </w:rPr>
        <w:t xml:space="preserve">innosti AP ve třídě mimo </w:t>
      </w:r>
      <w:r w:rsidR="001C6DEB">
        <w:rPr>
          <w:rFonts w:ascii="Times New Roman" w:eastAsia="Times New Roman" w:hAnsi="Times New Roman"/>
          <w:b/>
          <w:bCs/>
          <w:sz w:val="24"/>
          <w:szCs w:val="24"/>
        </w:rPr>
        <w:t xml:space="preserve">byly registrované pozorovateli v </w:t>
      </w:r>
      <w:r w:rsidR="00525010" w:rsidRPr="001C6DEB">
        <w:rPr>
          <w:rFonts w:ascii="Times New Roman" w:eastAsia="Times New Roman" w:hAnsi="Times New Roman"/>
          <w:sz w:val="24"/>
          <w:szCs w:val="24"/>
        </w:rPr>
        <w:t>5</w:t>
      </w:r>
      <w:r w:rsidR="001C6DEB" w:rsidRPr="001C6DEB">
        <w:rPr>
          <w:rFonts w:ascii="Times New Roman" w:eastAsia="Times New Roman" w:hAnsi="Times New Roman"/>
          <w:sz w:val="24"/>
          <w:szCs w:val="24"/>
        </w:rPr>
        <w:t xml:space="preserve">2 % </w:t>
      </w:r>
      <w:r w:rsidR="001C6DEB">
        <w:rPr>
          <w:rFonts w:ascii="Times New Roman" w:eastAsia="Times New Roman" w:hAnsi="Times New Roman"/>
          <w:sz w:val="24"/>
          <w:szCs w:val="24"/>
        </w:rPr>
        <w:t>případech. Je</w:t>
      </w:r>
      <w:r w:rsidR="001C6DEB" w:rsidRPr="001C6DEB">
        <w:rPr>
          <w:rFonts w:ascii="Times New Roman" w:eastAsia="Times New Roman" w:hAnsi="Times New Roman"/>
          <w:sz w:val="24"/>
          <w:szCs w:val="24"/>
        </w:rPr>
        <w:t xml:space="preserve">dnalo </w:t>
      </w:r>
      <w:r w:rsidR="00525010" w:rsidRPr="001C6DEB">
        <w:rPr>
          <w:rFonts w:ascii="Times New Roman" w:eastAsia="Times New Roman" w:hAnsi="Times New Roman"/>
          <w:sz w:val="24"/>
          <w:szCs w:val="24"/>
        </w:rPr>
        <w:t xml:space="preserve">se o následující činnosti </w:t>
      </w:r>
    </w:p>
    <w:p w14:paraId="57819B7F" w14:textId="77777777" w:rsidR="000662E9" w:rsidRDefault="00525010" w:rsidP="005366CB">
      <w:pPr>
        <w:pStyle w:val="Odstavecseseznamem"/>
        <w:numPr>
          <w:ilvl w:val="0"/>
          <w:numId w:val="5"/>
        </w:numPr>
        <w:spacing w:line="100" w:lineRule="atLeast"/>
        <w:ind w:left="567" w:hanging="567"/>
        <w:contextualSpacing w:val="0"/>
        <w:jc w:val="both"/>
        <w:rPr>
          <w:rFonts w:ascii="Times New Roman" w:eastAsia="Times New Roman" w:hAnsi="Times New Roman"/>
          <w:sz w:val="24"/>
          <w:szCs w:val="24"/>
        </w:rPr>
      </w:pPr>
      <w:r>
        <w:rPr>
          <w:rFonts w:ascii="Times New Roman" w:eastAsia="Times New Roman" w:hAnsi="Times New Roman"/>
          <w:b/>
          <w:bCs/>
          <w:sz w:val="24"/>
          <w:szCs w:val="24"/>
        </w:rPr>
        <w:t>Konkrétní přímé i nepřímé činnosti AP vztahující se ke všem žákům ve třídě</w:t>
      </w:r>
      <w:r w:rsidR="001C6DEB">
        <w:rPr>
          <w:rFonts w:ascii="Times New Roman" w:eastAsia="Times New Roman" w:hAnsi="Times New Roman"/>
          <w:sz w:val="24"/>
          <w:szCs w:val="24"/>
        </w:rPr>
        <w:t xml:space="preserve">: </w:t>
      </w:r>
      <w:r w:rsidR="001C6DEB" w:rsidRPr="00D766F7">
        <w:rPr>
          <w:rFonts w:ascii="Times New Roman" w:eastAsia="Times New Roman" w:hAnsi="Times New Roman"/>
          <w:sz w:val="24"/>
          <w:szCs w:val="24"/>
        </w:rPr>
        <w:t xml:space="preserve"> </w:t>
      </w:r>
      <w:r w:rsidR="00D766F7">
        <w:rPr>
          <w:rFonts w:ascii="Times New Roman" w:eastAsia="Times New Roman" w:hAnsi="Times New Roman"/>
          <w:sz w:val="24"/>
          <w:szCs w:val="24"/>
        </w:rPr>
        <w:t>B</w:t>
      </w:r>
      <w:r w:rsidR="001C6DEB" w:rsidRPr="00D766F7">
        <w:rPr>
          <w:rFonts w:ascii="Times New Roman" w:eastAsia="Times New Roman" w:hAnsi="Times New Roman"/>
          <w:sz w:val="24"/>
          <w:szCs w:val="24"/>
        </w:rPr>
        <w:t>yla zaznamenána</w:t>
      </w:r>
      <w:r w:rsidRPr="00D766F7">
        <w:rPr>
          <w:rFonts w:ascii="Times New Roman" w:eastAsia="Times New Roman" w:hAnsi="Times New Roman"/>
          <w:sz w:val="24"/>
          <w:szCs w:val="24"/>
        </w:rPr>
        <w:t xml:space="preserve"> přím</w:t>
      </w:r>
      <w:r w:rsidR="001C6DEB" w:rsidRPr="00D766F7">
        <w:rPr>
          <w:rFonts w:ascii="Times New Roman" w:eastAsia="Times New Roman" w:hAnsi="Times New Roman"/>
          <w:sz w:val="24"/>
          <w:szCs w:val="24"/>
        </w:rPr>
        <w:t>á</w:t>
      </w:r>
      <w:r w:rsidRPr="00D766F7">
        <w:rPr>
          <w:rFonts w:ascii="Times New Roman" w:eastAsia="Times New Roman" w:hAnsi="Times New Roman"/>
          <w:sz w:val="24"/>
          <w:szCs w:val="24"/>
        </w:rPr>
        <w:t xml:space="preserve"> dopomoc</w:t>
      </w:r>
      <w:r w:rsidR="001C6DEB" w:rsidRPr="00D766F7">
        <w:rPr>
          <w:rFonts w:ascii="Times New Roman" w:eastAsia="Times New Roman" w:hAnsi="Times New Roman"/>
          <w:sz w:val="24"/>
          <w:szCs w:val="24"/>
        </w:rPr>
        <w:t>,</w:t>
      </w:r>
      <w:r w:rsidRPr="00D766F7">
        <w:rPr>
          <w:rFonts w:ascii="Times New Roman" w:eastAsia="Times New Roman" w:hAnsi="Times New Roman"/>
          <w:sz w:val="24"/>
          <w:szCs w:val="24"/>
        </w:rPr>
        <w:t xml:space="preserve"> dále pak příprava pomůcek, řešení výchovných situací, podpora při práce ve skupině</w:t>
      </w:r>
      <w:r>
        <w:rPr>
          <w:rFonts w:ascii="Times New Roman" w:eastAsia="Times New Roman" w:hAnsi="Times New Roman"/>
          <w:sz w:val="24"/>
          <w:szCs w:val="24"/>
        </w:rPr>
        <w:t>, vedení relaxačních chvilek, práce se skupinou, kontrola zapisování DÚ, zápisů do ŽK, příprava tabule, úklid třídy. V této oblasti je potřeba myslet na vyjasnění kompetencí mezi asistentem pedagoga a učitelem.</w:t>
      </w:r>
    </w:p>
    <w:p w14:paraId="22372C7B" w14:textId="77777777" w:rsidR="000662E9" w:rsidRDefault="00525010" w:rsidP="005366CB">
      <w:pPr>
        <w:pStyle w:val="Odstavecseseznamem"/>
        <w:numPr>
          <w:ilvl w:val="0"/>
          <w:numId w:val="5"/>
        </w:numPr>
        <w:spacing w:line="100" w:lineRule="atLeast"/>
        <w:ind w:left="567" w:hanging="567"/>
        <w:contextualSpacing w:val="0"/>
        <w:jc w:val="both"/>
        <w:rPr>
          <w:rFonts w:ascii="Times New Roman" w:eastAsia="Times New Roman" w:hAnsi="Times New Roman"/>
          <w:sz w:val="24"/>
          <w:szCs w:val="24"/>
        </w:rPr>
      </w:pPr>
      <w:r>
        <w:rPr>
          <w:rFonts w:ascii="Times New Roman" w:eastAsia="Times New Roman" w:hAnsi="Times New Roman"/>
          <w:b/>
          <w:bCs/>
          <w:sz w:val="24"/>
          <w:szCs w:val="24"/>
        </w:rPr>
        <w:t>Konkrétní přímé činnosti s</w:t>
      </w:r>
      <w:r w:rsidR="001C6DEB">
        <w:rPr>
          <w:rFonts w:ascii="Times New Roman" w:eastAsia="Times New Roman" w:hAnsi="Times New Roman"/>
          <w:b/>
          <w:bCs/>
          <w:sz w:val="24"/>
          <w:szCs w:val="24"/>
        </w:rPr>
        <w:t> žákem</w:t>
      </w:r>
      <w:r w:rsidR="001C6DEB" w:rsidRPr="00A42BE5">
        <w:rPr>
          <w:rFonts w:ascii="Times New Roman" w:eastAsia="Times New Roman" w:hAnsi="Times New Roman"/>
          <w:bCs/>
          <w:sz w:val="24"/>
          <w:szCs w:val="24"/>
        </w:rPr>
        <w:t xml:space="preserve">, </w:t>
      </w:r>
      <w:r w:rsidR="00D766F7" w:rsidRPr="00A42BE5">
        <w:rPr>
          <w:rFonts w:ascii="Times New Roman" w:eastAsia="Times New Roman" w:hAnsi="Times New Roman"/>
          <w:b/>
          <w:bCs/>
          <w:sz w:val="24"/>
          <w:szCs w:val="24"/>
        </w:rPr>
        <w:t xml:space="preserve">ke kterému je </w:t>
      </w:r>
      <w:r w:rsidR="001C6DEB" w:rsidRPr="00A42BE5">
        <w:rPr>
          <w:rFonts w:ascii="Times New Roman" w:eastAsia="Times New Roman" w:hAnsi="Times New Roman"/>
          <w:b/>
          <w:bCs/>
          <w:sz w:val="24"/>
          <w:szCs w:val="24"/>
        </w:rPr>
        <w:t>asistent pedagoga</w:t>
      </w:r>
      <w:r w:rsidR="00D766F7">
        <w:rPr>
          <w:rFonts w:ascii="Times New Roman" w:eastAsia="Times New Roman" w:hAnsi="Times New Roman"/>
          <w:bCs/>
          <w:sz w:val="24"/>
          <w:szCs w:val="24"/>
        </w:rPr>
        <w:t>:</w:t>
      </w:r>
      <w:r>
        <w:rPr>
          <w:rFonts w:ascii="Times New Roman" w:eastAsia="Times New Roman" w:hAnsi="Times New Roman"/>
          <w:sz w:val="24"/>
          <w:szCs w:val="24"/>
        </w:rPr>
        <w:t xml:space="preserve"> osobní asistence, podpora </w:t>
      </w:r>
      <w:r w:rsidRPr="00D766F7">
        <w:rPr>
          <w:rFonts w:ascii="Times New Roman" w:eastAsia="Times New Roman" w:hAnsi="Times New Roman"/>
          <w:sz w:val="24"/>
          <w:szCs w:val="24"/>
        </w:rPr>
        <w:t xml:space="preserve">v jídelně, </w:t>
      </w:r>
      <w:r w:rsidR="00D766F7" w:rsidRPr="00D766F7">
        <w:rPr>
          <w:rFonts w:ascii="Times New Roman" w:eastAsia="Times New Roman" w:hAnsi="Times New Roman"/>
          <w:sz w:val="24"/>
          <w:szCs w:val="24"/>
        </w:rPr>
        <w:t>školní družině,</w:t>
      </w:r>
      <w:r w:rsidRPr="00D766F7">
        <w:rPr>
          <w:rFonts w:ascii="Times New Roman" w:eastAsia="Times New Roman" w:hAnsi="Times New Roman"/>
          <w:sz w:val="24"/>
          <w:szCs w:val="24"/>
        </w:rPr>
        <w:t xml:space="preserve"> doprovod žáka po třídě, polohování žáka, kontrola a společná korekce práce žáka, názorná aplikace postupů</w:t>
      </w:r>
      <w:r>
        <w:rPr>
          <w:rFonts w:ascii="Times New Roman" w:eastAsia="Times New Roman" w:hAnsi="Times New Roman"/>
          <w:sz w:val="24"/>
          <w:szCs w:val="24"/>
        </w:rPr>
        <w:t>, podpora žáka při afektu.</w:t>
      </w:r>
    </w:p>
    <w:p w14:paraId="39B24041" w14:textId="77777777" w:rsidR="000662E9" w:rsidRDefault="00525010" w:rsidP="005366CB">
      <w:pPr>
        <w:pStyle w:val="Odstavecseseznamem"/>
        <w:numPr>
          <w:ilvl w:val="0"/>
          <w:numId w:val="5"/>
        </w:numPr>
        <w:spacing w:line="100" w:lineRule="atLeast"/>
        <w:ind w:left="567" w:hanging="567"/>
        <w:contextualSpacing w:val="0"/>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 xml:space="preserve">Konkrétní nepřímé činnosti </w:t>
      </w:r>
      <w:r w:rsidRPr="00A42BE5">
        <w:rPr>
          <w:rFonts w:ascii="Times New Roman" w:eastAsia="Times New Roman" w:hAnsi="Times New Roman"/>
          <w:b/>
          <w:bCs/>
          <w:sz w:val="24"/>
          <w:szCs w:val="24"/>
        </w:rPr>
        <w:t>vztahující se k</w:t>
      </w:r>
      <w:r w:rsidR="00D766F7" w:rsidRPr="00A42BE5">
        <w:rPr>
          <w:rFonts w:ascii="Times New Roman" w:eastAsia="Times New Roman" w:hAnsi="Times New Roman"/>
          <w:b/>
          <w:bCs/>
          <w:sz w:val="24"/>
          <w:szCs w:val="24"/>
        </w:rPr>
        <w:t> žákovi, ke kterému je přidělen asistent pedagoga</w:t>
      </w:r>
      <w:r w:rsidRPr="00D766F7">
        <w:rPr>
          <w:rFonts w:ascii="Times New Roman" w:eastAsia="Times New Roman" w:hAnsi="Times New Roman"/>
          <w:sz w:val="24"/>
          <w:szCs w:val="24"/>
        </w:rPr>
        <w:t>: vytváření pomůcek</w:t>
      </w:r>
      <w:r>
        <w:rPr>
          <w:rFonts w:ascii="Times New Roman" w:eastAsia="Times New Roman" w:hAnsi="Times New Roman"/>
          <w:sz w:val="24"/>
          <w:szCs w:val="24"/>
        </w:rPr>
        <w:t xml:space="preserve"> a materiálů, konzultace s TU, U, ŠSP, vedení záznamů, podíl na přípravě klasifikace, kontakt s rodiči žáka, zajištěn</w:t>
      </w:r>
      <w:r w:rsidR="00D766F7">
        <w:rPr>
          <w:rFonts w:ascii="Times New Roman" w:eastAsia="Times New Roman" w:hAnsi="Times New Roman"/>
          <w:sz w:val="24"/>
          <w:szCs w:val="24"/>
        </w:rPr>
        <w:t xml:space="preserve">í realizace vhodných podmínek. </w:t>
      </w:r>
    </w:p>
    <w:p w14:paraId="0657C1BA" w14:textId="77777777" w:rsidR="000662E9" w:rsidRDefault="00525010">
      <w:pPr>
        <w:pStyle w:val="Nadpis4"/>
      </w:pPr>
      <w:bookmarkStart w:id="30" w:name="_Toc381659505"/>
      <w:bookmarkStart w:id="31" w:name="_Toc391162674"/>
      <w:bookmarkEnd w:id="30"/>
      <w:r>
        <w:t>3.3.2.3 Činnost asistenta pedagoga během přestávky</w:t>
      </w:r>
      <w:bookmarkEnd w:id="31"/>
    </w:p>
    <w:p w14:paraId="6FAFB450" w14:textId="77777777" w:rsidR="000662E9" w:rsidRDefault="00525010" w:rsidP="00B5431F">
      <w:pPr>
        <w:spacing w:line="100" w:lineRule="atLeast"/>
        <w:jc w:val="both"/>
        <w:rPr>
          <w:rFonts w:ascii="Times New Roman" w:hAnsi="Times New Roman"/>
          <w:sz w:val="24"/>
          <w:szCs w:val="24"/>
        </w:rPr>
      </w:pPr>
      <w:r>
        <w:rPr>
          <w:rFonts w:ascii="Times New Roman" w:hAnsi="Times New Roman"/>
          <w:sz w:val="24"/>
          <w:szCs w:val="24"/>
        </w:rPr>
        <w:t>Jedním z dílčích cílů průzkumu bylo zmapovat činnost AP o přestávce. Kladli jsme si otázku, jak asistent pedagoga vstupuje do činností či interakcí mimo hodinu.</w:t>
      </w:r>
    </w:p>
    <w:p w14:paraId="42A566A9"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b/>
          <w:bCs/>
          <w:sz w:val="24"/>
          <w:szCs w:val="24"/>
        </w:rPr>
        <w:t xml:space="preserve">Asistenti pedagoga v rámci tohoto průzkumu byli přítomni </w:t>
      </w:r>
      <w:r w:rsidR="00A42BE5">
        <w:rPr>
          <w:rFonts w:ascii="Times New Roman" w:eastAsia="Times New Roman" w:hAnsi="Times New Roman"/>
          <w:b/>
          <w:bCs/>
          <w:sz w:val="24"/>
          <w:szCs w:val="24"/>
        </w:rPr>
        <w:t>ve třídě během přestávky</w:t>
      </w:r>
      <w:r>
        <w:rPr>
          <w:rFonts w:ascii="Times New Roman" w:eastAsia="Times New Roman" w:hAnsi="Times New Roman"/>
          <w:b/>
          <w:bCs/>
          <w:sz w:val="24"/>
          <w:szCs w:val="24"/>
        </w:rPr>
        <w:t xml:space="preserve"> často či velmi často v 58 %,</w:t>
      </w:r>
      <w:r>
        <w:rPr>
          <w:rFonts w:ascii="Times New Roman" w:eastAsia="Times New Roman" w:hAnsi="Times New Roman"/>
          <w:sz w:val="24"/>
          <w:szCs w:val="24"/>
        </w:rPr>
        <w:t xml:space="preserve"> v 35 % občas</w:t>
      </w:r>
      <w:r w:rsidRPr="00A42BE5">
        <w:rPr>
          <w:rFonts w:ascii="Times New Roman" w:eastAsia="Times New Roman" w:hAnsi="Times New Roman"/>
          <w:sz w:val="24"/>
          <w:szCs w:val="24"/>
        </w:rPr>
        <w:t>. Pouze 3 % AP bylo vždy o přestávce mimo třídu. V rámci přest</w:t>
      </w:r>
      <w:r w:rsidR="00A42BE5">
        <w:rPr>
          <w:rFonts w:ascii="Times New Roman" w:eastAsia="Times New Roman" w:hAnsi="Times New Roman"/>
          <w:sz w:val="24"/>
          <w:szCs w:val="24"/>
        </w:rPr>
        <w:t>ávky pak AP nejčastěji dozoruje</w:t>
      </w:r>
      <w:r w:rsidRPr="00A42BE5">
        <w:rPr>
          <w:rFonts w:ascii="Times New Roman" w:eastAsia="Times New Roman" w:hAnsi="Times New Roman"/>
          <w:sz w:val="24"/>
          <w:szCs w:val="24"/>
        </w:rPr>
        <w:t xml:space="preserve"> žáky zpovzdálí</w:t>
      </w:r>
      <w:r>
        <w:rPr>
          <w:rFonts w:ascii="Times New Roman" w:eastAsia="Times New Roman" w:hAnsi="Times New Roman"/>
          <w:sz w:val="24"/>
          <w:szCs w:val="24"/>
        </w:rPr>
        <w:t xml:space="preserve">, monitoruje činnost </w:t>
      </w:r>
      <w:r w:rsidRPr="00A42BE5">
        <w:rPr>
          <w:rFonts w:ascii="Times New Roman" w:eastAsia="Times New Roman" w:hAnsi="Times New Roman"/>
          <w:sz w:val="24"/>
          <w:szCs w:val="24"/>
        </w:rPr>
        <w:t>žáka a do</w:t>
      </w:r>
      <w:r>
        <w:rPr>
          <w:rFonts w:ascii="Times New Roman" w:eastAsia="Times New Roman" w:hAnsi="Times New Roman"/>
          <w:sz w:val="24"/>
          <w:szCs w:val="24"/>
        </w:rPr>
        <w:t xml:space="preserve"> kontaktu vstupuje v případě, že si to vyžádá situace (61 % </w:t>
      </w:r>
      <w:r w:rsidRPr="00A42BE5">
        <w:rPr>
          <w:rFonts w:ascii="Times New Roman" w:eastAsia="Times New Roman" w:hAnsi="Times New Roman"/>
          <w:sz w:val="24"/>
          <w:szCs w:val="24"/>
        </w:rPr>
        <w:t>AP tak činí</w:t>
      </w:r>
      <w:r w:rsidR="00A42BE5">
        <w:rPr>
          <w:rFonts w:ascii="Times New Roman" w:eastAsia="Times New Roman" w:hAnsi="Times New Roman"/>
          <w:sz w:val="24"/>
          <w:szCs w:val="24"/>
        </w:rPr>
        <w:t xml:space="preserve"> často </w:t>
      </w:r>
      <w:r w:rsidRPr="00A42BE5">
        <w:rPr>
          <w:rFonts w:ascii="Times New Roman" w:eastAsia="Times New Roman" w:hAnsi="Times New Roman"/>
          <w:sz w:val="24"/>
          <w:szCs w:val="24"/>
        </w:rPr>
        <w:t>nebo</w:t>
      </w:r>
      <w:r>
        <w:rPr>
          <w:rFonts w:ascii="Times New Roman" w:eastAsia="Times New Roman" w:hAnsi="Times New Roman"/>
          <w:sz w:val="24"/>
          <w:szCs w:val="24"/>
        </w:rPr>
        <w:t xml:space="preserve"> velmi často, 31 % občas, 7 % nikdy). AP aktivně podporuje či usměrňuje kontakt žáka s ostatními (50 % občas, 37 % často či velmi často, 9 % nikdy). AP je převážně v interakci </w:t>
      </w:r>
      <w:r w:rsidRPr="00A42BE5">
        <w:rPr>
          <w:rFonts w:ascii="Times New Roman" w:eastAsia="Times New Roman" w:hAnsi="Times New Roman"/>
          <w:sz w:val="24"/>
          <w:szCs w:val="24"/>
        </w:rPr>
        <w:t>pouze s žákem a tvoří tak dvojici</w:t>
      </w:r>
      <w:r>
        <w:rPr>
          <w:rFonts w:ascii="Times New Roman" w:eastAsia="Times New Roman" w:hAnsi="Times New Roman"/>
          <w:sz w:val="24"/>
          <w:szCs w:val="24"/>
        </w:rPr>
        <w:t xml:space="preserve"> mimo dění (46 % nikdy, 41 % občas, 13 % často či velmi často).</w:t>
      </w:r>
    </w:p>
    <w:p w14:paraId="5E603623"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Převládají tedy situace, kdy AP je o přestávce ve třídě, spíše sleduje zpovzdálí a zasahuje, usměrňuje, když je potřeba</w:t>
      </w:r>
      <w:r w:rsidRPr="00A42BE5">
        <w:rPr>
          <w:rFonts w:ascii="Times New Roman" w:eastAsia="Times New Roman" w:hAnsi="Times New Roman"/>
          <w:b/>
          <w:bCs/>
          <w:sz w:val="24"/>
          <w:szCs w:val="24"/>
        </w:rPr>
        <w:t>. O přestávce spíše není (či je jen</w:t>
      </w:r>
      <w:r>
        <w:rPr>
          <w:rFonts w:ascii="Times New Roman" w:eastAsia="Times New Roman" w:hAnsi="Times New Roman"/>
          <w:b/>
          <w:bCs/>
          <w:sz w:val="24"/>
          <w:szCs w:val="24"/>
        </w:rPr>
        <w:t xml:space="preserve"> občas) v převažující interakci s žákem. </w:t>
      </w:r>
      <w:r>
        <w:rPr>
          <w:rFonts w:ascii="Times New Roman" w:eastAsia="Times New Roman" w:hAnsi="Times New Roman"/>
          <w:sz w:val="24"/>
          <w:szCs w:val="24"/>
        </w:rPr>
        <w:t>Ve většině případů se lze domnívat, že poodstoupení asistenta pedagoga z úzkého kontaktu se žákem je ku prospěchu věci, dochází k zrcadlení situace ostatních žáků, kteří také nejsou v kontaktu s pedagogem a realizují se o přestávce buď vzájemnou interakcí, či individuální aktivitou dle svého výběru. Asiste</w:t>
      </w:r>
      <w:r w:rsidR="00A42BE5">
        <w:rPr>
          <w:rFonts w:ascii="Times New Roman" w:eastAsia="Times New Roman" w:hAnsi="Times New Roman"/>
          <w:sz w:val="24"/>
          <w:szCs w:val="24"/>
        </w:rPr>
        <w:t xml:space="preserve">nt pedagoga dá svým </w:t>
      </w:r>
      <w:r w:rsidRPr="00A42BE5">
        <w:rPr>
          <w:rFonts w:ascii="Times New Roman" w:eastAsia="Times New Roman" w:hAnsi="Times New Roman"/>
          <w:sz w:val="24"/>
          <w:szCs w:val="24"/>
        </w:rPr>
        <w:t>odstupem prostor</w:t>
      </w:r>
      <w:r>
        <w:rPr>
          <w:rFonts w:ascii="Times New Roman" w:eastAsia="Times New Roman" w:hAnsi="Times New Roman"/>
          <w:sz w:val="24"/>
          <w:szCs w:val="24"/>
        </w:rPr>
        <w:t xml:space="preserve"> pro navazování přirozených vrstevnických kontaktů. Další variantou jsou pak situace, kdy asistent pedagoga podpoří žáka v začátcích kontaktu s ostatními a pak se opět stáhne. Je nutné si však uvědomit, že asistent pedagoga většinou nepřestává svého žáka sledovat, což má jistě výhodu pro případnou reakci, ukáže-li se být jako potřebná</w:t>
      </w:r>
      <w:r w:rsidRPr="00A42BE5">
        <w:rPr>
          <w:rFonts w:ascii="Times New Roman" w:eastAsia="Times New Roman" w:hAnsi="Times New Roman"/>
          <w:sz w:val="24"/>
          <w:szCs w:val="24"/>
        </w:rPr>
        <w:t xml:space="preserve">. Na druhou </w:t>
      </w:r>
      <w:r w:rsidRPr="00A42BE5">
        <w:rPr>
          <w:rFonts w:ascii="Times New Roman" w:eastAsia="Times New Roman" w:hAnsi="Times New Roman"/>
          <w:sz w:val="24"/>
          <w:szCs w:val="24"/>
        </w:rPr>
        <w:lastRenderedPageBreak/>
        <w:t>stranu takto aktivovaná pozornost během přestávky vytváří stav nepřetržité práce</w:t>
      </w:r>
      <w:r>
        <w:rPr>
          <w:rFonts w:ascii="Times New Roman" w:eastAsia="Times New Roman" w:hAnsi="Times New Roman"/>
          <w:sz w:val="24"/>
          <w:szCs w:val="24"/>
        </w:rPr>
        <w:t xml:space="preserve"> asistenta pedagoga během celého dopoledne. To může přinášet určitá rizika </w:t>
      </w:r>
      <w:r w:rsidRPr="00A42BE5">
        <w:rPr>
          <w:rFonts w:ascii="Times New Roman" w:eastAsia="Times New Roman" w:hAnsi="Times New Roman"/>
          <w:sz w:val="24"/>
          <w:szCs w:val="24"/>
        </w:rPr>
        <w:t>v souvislosti s pracovním</w:t>
      </w:r>
      <w:r>
        <w:rPr>
          <w:rFonts w:ascii="Times New Roman" w:eastAsia="Times New Roman" w:hAnsi="Times New Roman"/>
          <w:sz w:val="24"/>
          <w:szCs w:val="24"/>
        </w:rPr>
        <w:t xml:space="preserve"> přetížením asistenta pedagoga.</w:t>
      </w:r>
    </w:p>
    <w:p w14:paraId="2C09C744" w14:textId="77777777" w:rsidR="000662E9" w:rsidRDefault="00525010">
      <w:pPr>
        <w:pStyle w:val="Nadpis4"/>
      </w:pPr>
      <w:bookmarkStart w:id="32" w:name="_Toc381659506"/>
      <w:bookmarkStart w:id="33" w:name="_Toc391162675"/>
      <w:bookmarkEnd w:id="32"/>
      <w:r>
        <w:t>3.3.2.4 Důvody práce asistenta pedagoga se žákem mimo třídu</w:t>
      </w:r>
      <w:bookmarkEnd w:id="33"/>
    </w:p>
    <w:p w14:paraId="0E2E3A6C"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b/>
          <w:bCs/>
          <w:sz w:val="24"/>
          <w:szCs w:val="24"/>
        </w:rPr>
        <w:t>Asistenti pedagoga tráví většinu času se svými žáky ve třídě, ale v 65 % případech někdy třídu společně opouští</w:t>
      </w:r>
      <w:r>
        <w:rPr>
          <w:rFonts w:ascii="Times New Roman" w:eastAsia="Times New Roman" w:hAnsi="Times New Roman"/>
          <w:sz w:val="24"/>
          <w:szCs w:val="24"/>
        </w:rPr>
        <w:t>. Otázka motivace a adekvátnosti je spíše záležitostí kvalitativního výzkumu, číslo je však poměrně vysoké.</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AP s žákem odchází převážně do kabinetu, sborovny, ale také na chodbu, relaxační místnosti, PC učebny, </w:t>
      </w:r>
      <w:r w:rsidR="00A42BE5">
        <w:rPr>
          <w:rFonts w:ascii="Times New Roman" w:eastAsia="Times New Roman" w:hAnsi="Times New Roman"/>
          <w:sz w:val="24"/>
          <w:szCs w:val="24"/>
        </w:rPr>
        <w:t>či do prostor školního poradenského pracoviště</w:t>
      </w:r>
      <w:r>
        <w:rPr>
          <w:rFonts w:ascii="Times New Roman" w:eastAsia="Times New Roman" w:hAnsi="Times New Roman"/>
          <w:sz w:val="24"/>
          <w:szCs w:val="24"/>
        </w:rPr>
        <w:t>. Někdy také probíhá individuální výuka v terénu (nakupování, příroda).</w:t>
      </w:r>
    </w:p>
    <w:p w14:paraId="1E83F5FC"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Důvodem pro pobyt AP s žákem mimo třídu je ve 27 % zklidnění v případě rušivých projevů žáka</w:t>
      </w:r>
      <w:r>
        <w:rPr>
          <w:rFonts w:ascii="Times New Roman" w:eastAsia="Times New Roman" w:hAnsi="Times New Roman"/>
          <w:sz w:val="24"/>
          <w:szCs w:val="24"/>
        </w:rPr>
        <w:t xml:space="preserve">. Dalším častým důvodem je </w:t>
      </w:r>
      <w:r>
        <w:rPr>
          <w:rFonts w:ascii="Times New Roman" w:eastAsia="Times New Roman" w:hAnsi="Times New Roman"/>
          <w:b/>
          <w:bCs/>
          <w:sz w:val="24"/>
          <w:szCs w:val="24"/>
        </w:rPr>
        <w:t xml:space="preserve">potřeba individuální relaxace pro únavu a nesoustředěnost </w:t>
      </w:r>
      <w:r>
        <w:rPr>
          <w:rFonts w:ascii="Times New Roman" w:eastAsia="Times New Roman" w:hAnsi="Times New Roman"/>
          <w:sz w:val="24"/>
          <w:szCs w:val="24"/>
        </w:rPr>
        <w:t xml:space="preserve">(18%). AP také doprovází žáka na WC či dopomáhá při sebeobsluze (14 %). V některých případech AP odchází se žákem ze třídy </w:t>
      </w:r>
      <w:r>
        <w:rPr>
          <w:rFonts w:ascii="Times New Roman" w:eastAsia="Times New Roman" w:hAnsi="Times New Roman"/>
          <w:b/>
          <w:bCs/>
          <w:sz w:val="24"/>
          <w:szCs w:val="24"/>
        </w:rPr>
        <w:t xml:space="preserve">z důvodu individuální výuky s cílem zefektivnit vzdělávání žáka </w:t>
      </w:r>
      <w:r>
        <w:rPr>
          <w:rFonts w:ascii="Times New Roman" w:eastAsia="Times New Roman" w:hAnsi="Times New Roman"/>
          <w:sz w:val="24"/>
          <w:szCs w:val="24"/>
        </w:rPr>
        <w:t xml:space="preserve">(9 %), tj. např. se jedná o individualizovaný </w:t>
      </w:r>
      <w:r w:rsidRPr="007D3503">
        <w:rPr>
          <w:rFonts w:ascii="Times New Roman" w:eastAsia="Times New Roman" w:hAnsi="Times New Roman"/>
          <w:sz w:val="24"/>
          <w:szCs w:val="24"/>
        </w:rPr>
        <w:t xml:space="preserve">výklad, možnost pracovat v pomalejším tempu oproti zbytku třídy, více klidu na práci, dočasné snížení náročnosti, důraz na větší procvičování a upevnění učiva. Důvodem odchodu také bývá </w:t>
      </w:r>
      <w:r w:rsidRPr="007D3503">
        <w:rPr>
          <w:rFonts w:ascii="Times New Roman" w:eastAsia="Times New Roman" w:hAnsi="Times New Roman"/>
          <w:b/>
          <w:bCs/>
          <w:sz w:val="24"/>
          <w:szCs w:val="24"/>
        </w:rPr>
        <w:t>plánovaná individuální či skupinková výuka předmětu či individuální reedukace</w:t>
      </w:r>
      <w:r w:rsidRPr="007D3503">
        <w:rPr>
          <w:rFonts w:ascii="Times New Roman" w:eastAsia="Times New Roman" w:hAnsi="Times New Roman"/>
          <w:sz w:val="24"/>
          <w:szCs w:val="24"/>
        </w:rPr>
        <w:t xml:space="preserve"> v ŠPP (8 %).  AP také doprovází žáka při </w:t>
      </w:r>
      <w:r w:rsidRPr="007D3503">
        <w:rPr>
          <w:rFonts w:ascii="Times New Roman" w:eastAsia="Times New Roman" w:hAnsi="Times New Roman"/>
          <w:b/>
          <w:bCs/>
          <w:sz w:val="24"/>
          <w:szCs w:val="24"/>
        </w:rPr>
        <w:t>plánovaných akcích mimo budovu školy či při speciálních akcích školy</w:t>
      </w:r>
      <w:r w:rsidRPr="007D3503">
        <w:rPr>
          <w:rFonts w:ascii="Times New Roman" w:eastAsia="Times New Roman" w:hAnsi="Times New Roman"/>
          <w:sz w:val="24"/>
          <w:szCs w:val="24"/>
        </w:rPr>
        <w:t xml:space="preserve"> (1 %). Někdy </w:t>
      </w:r>
      <w:r w:rsidRPr="007D3503">
        <w:rPr>
          <w:rFonts w:ascii="Times New Roman" w:eastAsia="Times New Roman" w:hAnsi="Times New Roman"/>
          <w:b/>
          <w:bCs/>
          <w:sz w:val="24"/>
          <w:szCs w:val="24"/>
        </w:rPr>
        <w:t>může být důvodem odchodu ze třídy rušení spolužáků</w:t>
      </w:r>
      <w:r w:rsidRPr="007D3503">
        <w:rPr>
          <w:rFonts w:ascii="Times New Roman" w:eastAsia="Times New Roman" w:hAnsi="Times New Roman"/>
          <w:sz w:val="24"/>
          <w:szCs w:val="24"/>
        </w:rPr>
        <w:t>,</w:t>
      </w:r>
      <w:r>
        <w:rPr>
          <w:rFonts w:ascii="Times New Roman" w:eastAsia="Times New Roman" w:hAnsi="Times New Roman"/>
          <w:sz w:val="24"/>
          <w:szCs w:val="24"/>
        </w:rPr>
        <w:t xml:space="preserve"> např. tam, kde si žák musí hlasitě předčítat nebo vydává zvuky, které již ruší ostatní.</w:t>
      </w:r>
    </w:p>
    <w:p w14:paraId="47809997"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Asistenti pedagoga jistě odchází se žákem mimo třídu v situaci, kdy jsou přesvědčeni o prospěšnosti tohoto kroku nebo pokud to takto vyhodnotí učitel. Je ale nezbytné stále kriticky zkoumat, jsou-li důvody opodstatněné, a zda k odchodům ze třídy nedochází častěji, než je to nutné. Extrémním případem pak může být situace, kdy doba mimo třídu převažuje nad pobytem v ní a jedná se spíše o individuální vyučování žáka, než o integraci či inkluzi. </w:t>
      </w:r>
    </w:p>
    <w:p w14:paraId="2B9115EA" w14:textId="77777777" w:rsidR="000662E9" w:rsidRDefault="00525010">
      <w:pPr>
        <w:pStyle w:val="Nadpis4"/>
      </w:pPr>
      <w:bookmarkStart w:id="34" w:name="_Toc381659507"/>
      <w:bookmarkStart w:id="35" w:name="_Toc391162676"/>
      <w:bookmarkEnd w:id="34"/>
      <w:r>
        <w:t>3.3.2.5 Využívání pomůcek používaných nad rámec výuky s ostatními žáky</w:t>
      </w:r>
      <w:bookmarkEnd w:id="35"/>
    </w:p>
    <w:p w14:paraId="78028699" w14:textId="77777777" w:rsidR="000662E9" w:rsidRDefault="00525010" w:rsidP="00B5431F">
      <w:pPr>
        <w:spacing w:line="100" w:lineRule="atLeast"/>
        <w:jc w:val="both"/>
        <w:rPr>
          <w:rFonts w:ascii="Times New Roman" w:hAnsi="Times New Roman"/>
          <w:sz w:val="24"/>
          <w:szCs w:val="24"/>
        </w:rPr>
      </w:pPr>
      <w:r>
        <w:rPr>
          <w:rFonts w:ascii="Times New Roman" w:hAnsi="Times New Roman"/>
          <w:sz w:val="24"/>
          <w:szCs w:val="24"/>
        </w:rPr>
        <w:t xml:space="preserve">Využívání pomůcek bylo další sledovanou oblastí průzkumu. Zajímalo nás, zda jsou pomůcky využívány, jaké pomůcky převažují a nakolik jsou specifické pro jednotlivé druhy postižení. </w:t>
      </w:r>
    </w:p>
    <w:p w14:paraId="13F29E8F"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b/>
          <w:bCs/>
          <w:sz w:val="24"/>
          <w:szCs w:val="24"/>
        </w:rPr>
        <w:t xml:space="preserve">36% asistentů pedagoga nepoužívá ve výuce žádné speciální pomůcky, </w:t>
      </w:r>
      <w:r w:rsidR="007D3503">
        <w:rPr>
          <w:rFonts w:ascii="Times New Roman" w:eastAsia="Times New Roman" w:hAnsi="Times New Roman"/>
          <w:sz w:val="24"/>
          <w:szCs w:val="24"/>
        </w:rPr>
        <w:t xml:space="preserve">ostatní pomůcky lze </w:t>
      </w:r>
      <w:r>
        <w:rPr>
          <w:rFonts w:ascii="Times New Roman" w:eastAsia="Times New Roman" w:hAnsi="Times New Roman"/>
          <w:sz w:val="24"/>
          <w:szCs w:val="24"/>
        </w:rPr>
        <w:t xml:space="preserve">rozdělit na ty, které se používají bez ohledu na typ handicapu </w:t>
      </w:r>
      <w:r w:rsidRPr="007D3503">
        <w:rPr>
          <w:rFonts w:ascii="Times New Roman" w:eastAsia="Times New Roman" w:hAnsi="Times New Roman"/>
          <w:sz w:val="24"/>
          <w:szCs w:val="24"/>
        </w:rPr>
        <w:t>žáka, a na ty,</w:t>
      </w:r>
      <w:r>
        <w:rPr>
          <w:rFonts w:ascii="Times New Roman" w:eastAsia="Times New Roman" w:hAnsi="Times New Roman"/>
          <w:sz w:val="24"/>
          <w:szCs w:val="24"/>
        </w:rPr>
        <w:t xml:space="preserve"> které jsou specifické pro jednotlivé handicapy.</w:t>
      </w:r>
    </w:p>
    <w:p w14:paraId="5DB99AE8" w14:textId="77777777" w:rsidR="000662E9" w:rsidRDefault="00525010" w:rsidP="00B5431F">
      <w:pPr>
        <w:pStyle w:val="Odstavecseseznamem"/>
        <w:numPr>
          <w:ilvl w:val="0"/>
          <w:numId w:val="3"/>
        </w:numPr>
        <w:spacing w:line="100" w:lineRule="atLeast"/>
        <w:ind w:left="567" w:hanging="567"/>
        <w:jc w:val="both"/>
        <w:rPr>
          <w:rFonts w:ascii="Times New Roman" w:hAnsi="Times New Roman"/>
          <w:b/>
          <w:sz w:val="24"/>
          <w:szCs w:val="24"/>
        </w:rPr>
      </w:pPr>
      <w:r>
        <w:rPr>
          <w:rFonts w:ascii="Times New Roman" w:hAnsi="Times New Roman"/>
          <w:b/>
          <w:sz w:val="24"/>
          <w:szCs w:val="24"/>
        </w:rPr>
        <w:t>Pomůcky napříč handicapy</w:t>
      </w:r>
    </w:p>
    <w:p w14:paraId="347890A5" w14:textId="77777777" w:rsidR="000662E9" w:rsidRDefault="00525010" w:rsidP="00B5431F">
      <w:pPr>
        <w:spacing w:line="100" w:lineRule="atLeast"/>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 xml:space="preserve">Přehledy učiva, tabulky, schémata užívá 22 % </w:t>
      </w:r>
      <w:r w:rsidRPr="007D3503">
        <w:rPr>
          <w:rFonts w:ascii="Times New Roman" w:eastAsia="Times New Roman" w:hAnsi="Times New Roman"/>
          <w:sz w:val="24"/>
          <w:szCs w:val="24"/>
        </w:rPr>
        <w:t>AP; jedná</w:t>
      </w:r>
      <w:r>
        <w:rPr>
          <w:rFonts w:ascii="Times New Roman" w:eastAsia="Times New Roman" w:hAnsi="Times New Roman"/>
          <w:sz w:val="24"/>
          <w:szCs w:val="24"/>
        </w:rPr>
        <w:t xml:space="preserve"> se </w:t>
      </w:r>
      <w:r w:rsidRPr="007D3503">
        <w:rPr>
          <w:rFonts w:ascii="Times New Roman" w:eastAsia="Times New Roman" w:hAnsi="Times New Roman"/>
          <w:sz w:val="24"/>
          <w:szCs w:val="24"/>
        </w:rPr>
        <w:t>nejčastěji o gramatické</w:t>
      </w:r>
      <w:r>
        <w:rPr>
          <w:rFonts w:ascii="Times New Roman" w:eastAsia="Times New Roman" w:hAnsi="Times New Roman"/>
          <w:sz w:val="24"/>
          <w:szCs w:val="24"/>
        </w:rPr>
        <w:t xml:space="preserve"> a matematické přehledy – dysortografické tabulky, číselná osa, tabulky násobků, desítkové soustavy, vyjmenovaných slov, dělení souhlásek, abeceda</w:t>
      </w:r>
      <w:r w:rsidRPr="007D3503">
        <w:rPr>
          <w:rFonts w:ascii="Times New Roman" w:eastAsia="Times New Roman" w:hAnsi="Times New Roman"/>
          <w:sz w:val="24"/>
          <w:szCs w:val="24"/>
        </w:rPr>
        <w:t>.</w:t>
      </w:r>
    </w:p>
    <w:p w14:paraId="1051E608"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Názorně-manipulační pomůcky užívá 12 % asistentů pedagoga; jedná se např. o kostičky, korálky, kartičky, hranoly, </w:t>
      </w:r>
      <w:r w:rsidR="007D3503" w:rsidRPr="007D3503">
        <w:rPr>
          <w:rFonts w:ascii="Times New Roman" w:eastAsia="Times New Roman" w:hAnsi="Times New Roman"/>
          <w:sz w:val="24"/>
          <w:szCs w:val="24"/>
        </w:rPr>
        <w:t xml:space="preserve">vlastní </w:t>
      </w:r>
      <w:r w:rsidRPr="007D3503">
        <w:rPr>
          <w:rFonts w:ascii="Times New Roman" w:eastAsia="Times New Roman" w:hAnsi="Times New Roman"/>
          <w:sz w:val="24"/>
          <w:szCs w:val="24"/>
        </w:rPr>
        <w:t>prsty</w:t>
      </w:r>
      <w:r w:rsidR="007D3503" w:rsidRPr="007D3503">
        <w:rPr>
          <w:rFonts w:ascii="Times New Roman" w:eastAsia="Times New Roman" w:hAnsi="Times New Roman"/>
          <w:sz w:val="24"/>
          <w:szCs w:val="24"/>
        </w:rPr>
        <w:t xml:space="preserve"> žáka či asistenta</w:t>
      </w:r>
      <w:r w:rsidRPr="007D3503">
        <w:rPr>
          <w:rFonts w:ascii="Times New Roman" w:eastAsia="Times New Roman" w:hAnsi="Times New Roman"/>
          <w:sz w:val="24"/>
          <w:szCs w:val="24"/>
        </w:rPr>
        <w:t>,</w:t>
      </w:r>
      <w:r>
        <w:rPr>
          <w:rFonts w:ascii="Times New Roman" w:eastAsia="Times New Roman" w:hAnsi="Times New Roman"/>
          <w:sz w:val="24"/>
          <w:szCs w:val="24"/>
        </w:rPr>
        <w:t xml:space="preserve"> PET lahve, peníze, žetony, knoflíky, brčka, krabičky, barevná korálková mozaika, počitadlo, vystříhané kruhy pro názornou představu zlomků;</w:t>
      </w:r>
    </w:p>
    <w:p w14:paraId="30F27D73"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PC, tablet, notebook užívá 5 % </w:t>
      </w:r>
      <w:r w:rsidRPr="007D3503">
        <w:rPr>
          <w:rFonts w:ascii="Times New Roman" w:eastAsia="Times New Roman" w:hAnsi="Times New Roman"/>
          <w:sz w:val="24"/>
          <w:szCs w:val="24"/>
        </w:rPr>
        <w:t>asistentů, resp.</w:t>
      </w:r>
      <w:r w:rsidR="007D3503">
        <w:rPr>
          <w:rFonts w:ascii="Times New Roman" w:eastAsia="Times New Roman" w:hAnsi="Times New Roman"/>
          <w:sz w:val="24"/>
          <w:szCs w:val="24"/>
        </w:rPr>
        <w:t xml:space="preserve"> jejich</w:t>
      </w:r>
      <w:r w:rsidRPr="007D3503">
        <w:rPr>
          <w:rFonts w:ascii="Times New Roman" w:eastAsia="Times New Roman" w:hAnsi="Times New Roman"/>
          <w:sz w:val="24"/>
          <w:szCs w:val="24"/>
        </w:rPr>
        <w:t xml:space="preserve"> žáků (</w:t>
      </w:r>
      <w:r>
        <w:rPr>
          <w:rFonts w:ascii="Times New Roman" w:eastAsia="Times New Roman" w:hAnsi="Times New Roman"/>
          <w:sz w:val="24"/>
          <w:szCs w:val="24"/>
        </w:rPr>
        <w:t>procvičování, vlastní edukační materiály), dále se používají pomůcky herního charakteru - karty, loto, skládanky, kostky, pexeso, puzzle, stavebnic</w:t>
      </w:r>
      <w:r w:rsidRPr="007D3503">
        <w:rPr>
          <w:rFonts w:ascii="Times New Roman" w:eastAsia="Times New Roman" w:hAnsi="Times New Roman"/>
          <w:sz w:val="24"/>
          <w:szCs w:val="24"/>
        </w:rPr>
        <w:t>e,</w:t>
      </w:r>
      <w:r>
        <w:rPr>
          <w:rFonts w:ascii="Times New Roman" w:eastAsia="Times New Roman" w:hAnsi="Times New Roman"/>
          <w:sz w:val="24"/>
          <w:szCs w:val="24"/>
        </w:rPr>
        <w:t xml:space="preserve"> a to v 7 %.</w:t>
      </w:r>
    </w:p>
    <w:p w14:paraId="61C375A0"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Dále jednotlivě </w:t>
      </w:r>
      <w:r w:rsidRPr="007D3503">
        <w:rPr>
          <w:rFonts w:ascii="Times New Roman" w:eastAsia="Times New Roman" w:hAnsi="Times New Roman"/>
          <w:sz w:val="24"/>
          <w:szCs w:val="24"/>
        </w:rPr>
        <w:t>pozorovatelé</w:t>
      </w:r>
      <w:r w:rsidR="007D3503">
        <w:rPr>
          <w:rFonts w:ascii="Times New Roman" w:eastAsia="Times New Roman" w:hAnsi="Times New Roman"/>
          <w:sz w:val="24"/>
          <w:szCs w:val="24"/>
        </w:rPr>
        <w:t xml:space="preserve"> </w:t>
      </w:r>
      <w:r w:rsidRPr="007D3503">
        <w:rPr>
          <w:rFonts w:ascii="Times New Roman" w:eastAsia="Times New Roman" w:hAnsi="Times New Roman"/>
          <w:sz w:val="24"/>
          <w:szCs w:val="24"/>
        </w:rPr>
        <w:t>uvá</w:t>
      </w:r>
      <w:r>
        <w:rPr>
          <w:rFonts w:ascii="Times New Roman" w:eastAsia="Times New Roman" w:hAnsi="Times New Roman"/>
          <w:sz w:val="24"/>
          <w:szCs w:val="24"/>
        </w:rPr>
        <w:t xml:space="preserve">děli pomůcky na odvedení pozornosti, </w:t>
      </w:r>
      <w:proofErr w:type="spellStart"/>
      <w:r>
        <w:rPr>
          <w:rFonts w:ascii="Times New Roman" w:eastAsia="Times New Roman" w:hAnsi="Times New Roman"/>
          <w:sz w:val="24"/>
          <w:szCs w:val="24"/>
        </w:rPr>
        <w:t>multisenzorické</w:t>
      </w:r>
      <w:proofErr w:type="spellEnd"/>
      <w:r>
        <w:rPr>
          <w:rFonts w:ascii="Times New Roman" w:eastAsia="Times New Roman" w:hAnsi="Times New Roman"/>
          <w:sz w:val="24"/>
          <w:szCs w:val="24"/>
        </w:rPr>
        <w:t xml:space="preserve"> pomůcky, pomůcky vlastní výroby „ušité na tělo“ dítěti, materiály doporučené ŠSP, portfolio vlastních materiálů „na míru“.</w:t>
      </w:r>
    </w:p>
    <w:p w14:paraId="22845497" w14:textId="77777777" w:rsidR="000662E9" w:rsidRDefault="00525010" w:rsidP="00B5431F">
      <w:pPr>
        <w:pStyle w:val="Odstavecseseznamem"/>
        <w:numPr>
          <w:ilvl w:val="0"/>
          <w:numId w:val="3"/>
        </w:numPr>
        <w:spacing w:line="100" w:lineRule="atLeast"/>
        <w:ind w:left="567" w:hanging="567"/>
        <w:jc w:val="both"/>
        <w:rPr>
          <w:rFonts w:ascii="Times New Roman" w:hAnsi="Times New Roman"/>
          <w:b/>
          <w:sz w:val="24"/>
          <w:szCs w:val="24"/>
        </w:rPr>
      </w:pPr>
      <w:r>
        <w:rPr>
          <w:rFonts w:ascii="Times New Roman" w:hAnsi="Times New Roman"/>
          <w:b/>
          <w:sz w:val="24"/>
          <w:szCs w:val="24"/>
        </w:rPr>
        <w:t>Pomůcky specifické pro jednotlivé typy handicapů</w:t>
      </w:r>
    </w:p>
    <w:p w14:paraId="49ADFA0C" w14:textId="77777777" w:rsidR="000662E9" w:rsidRDefault="00525010" w:rsidP="00B5431F">
      <w:pPr>
        <w:spacing w:line="100" w:lineRule="atLeast"/>
        <w:jc w:val="both"/>
        <w:rPr>
          <w:rFonts w:ascii="Times New Roman" w:hAnsi="Times New Roman"/>
          <w:sz w:val="24"/>
          <w:szCs w:val="24"/>
        </w:rPr>
      </w:pPr>
      <w:r>
        <w:rPr>
          <w:rFonts w:ascii="Times New Roman" w:hAnsi="Times New Roman"/>
          <w:b/>
          <w:sz w:val="24"/>
          <w:szCs w:val="24"/>
        </w:rPr>
        <w:t>Pomůcky specifické pro žáky s SPU</w:t>
      </w:r>
      <w:r>
        <w:rPr>
          <w:rFonts w:ascii="Times New Roman" w:hAnsi="Times New Roman"/>
          <w:sz w:val="24"/>
          <w:szCs w:val="24"/>
        </w:rPr>
        <w:t xml:space="preserve">: 19 %;  jedná se o speciální pracovní listy (koncentrace pozornosti, SAS, </w:t>
      </w:r>
      <w:proofErr w:type="spellStart"/>
      <w:r>
        <w:rPr>
          <w:rFonts w:ascii="Times New Roman" w:hAnsi="Times New Roman"/>
          <w:sz w:val="24"/>
          <w:szCs w:val="24"/>
        </w:rPr>
        <w:t>grafomotorika</w:t>
      </w:r>
      <w:proofErr w:type="spellEnd"/>
      <w:r>
        <w:rPr>
          <w:rFonts w:ascii="Times New Roman" w:hAnsi="Times New Roman"/>
          <w:sz w:val="24"/>
          <w:szCs w:val="24"/>
        </w:rPr>
        <w:t>, logopedie, rytmizace, postřehování…), bzučák, okénko, tvrdé a měkké kostky, sešity s většími linkami pro dysgrafiky, prostorová písmena, dyslektická čítanka, publikace Tobiáš, aj.</w:t>
      </w:r>
    </w:p>
    <w:p w14:paraId="325E8C5B"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b/>
          <w:bCs/>
          <w:sz w:val="24"/>
          <w:szCs w:val="24"/>
        </w:rPr>
        <w:t>Pomůcky specifické pro žáky s tělesným postižením:</w:t>
      </w:r>
      <w:r>
        <w:rPr>
          <w:rFonts w:ascii="Times New Roman" w:eastAsia="Times New Roman" w:hAnsi="Times New Roman"/>
          <w:sz w:val="24"/>
          <w:szCs w:val="24"/>
        </w:rPr>
        <w:t xml:space="preserve"> (DMO, dystrofie</w:t>
      </w:r>
      <w:r w:rsidRPr="00F202B0">
        <w:rPr>
          <w:rFonts w:ascii="Times New Roman" w:eastAsia="Times New Roman" w:hAnsi="Times New Roman"/>
          <w:color w:val="FF0000"/>
          <w:sz w:val="24"/>
          <w:szCs w:val="24"/>
        </w:rPr>
        <w:t>….</w:t>
      </w:r>
      <w:r w:rsidRPr="00F202B0">
        <w:rPr>
          <w:rFonts w:ascii="Times New Roman" w:eastAsia="Times New Roman" w:hAnsi="Times New Roman"/>
          <w:sz w:val="24"/>
          <w:szCs w:val="24"/>
        </w:rPr>
        <w:t>) Uváděny byly ve  20 % případů: speciální lavice pro vozíčkáře, speciálně upravená klávesnice,</w:t>
      </w:r>
      <w:r>
        <w:rPr>
          <w:rFonts w:ascii="Times New Roman" w:eastAsia="Times New Roman" w:hAnsi="Times New Roman"/>
          <w:sz w:val="24"/>
          <w:szCs w:val="24"/>
        </w:rPr>
        <w:t xml:space="preserve"> protiskluzová podložka na lavici, speciální židle, výtah pro vozíčkáře, </w:t>
      </w:r>
      <w:proofErr w:type="spellStart"/>
      <w:r>
        <w:rPr>
          <w:rFonts w:ascii="Times New Roman" w:eastAsia="Times New Roman" w:hAnsi="Times New Roman"/>
          <w:sz w:val="24"/>
          <w:szCs w:val="24"/>
        </w:rPr>
        <w:t>motoped</w:t>
      </w:r>
      <w:proofErr w:type="spellEnd"/>
      <w:r>
        <w:rPr>
          <w:rFonts w:ascii="Times New Roman" w:eastAsia="Times New Roman" w:hAnsi="Times New Roman"/>
          <w:sz w:val="24"/>
          <w:szCs w:val="24"/>
        </w:rPr>
        <w:t>, pomůcky pro relaxaci a rehabilitaci (balóny, matrace, podložky, masážní míčky, modelína, relaxační pytel na polohování, molitany, koberce, krokovací pás…).</w:t>
      </w:r>
    </w:p>
    <w:p w14:paraId="703B4B68" w14:textId="77777777" w:rsidR="000662E9" w:rsidRDefault="00525010" w:rsidP="00B5431F">
      <w:pPr>
        <w:pStyle w:val="Odstavecseseznamem"/>
        <w:numPr>
          <w:ilvl w:val="0"/>
          <w:numId w:val="3"/>
        </w:numPr>
        <w:spacing w:line="100" w:lineRule="atLeast"/>
        <w:ind w:left="567" w:hanging="567"/>
        <w:jc w:val="both"/>
        <w:rPr>
          <w:rFonts w:ascii="Times New Roman" w:hAnsi="Times New Roman"/>
          <w:b/>
          <w:sz w:val="24"/>
          <w:szCs w:val="24"/>
        </w:rPr>
      </w:pPr>
      <w:r>
        <w:rPr>
          <w:rFonts w:ascii="Times New Roman" w:hAnsi="Times New Roman"/>
          <w:b/>
          <w:sz w:val="24"/>
          <w:szCs w:val="24"/>
        </w:rPr>
        <w:t>Pomůcky specifické pro žáky se zrakovým postižením</w:t>
      </w:r>
    </w:p>
    <w:p w14:paraId="2DC8D882" w14:textId="77777777" w:rsidR="000662E9" w:rsidRPr="004733EA"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Uváděny byly v</w:t>
      </w:r>
      <w:r w:rsidRPr="00F202B0">
        <w:rPr>
          <w:rFonts w:ascii="Times New Roman" w:eastAsia="Times New Roman" w:hAnsi="Times New Roman"/>
          <w:sz w:val="24"/>
          <w:szCs w:val="24"/>
        </w:rPr>
        <w:t xml:space="preserve">e </w:t>
      </w:r>
      <w:r>
        <w:rPr>
          <w:rFonts w:ascii="Times New Roman" w:eastAsia="Times New Roman" w:hAnsi="Times New Roman"/>
          <w:sz w:val="24"/>
          <w:szCs w:val="24"/>
        </w:rPr>
        <w:t xml:space="preserve">21 %; např. PC – zvětšení písma, zvětšovací/televizní lupa, reliéfní pracovní listy, </w:t>
      </w:r>
      <w:proofErr w:type="spellStart"/>
      <w:r>
        <w:rPr>
          <w:rFonts w:ascii="Times New Roman" w:eastAsia="Times New Roman" w:hAnsi="Times New Roman"/>
          <w:sz w:val="24"/>
          <w:szCs w:val="24"/>
        </w:rPr>
        <w:t>Pichtův</w:t>
      </w:r>
      <w:proofErr w:type="spellEnd"/>
      <w:r>
        <w:rPr>
          <w:rFonts w:ascii="Times New Roman" w:eastAsia="Times New Roman" w:hAnsi="Times New Roman"/>
          <w:sz w:val="24"/>
          <w:szCs w:val="24"/>
        </w:rPr>
        <w:t xml:space="preserve"> psací stroj, protiskluzná podložka, fólie na psaní, </w:t>
      </w:r>
      <w:proofErr w:type="spellStart"/>
      <w:r>
        <w:rPr>
          <w:rFonts w:ascii="Times New Roman" w:eastAsia="Times New Roman" w:hAnsi="Times New Roman"/>
          <w:sz w:val="24"/>
          <w:szCs w:val="24"/>
        </w:rPr>
        <w:t>dymopásky</w:t>
      </w:r>
      <w:proofErr w:type="spellEnd"/>
      <w:r>
        <w:rPr>
          <w:rFonts w:ascii="Times New Roman" w:eastAsia="Times New Roman" w:hAnsi="Times New Roman"/>
          <w:sz w:val="24"/>
          <w:szCs w:val="24"/>
        </w:rPr>
        <w:t xml:space="preserve">, kolíčková písanka, ozvučený míč, dlouhá hůl, modelína, pracovní sešity v Braillově písmu, zvětšené texty, </w:t>
      </w:r>
      <w:r w:rsidRPr="004733EA">
        <w:rPr>
          <w:rFonts w:ascii="Times New Roman" w:eastAsia="Times New Roman" w:hAnsi="Times New Roman"/>
          <w:sz w:val="24"/>
          <w:szCs w:val="24"/>
        </w:rPr>
        <w:t>zvětšené linky v sešitě.</w:t>
      </w:r>
    </w:p>
    <w:p w14:paraId="0D26B34B" w14:textId="77777777" w:rsidR="000662E9" w:rsidRPr="004733EA" w:rsidRDefault="00525010" w:rsidP="00B5431F">
      <w:pPr>
        <w:pStyle w:val="Odstavecseseznamem"/>
        <w:numPr>
          <w:ilvl w:val="0"/>
          <w:numId w:val="3"/>
        </w:numPr>
        <w:spacing w:line="100" w:lineRule="atLeast"/>
        <w:ind w:left="567" w:hanging="567"/>
        <w:jc w:val="both"/>
        <w:rPr>
          <w:rFonts w:ascii="Times New Roman" w:hAnsi="Times New Roman"/>
          <w:b/>
          <w:sz w:val="24"/>
          <w:szCs w:val="24"/>
        </w:rPr>
      </w:pPr>
      <w:r w:rsidRPr="004733EA">
        <w:rPr>
          <w:rFonts w:ascii="Times New Roman" w:hAnsi="Times New Roman"/>
          <w:b/>
          <w:sz w:val="24"/>
          <w:szCs w:val="24"/>
        </w:rPr>
        <w:t>Pomůcky specifické pro žáky s poruchou autistického spektra</w:t>
      </w:r>
    </w:p>
    <w:p w14:paraId="20B90357" w14:textId="77777777" w:rsidR="000662E9" w:rsidRPr="004733EA" w:rsidRDefault="00525010" w:rsidP="00B5431F">
      <w:pPr>
        <w:spacing w:line="100" w:lineRule="atLeast"/>
        <w:jc w:val="both"/>
        <w:rPr>
          <w:rFonts w:ascii="Times New Roman" w:eastAsia="Times New Roman" w:hAnsi="Times New Roman"/>
          <w:sz w:val="24"/>
          <w:szCs w:val="24"/>
        </w:rPr>
      </w:pPr>
      <w:r w:rsidRPr="004733EA">
        <w:rPr>
          <w:rFonts w:ascii="Times New Roman" w:eastAsia="Times New Roman" w:hAnsi="Times New Roman"/>
          <w:sz w:val="24"/>
          <w:szCs w:val="24"/>
        </w:rPr>
        <w:t xml:space="preserve">Tato odpověď se týká 16 % respondentů; např. byly uváděny režimy dne – tabulky se strukturací činností, kartičky s činnostmi (psaná, obrázková, piktogramová, kombinovaná forma), minutka pro strukturu času, </w:t>
      </w:r>
      <w:proofErr w:type="spellStart"/>
      <w:r w:rsidRPr="004733EA">
        <w:rPr>
          <w:rFonts w:ascii="Times New Roman" w:eastAsia="Times New Roman" w:hAnsi="Times New Roman"/>
          <w:sz w:val="24"/>
          <w:szCs w:val="24"/>
        </w:rPr>
        <w:t>žetonové</w:t>
      </w:r>
      <w:proofErr w:type="spellEnd"/>
      <w:r w:rsidRPr="004733EA">
        <w:rPr>
          <w:rFonts w:ascii="Times New Roman" w:eastAsia="Times New Roman" w:hAnsi="Times New Roman"/>
          <w:sz w:val="24"/>
          <w:szCs w:val="24"/>
        </w:rPr>
        <w:t xml:space="preserve"> systémy (hodnocení chování pomocí symbolů, pozitivní zpevnění při nasbírání určitého počtu bod</w:t>
      </w:r>
      <w:r w:rsidR="004733EA">
        <w:rPr>
          <w:rFonts w:ascii="Times New Roman" w:eastAsia="Times New Roman" w:hAnsi="Times New Roman"/>
          <w:sz w:val="24"/>
          <w:szCs w:val="24"/>
        </w:rPr>
        <w:t xml:space="preserve">ů), </w:t>
      </w:r>
      <w:r w:rsidRPr="004733EA">
        <w:rPr>
          <w:rFonts w:ascii="Times New Roman" w:eastAsia="Times New Roman" w:hAnsi="Times New Roman"/>
          <w:sz w:val="24"/>
          <w:szCs w:val="24"/>
        </w:rPr>
        <w:t xml:space="preserve">materiály na sociální učení, materiály pro korekci dysgrafie (větší linky, specifické psací potřeby, psaní na PC </w:t>
      </w:r>
      <w:r w:rsidR="004733EA">
        <w:rPr>
          <w:rFonts w:ascii="Times New Roman" w:eastAsia="Times New Roman" w:hAnsi="Times New Roman"/>
          <w:sz w:val="24"/>
          <w:szCs w:val="24"/>
        </w:rPr>
        <w:t>jako kompenzace), encyklopedie.</w:t>
      </w:r>
    </w:p>
    <w:p w14:paraId="74C1D1D5" w14:textId="77777777" w:rsidR="000662E9" w:rsidRPr="004733EA" w:rsidRDefault="00525010" w:rsidP="00B5431F">
      <w:pPr>
        <w:pStyle w:val="Odstavecseseznamem"/>
        <w:numPr>
          <w:ilvl w:val="0"/>
          <w:numId w:val="3"/>
        </w:numPr>
        <w:spacing w:line="100" w:lineRule="atLeast"/>
        <w:ind w:left="567" w:hanging="567"/>
        <w:jc w:val="both"/>
        <w:rPr>
          <w:rFonts w:ascii="Times New Roman" w:hAnsi="Times New Roman"/>
          <w:b/>
          <w:sz w:val="24"/>
          <w:szCs w:val="24"/>
        </w:rPr>
      </w:pPr>
      <w:r w:rsidRPr="004733EA">
        <w:rPr>
          <w:rFonts w:ascii="Times New Roman" w:hAnsi="Times New Roman"/>
          <w:b/>
          <w:sz w:val="24"/>
          <w:szCs w:val="24"/>
        </w:rPr>
        <w:t>Pomůcky specifické pro žáky s ADHD</w:t>
      </w:r>
    </w:p>
    <w:p w14:paraId="4A9BBF2E" w14:textId="77777777" w:rsidR="000662E9" w:rsidRDefault="00525010" w:rsidP="00B5431F">
      <w:pPr>
        <w:spacing w:line="100" w:lineRule="atLeast"/>
        <w:jc w:val="both"/>
        <w:rPr>
          <w:rFonts w:ascii="Times New Roman" w:eastAsia="Times New Roman" w:hAnsi="Times New Roman"/>
          <w:sz w:val="24"/>
          <w:szCs w:val="24"/>
        </w:rPr>
      </w:pPr>
      <w:r w:rsidRPr="004733EA">
        <w:rPr>
          <w:rFonts w:ascii="Times New Roman" w:eastAsia="Times New Roman" w:hAnsi="Times New Roman"/>
          <w:sz w:val="24"/>
          <w:szCs w:val="24"/>
        </w:rPr>
        <w:t xml:space="preserve">Tyto pomůcky uvedlo 10 % respondentů; např. </w:t>
      </w:r>
      <w:proofErr w:type="spellStart"/>
      <w:r w:rsidRPr="004733EA">
        <w:rPr>
          <w:rFonts w:ascii="Times New Roman" w:eastAsia="Times New Roman" w:hAnsi="Times New Roman"/>
          <w:sz w:val="24"/>
          <w:szCs w:val="24"/>
        </w:rPr>
        <w:t>žetonový</w:t>
      </w:r>
      <w:proofErr w:type="spellEnd"/>
      <w:r w:rsidRPr="004733EA">
        <w:rPr>
          <w:rFonts w:ascii="Times New Roman" w:eastAsia="Times New Roman" w:hAnsi="Times New Roman"/>
          <w:sz w:val="24"/>
          <w:szCs w:val="24"/>
        </w:rPr>
        <w:t>/bodový systém (hodnocení chování pomocí symbolů, pozitivní zpevnění při nasbírání určitého počtu bodů, např. „</w:t>
      </w:r>
      <w:proofErr w:type="spellStart"/>
      <w:r w:rsidRPr="004733EA">
        <w:rPr>
          <w:rFonts w:ascii="Times New Roman" w:eastAsia="Times New Roman" w:hAnsi="Times New Roman"/>
          <w:sz w:val="24"/>
          <w:szCs w:val="24"/>
        </w:rPr>
        <w:t>smajlíci</w:t>
      </w:r>
      <w:proofErr w:type="spellEnd"/>
      <w:r w:rsidRPr="004733EA">
        <w:rPr>
          <w:rFonts w:ascii="Times New Roman" w:eastAsia="Times New Roman" w:hAnsi="Times New Roman"/>
          <w:sz w:val="24"/>
          <w:szCs w:val="24"/>
        </w:rPr>
        <w:t xml:space="preserve">“), pomůcky </w:t>
      </w:r>
      <w:r w:rsidR="00F202B0" w:rsidRPr="004733EA">
        <w:rPr>
          <w:rFonts w:ascii="Times New Roman" w:eastAsia="Times New Roman" w:hAnsi="Times New Roman"/>
          <w:sz w:val="24"/>
          <w:szCs w:val="24"/>
        </w:rPr>
        <w:t>podporující větší strukturaci činností a učiva</w:t>
      </w:r>
      <w:r w:rsidR="00DE3E0F" w:rsidRPr="004733EA">
        <w:rPr>
          <w:rFonts w:ascii="Times New Roman" w:eastAsia="Times New Roman" w:hAnsi="Times New Roman"/>
          <w:sz w:val="24"/>
          <w:szCs w:val="24"/>
        </w:rPr>
        <w:t xml:space="preserve"> </w:t>
      </w:r>
      <w:r w:rsidR="00F202B0" w:rsidRPr="004733EA">
        <w:rPr>
          <w:rFonts w:ascii="Times New Roman" w:eastAsia="Times New Roman" w:hAnsi="Times New Roman"/>
          <w:sz w:val="24"/>
          <w:szCs w:val="24"/>
        </w:rPr>
        <w:t>(např. barevná</w:t>
      </w:r>
      <w:r w:rsidRPr="004733EA">
        <w:rPr>
          <w:rFonts w:ascii="Times New Roman" w:eastAsia="Times New Roman" w:hAnsi="Times New Roman"/>
          <w:sz w:val="24"/>
          <w:szCs w:val="24"/>
        </w:rPr>
        <w:t xml:space="preserve"> symbolika</w:t>
      </w:r>
      <w:r w:rsidR="00F202B0" w:rsidRPr="004733EA">
        <w:rPr>
          <w:rFonts w:ascii="Times New Roman" w:eastAsia="Times New Roman" w:hAnsi="Times New Roman"/>
          <w:sz w:val="24"/>
          <w:szCs w:val="24"/>
        </w:rPr>
        <w:t xml:space="preserve"> pro jednotlivé vyučovací předměty, přehledy průběhu výuky, přehledy učiva</w:t>
      </w:r>
      <w:r w:rsidR="00DE3E0F" w:rsidRPr="004733EA">
        <w:rPr>
          <w:rFonts w:ascii="Times New Roman" w:eastAsia="Times New Roman" w:hAnsi="Times New Roman"/>
          <w:sz w:val="24"/>
          <w:szCs w:val="24"/>
        </w:rPr>
        <w:t xml:space="preserve">), </w:t>
      </w:r>
      <w:r w:rsidRPr="004733EA">
        <w:rPr>
          <w:rFonts w:ascii="Times New Roman" w:eastAsia="Times New Roman" w:hAnsi="Times New Roman"/>
          <w:sz w:val="24"/>
          <w:szCs w:val="24"/>
        </w:rPr>
        <w:t>encyklopedie, deník pro komunikaci s rodiči, ale také náhradní pomůcky za ty, které žák ztratí či rozbije.</w:t>
      </w:r>
      <w:r>
        <w:rPr>
          <w:rFonts w:ascii="Times New Roman" w:eastAsia="Times New Roman" w:hAnsi="Times New Roman"/>
          <w:sz w:val="24"/>
          <w:szCs w:val="24"/>
        </w:rPr>
        <w:t xml:space="preserve">  </w:t>
      </w:r>
    </w:p>
    <w:p w14:paraId="540229A4" w14:textId="77777777" w:rsidR="000662E9" w:rsidRDefault="00525010" w:rsidP="00B5431F">
      <w:pPr>
        <w:pStyle w:val="Odstavecseseznamem"/>
        <w:numPr>
          <w:ilvl w:val="0"/>
          <w:numId w:val="3"/>
        </w:numPr>
        <w:spacing w:line="100" w:lineRule="atLeast"/>
        <w:ind w:left="567" w:hanging="567"/>
        <w:jc w:val="both"/>
        <w:rPr>
          <w:rFonts w:ascii="Times New Roman" w:hAnsi="Times New Roman"/>
          <w:b/>
          <w:sz w:val="24"/>
          <w:szCs w:val="24"/>
        </w:rPr>
      </w:pPr>
      <w:r>
        <w:rPr>
          <w:rFonts w:ascii="Times New Roman" w:hAnsi="Times New Roman"/>
          <w:b/>
          <w:sz w:val="24"/>
          <w:szCs w:val="24"/>
        </w:rPr>
        <w:t>Pomůcky specifické pro žáky s lehkým mentálním postižením</w:t>
      </w:r>
    </w:p>
    <w:p w14:paraId="720461ED" w14:textId="77777777" w:rsidR="000662E9" w:rsidRDefault="00525010" w:rsidP="00B5431F">
      <w:pPr>
        <w:spacing w:line="100" w:lineRule="atLeast"/>
        <w:jc w:val="both"/>
        <w:rPr>
          <w:rFonts w:ascii="Times New Roman" w:hAnsi="Times New Roman"/>
          <w:sz w:val="24"/>
          <w:szCs w:val="24"/>
        </w:rPr>
      </w:pPr>
      <w:r>
        <w:rPr>
          <w:rFonts w:ascii="Times New Roman" w:hAnsi="Times New Roman"/>
          <w:sz w:val="24"/>
          <w:szCs w:val="24"/>
        </w:rPr>
        <w:t>Odpověď s nejmenším výskytem, 6 % dotazovaných uvádí</w:t>
      </w:r>
      <w:r>
        <w:rPr>
          <w:rFonts w:ascii="Times New Roman" w:hAnsi="Times New Roman"/>
          <w:color w:val="FF0000"/>
          <w:sz w:val="24"/>
          <w:szCs w:val="24"/>
        </w:rPr>
        <w:t xml:space="preserve"> </w:t>
      </w:r>
      <w:r>
        <w:rPr>
          <w:rFonts w:ascii="Times New Roman" w:hAnsi="Times New Roman"/>
          <w:sz w:val="24"/>
          <w:szCs w:val="24"/>
        </w:rPr>
        <w:t>odlišné učebnice a pracovní sešity s nižší náročností (škola praktická), obrázkový slovník, audionahrávky, vše ze skupiny „názorně-manipulační pomůcky“ a „PC“.</w:t>
      </w:r>
    </w:p>
    <w:p w14:paraId="2D2DA9C6"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lastRenderedPageBreak/>
        <w:t>Můžeme si všimnout relativního překryvu pomůcek pro žáky s ADHD a žáky s PAS, což zrcadlí i možnou příbuznost a diagnostickou nevyhraněnost těchto diagnóz. Intervence se tak často ubírá podobným směrem – k větší strukturaci, zpětné vazbě a použití dalších prvků využívající kognitivně-behaviorálního přístupu. U smyslových a tělesných postižení pak stoupá specifičnost vázaná na typ postižení.</w:t>
      </w:r>
    </w:p>
    <w:p w14:paraId="4BD6E154" w14:textId="77777777" w:rsidR="000662E9" w:rsidRDefault="00525010">
      <w:pPr>
        <w:pStyle w:val="Nadpis3"/>
      </w:pPr>
      <w:bookmarkStart w:id="36" w:name="_Toc381659508"/>
      <w:bookmarkStart w:id="37" w:name="_Toc391162677"/>
      <w:bookmarkEnd w:id="36"/>
      <w:r>
        <w:t>3.3.3 Pozorování asistent pedagoga – učitel</w:t>
      </w:r>
      <w:bookmarkEnd w:id="37"/>
    </w:p>
    <w:p w14:paraId="0D8F2989" w14:textId="77777777" w:rsidR="000662E9" w:rsidRDefault="00525010" w:rsidP="005A27F1">
      <w:pPr>
        <w:spacing w:line="100" w:lineRule="atLeast"/>
        <w:jc w:val="both"/>
        <w:rPr>
          <w:rFonts w:ascii="Times New Roman" w:eastAsia="Times New Roman" w:hAnsi="Times New Roman"/>
          <w:sz w:val="24"/>
          <w:szCs w:val="24"/>
        </w:rPr>
      </w:pPr>
      <w:r w:rsidRPr="00FA3EFB">
        <w:rPr>
          <w:rFonts w:ascii="Times New Roman" w:eastAsia="Times New Roman" w:hAnsi="Times New Roman"/>
          <w:sz w:val="24"/>
          <w:szCs w:val="24"/>
        </w:rPr>
        <w:t>Dalším</w:t>
      </w:r>
      <w:r w:rsidR="00FA3EFB" w:rsidRPr="00FA3EFB">
        <w:rPr>
          <w:rFonts w:ascii="Times New Roman" w:eastAsia="Times New Roman" w:hAnsi="Times New Roman"/>
          <w:sz w:val="24"/>
          <w:szCs w:val="24"/>
        </w:rPr>
        <w:t xml:space="preserve"> předmětem pozorování </w:t>
      </w:r>
      <w:r w:rsidRPr="00FA3EFB">
        <w:rPr>
          <w:rFonts w:ascii="Times New Roman" w:eastAsia="Times New Roman" w:hAnsi="Times New Roman"/>
          <w:sz w:val="24"/>
          <w:szCs w:val="24"/>
        </w:rPr>
        <w:t>byla</w:t>
      </w:r>
      <w:r>
        <w:rPr>
          <w:rFonts w:ascii="Times New Roman" w:eastAsia="Times New Roman" w:hAnsi="Times New Roman"/>
          <w:sz w:val="24"/>
          <w:szCs w:val="24"/>
        </w:rPr>
        <w:t xml:space="preserve"> komunikace mezi učitelem a asistentem pedagoga. Jak vyplývá i z dalších částí výzkumu, dobrý pracovní vztah asistenta s pedagogem považují dotazovaní za jednu z klíčových podmínek úspěšné a efektivní práce asistenta pedagoga. V části pozorování jsme se zaměřili na jednotlivé prvky komunikace, dále jsme analyzovali formy spolupráce </w:t>
      </w:r>
      <w:r w:rsidRPr="00FA3EFB">
        <w:rPr>
          <w:rFonts w:ascii="Times New Roman" w:eastAsia="Times New Roman" w:hAnsi="Times New Roman"/>
          <w:sz w:val="24"/>
          <w:szCs w:val="24"/>
        </w:rPr>
        <w:t>mezi AP a učitelem i mimo vyučovací hodinu, a také jsme si všímali tohoto</w:t>
      </w:r>
      <w:r>
        <w:rPr>
          <w:rFonts w:ascii="Times New Roman" w:eastAsia="Times New Roman" w:hAnsi="Times New Roman"/>
          <w:sz w:val="24"/>
          <w:szCs w:val="24"/>
        </w:rPr>
        <w:t xml:space="preserve"> vztahu z hlediska dominance-submise a dimenze spolupráce-soupeření.</w:t>
      </w:r>
    </w:p>
    <w:p w14:paraId="48393453" w14:textId="77777777" w:rsidR="000662E9" w:rsidRDefault="00525010" w:rsidP="00B5431F">
      <w:pPr>
        <w:spacing w:line="100" w:lineRule="atLeast"/>
        <w:ind w:firstLine="425"/>
        <w:jc w:val="both"/>
        <w:rPr>
          <w:rFonts w:ascii="Times New Roman" w:hAnsi="Times New Roman"/>
          <w:sz w:val="24"/>
          <w:szCs w:val="24"/>
        </w:rPr>
      </w:pPr>
      <w:r>
        <w:rPr>
          <w:rFonts w:ascii="Times New Roman" w:hAnsi="Times New Roman"/>
          <w:sz w:val="24"/>
          <w:szCs w:val="24"/>
        </w:rPr>
        <w:t xml:space="preserve">Většina AP reaguje na podněty od učitele a zprostředkovává je žákovi (88 % často či velmi často, 10 % občas, 2 % nikdy). Učitel také aktivně vstupuje do toho, co spolu AP a žák dělají (59 % občas, 30 % často, velmi často, 12 % nikdy).  AP a učitel mají spolu během vyučovací hodiny kontakt (66 % často či velmi často, 34 % občas, 0 % nikdy). Učitel se tedy také aktivně zajímá o žáka, i když pracuje pod vedením asistenta pedagoga. </w:t>
      </w:r>
    </w:p>
    <w:p w14:paraId="55993FE6" w14:textId="77777777" w:rsidR="000662E9" w:rsidRDefault="00525010" w:rsidP="00B5431F">
      <w:pPr>
        <w:spacing w:line="100" w:lineRule="atLeast"/>
        <w:ind w:firstLine="425"/>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Ve vztahu mezi asistentem pedagoga a učitelem převažují situace, kdy AP často reaguje na podněty učitele a zprostředkovává je dítěti, učitel občas mezi ně aktivně vstoupí, a AP s učitelem spolu mají během hodiny častý kontakt</w:t>
      </w:r>
      <w:r>
        <w:rPr>
          <w:rFonts w:ascii="Times New Roman" w:eastAsia="Times New Roman" w:hAnsi="Times New Roman"/>
          <w:sz w:val="24"/>
          <w:szCs w:val="24"/>
        </w:rPr>
        <w:t>. Pravděpodobně tento častý, krátký kontakt umožňuje oběma naladit se na danou situaci a pracovat společně ve prospěch žáka i žáků ostatních</w:t>
      </w:r>
      <w:r w:rsidR="00FA3EFB">
        <w:rPr>
          <w:rFonts w:ascii="Times New Roman" w:eastAsia="Times New Roman" w:hAnsi="Times New Roman"/>
          <w:sz w:val="24"/>
          <w:szCs w:val="24"/>
        </w:rPr>
        <w:t xml:space="preserve">. </w:t>
      </w:r>
      <w:r w:rsidRPr="00FA3EFB">
        <w:rPr>
          <w:rFonts w:ascii="Times New Roman" w:eastAsia="Times New Roman" w:hAnsi="Times New Roman"/>
          <w:sz w:val="24"/>
          <w:szCs w:val="24"/>
        </w:rPr>
        <w:t>AP musí často přepínat svou pozornost mezi žákem a učitelem, což může být náročné.</w:t>
      </w:r>
    </w:p>
    <w:p w14:paraId="73353C09" w14:textId="77777777" w:rsidR="000662E9" w:rsidRDefault="00525010" w:rsidP="00B5431F">
      <w:pPr>
        <w:spacing w:line="100" w:lineRule="atLeast"/>
        <w:ind w:firstLine="425"/>
        <w:jc w:val="both"/>
        <w:rPr>
          <w:rFonts w:ascii="Times New Roman" w:eastAsia="Times New Roman" w:hAnsi="Times New Roman"/>
          <w:sz w:val="24"/>
          <w:szCs w:val="24"/>
        </w:rPr>
      </w:pPr>
      <w:r>
        <w:rPr>
          <w:rFonts w:ascii="Times New Roman" w:eastAsia="Times New Roman" w:hAnsi="Times New Roman"/>
          <w:b/>
          <w:bCs/>
          <w:sz w:val="24"/>
          <w:szCs w:val="24"/>
        </w:rPr>
        <w:t xml:space="preserve">Učitel spolu </w:t>
      </w:r>
      <w:r w:rsidRPr="00FA3EFB">
        <w:rPr>
          <w:rFonts w:ascii="Times New Roman" w:eastAsia="Times New Roman" w:hAnsi="Times New Roman"/>
          <w:b/>
          <w:bCs/>
          <w:sz w:val="24"/>
          <w:szCs w:val="24"/>
        </w:rPr>
        <w:t>s AP</w:t>
      </w:r>
      <w:r w:rsidRPr="00FA3EFB">
        <w:rPr>
          <w:rFonts w:ascii="Times New Roman" w:eastAsia="Times New Roman" w:hAnsi="Times New Roman"/>
          <w:sz w:val="24"/>
          <w:szCs w:val="24"/>
        </w:rPr>
        <w:t xml:space="preserve"> obvykle konzultují průběh nastávající vyučovací hodiny. Obsahem konzultace bývá</w:t>
      </w:r>
      <w:r>
        <w:rPr>
          <w:rFonts w:ascii="Times New Roman" w:eastAsia="Times New Roman" w:hAnsi="Times New Roman"/>
          <w:sz w:val="24"/>
          <w:szCs w:val="24"/>
        </w:rPr>
        <w:t xml:space="preserve"> instruktáž, společná příprava, stanovení priorit, metod, postupů, pomůcek, případně seznámení AP se strukturou vyučovací hodiny (18 %). V některých případech probíhá i kontakt po skončení vyučovací hodiny, který slouží především k vyhodnocení průběhu vyučovací hodiny a účinnosti realizovaných opatření. Dochází také </w:t>
      </w:r>
      <w:r w:rsidRPr="00FA3EFB">
        <w:rPr>
          <w:rFonts w:ascii="Times New Roman" w:eastAsia="Times New Roman" w:hAnsi="Times New Roman"/>
          <w:sz w:val="24"/>
          <w:szCs w:val="24"/>
        </w:rPr>
        <w:t>k příležitostným</w:t>
      </w:r>
      <w:r>
        <w:rPr>
          <w:rFonts w:ascii="Times New Roman" w:eastAsia="Times New Roman" w:hAnsi="Times New Roman"/>
          <w:sz w:val="24"/>
          <w:szCs w:val="24"/>
        </w:rPr>
        <w:t xml:space="preserve"> konzultacím</w:t>
      </w:r>
      <w:r w:rsidRPr="00FA3EFB">
        <w:rPr>
          <w:rFonts w:ascii="Times New Roman" w:eastAsia="Times New Roman" w:hAnsi="Times New Roman"/>
          <w:sz w:val="24"/>
          <w:szCs w:val="24"/>
        </w:rPr>
        <w:t>, když se vyskytne nějaký problém</w:t>
      </w:r>
      <w:r>
        <w:rPr>
          <w:rFonts w:ascii="Times New Roman" w:eastAsia="Times New Roman" w:hAnsi="Times New Roman"/>
          <w:sz w:val="24"/>
          <w:szCs w:val="24"/>
        </w:rPr>
        <w:t xml:space="preserve"> (9 %).</w:t>
      </w:r>
    </w:p>
    <w:p w14:paraId="5C4D0B2C" w14:textId="77777777" w:rsidR="000662E9" w:rsidRDefault="00525010" w:rsidP="00B5431F">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Je otázkou k diskusi, nakolik je prostor před vyučovací hodinou dostatečný a vhodný. Většinou se jedná o čas přestávek mezi vyučovacími hodinami, v nichž je možnou a někdy nutnou alternativou činnosti asistenta pedagoga přímá činnost se žákem či alespoň jeho pozorování (časté např. u poruch autistického </w:t>
      </w:r>
      <w:r w:rsidRPr="00FA3EFB">
        <w:rPr>
          <w:rFonts w:ascii="Times New Roman" w:eastAsia="Times New Roman" w:hAnsi="Times New Roman"/>
          <w:sz w:val="24"/>
          <w:szCs w:val="24"/>
        </w:rPr>
        <w:t>spektra). Dále</w:t>
      </w:r>
      <w:r>
        <w:rPr>
          <w:rFonts w:ascii="Times New Roman" w:eastAsia="Times New Roman" w:hAnsi="Times New Roman"/>
          <w:sz w:val="24"/>
          <w:szCs w:val="24"/>
        </w:rPr>
        <w:t xml:space="preserve"> musíme myslet také na možnost krátkého aktivního odpočinku před hodinou následující.</w:t>
      </w:r>
    </w:p>
    <w:p w14:paraId="12B27206" w14:textId="77777777" w:rsidR="000662E9" w:rsidRDefault="00525010" w:rsidP="00B5431F">
      <w:pPr>
        <w:spacing w:line="100" w:lineRule="atLeast"/>
        <w:ind w:firstLine="425"/>
        <w:jc w:val="both"/>
        <w:rPr>
          <w:rFonts w:ascii="Times New Roman" w:hAnsi="Times New Roman"/>
          <w:sz w:val="24"/>
          <w:szCs w:val="24"/>
        </w:rPr>
      </w:pPr>
      <w:r>
        <w:rPr>
          <w:rFonts w:ascii="Times New Roman" w:hAnsi="Times New Roman"/>
          <w:sz w:val="24"/>
          <w:szCs w:val="24"/>
        </w:rPr>
        <w:t xml:space="preserve">Variabilitu na úrovni vztahu mezi učitelem a asistentem pedagoga je možné vnímat na různých úrovních </w:t>
      </w:r>
      <w:r>
        <w:rPr>
          <w:rFonts w:ascii="Times New Roman" w:hAnsi="Times New Roman"/>
          <w:b/>
          <w:sz w:val="24"/>
          <w:szCs w:val="24"/>
        </w:rPr>
        <w:t>od kladného nesoupeřícího až rovnocenného vztahu</w:t>
      </w:r>
      <w:r>
        <w:rPr>
          <w:rFonts w:ascii="Times New Roman" w:hAnsi="Times New Roman"/>
          <w:sz w:val="24"/>
          <w:szCs w:val="24"/>
        </w:rPr>
        <w:t xml:space="preserve"> (vzájemný respekt, kamarádství s respektem, sehraná dvojice, plná důvěra, znají se dlouho) </w:t>
      </w:r>
      <w:r>
        <w:rPr>
          <w:rFonts w:ascii="Times New Roman" w:hAnsi="Times New Roman"/>
          <w:b/>
          <w:sz w:val="24"/>
          <w:szCs w:val="24"/>
        </w:rPr>
        <w:t>ke vztahu, kdy učitel je více v dominantním postavení, monitoruje AP a žáka</w:t>
      </w:r>
      <w:r>
        <w:rPr>
          <w:rFonts w:ascii="Times New Roman" w:hAnsi="Times New Roman"/>
          <w:sz w:val="24"/>
          <w:szCs w:val="24"/>
        </w:rPr>
        <w:t>, AP pak plní učitelovy úkoly a vlastní iniciativu nevyvíjí (v menšině případů).</w:t>
      </w:r>
    </w:p>
    <w:p w14:paraId="62CD1E41" w14:textId="77777777" w:rsidR="000662E9" w:rsidRDefault="00525010" w:rsidP="00B5431F">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V pozorovaných </w:t>
      </w:r>
      <w:r>
        <w:rPr>
          <w:rFonts w:ascii="Times New Roman" w:eastAsia="Times New Roman" w:hAnsi="Times New Roman"/>
          <w:b/>
          <w:bCs/>
          <w:sz w:val="24"/>
          <w:szCs w:val="24"/>
        </w:rPr>
        <w:t>hodinách převažovala dobře nastavená pravidla komunikace a spolupráce</w:t>
      </w:r>
      <w:r w:rsidR="00FA3EFB">
        <w:rPr>
          <w:rFonts w:ascii="Times New Roman" w:eastAsia="Times New Roman" w:hAnsi="Times New Roman"/>
          <w:sz w:val="24"/>
          <w:szCs w:val="24"/>
        </w:rPr>
        <w:t xml:space="preserve"> (61 %), učitel a AP měli </w:t>
      </w:r>
      <w:r w:rsidRPr="00FA3EFB">
        <w:rPr>
          <w:rFonts w:ascii="Times New Roman" w:eastAsia="Times New Roman" w:hAnsi="Times New Roman"/>
          <w:b/>
          <w:bCs/>
          <w:sz w:val="24"/>
          <w:szCs w:val="24"/>
        </w:rPr>
        <w:t>často již zažitý</w:t>
      </w:r>
      <w:r>
        <w:rPr>
          <w:rFonts w:ascii="Times New Roman" w:eastAsia="Times New Roman" w:hAnsi="Times New Roman"/>
          <w:b/>
          <w:bCs/>
          <w:sz w:val="24"/>
          <w:szCs w:val="24"/>
        </w:rPr>
        <w:t xml:space="preserve"> systém neverbální komunikace</w:t>
      </w:r>
      <w:r>
        <w:rPr>
          <w:rFonts w:ascii="Times New Roman" w:eastAsia="Times New Roman" w:hAnsi="Times New Roman"/>
          <w:sz w:val="24"/>
          <w:szCs w:val="24"/>
        </w:rPr>
        <w:t xml:space="preserve"> (domlouvají se očima, gesty, signály, posunky, úsměvem).</w:t>
      </w:r>
    </w:p>
    <w:p w14:paraId="720E87CA" w14:textId="77777777" w:rsidR="000662E9" w:rsidRDefault="00525010" w:rsidP="00B5431F">
      <w:pPr>
        <w:spacing w:line="100" w:lineRule="atLeast"/>
        <w:ind w:firstLine="425"/>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lastRenderedPageBreak/>
        <w:t xml:space="preserve">V případě, že spolu komunikovali </w:t>
      </w:r>
      <w:proofErr w:type="gramStart"/>
      <w:r w:rsidR="00FA3EFB">
        <w:rPr>
          <w:rFonts w:ascii="Times New Roman" w:eastAsia="Times New Roman" w:hAnsi="Times New Roman"/>
          <w:sz w:val="24"/>
          <w:szCs w:val="24"/>
        </w:rPr>
        <w:t xml:space="preserve">verbálně, </w:t>
      </w:r>
      <w:r w:rsidRPr="00FA3EFB">
        <w:rPr>
          <w:rFonts w:ascii="Times New Roman" w:eastAsia="Times New Roman" w:hAnsi="Times New Roman"/>
          <w:b/>
          <w:bCs/>
          <w:sz w:val="24"/>
          <w:szCs w:val="24"/>
        </w:rPr>
        <w:t>převažoval</w:t>
      </w:r>
      <w:proofErr w:type="gramEnd"/>
      <w:r w:rsidRPr="00FA3EFB">
        <w:rPr>
          <w:rFonts w:ascii="Times New Roman" w:eastAsia="Times New Roman" w:hAnsi="Times New Roman"/>
          <w:b/>
          <w:bCs/>
          <w:sz w:val="24"/>
          <w:szCs w:val="24"/>
        </w:rPr>
        <w:t xml:space="preserve"> krátký šeptaný kontakt</w:t>
      </w:r>
      <w:r w:rsidR="00FA3EFB" w:rsidRPr="00FA3EFB">
        <w:rPr>
          <w:rFonts w:ascii="Times New Roman" w:eastAsia="Times New Roman" w:hAnsi="Times New Roman"/>
          <w:sz w:val="24"/>
          <w:szCs w:val="24"/>
        </w:rPr>
        <w:t xml:space="preserve"> </w:t>
      </w:r>
      <w:r w:rsidRPr="00FA3EFB">
        <w:rPr>
          <w:rFonts w:ascii="Times New Roman" w:eastAsia="Times New Roman" w:hAnsi="Times New Roman"/>
          <w:sz w:val="24"/>
          <w:szCs w:val="24"/>
        </w:rPr>
        <w:t xml:space="preserve"> který </w:t>
      </w:r>
      <w:proofErr w:type="gramStart"/>
      <w:r w:rsidRPr="00FA3EFB">
        <w:rPr>
          <w:rFonts w:ascii="Times New Roman" w:eastAsia="Times New Roman" w:hAnsi="Times New Roman"/>
          <w:sz w:val="24"/>
          <w:szCs w:val="24"/>
        </w:rPr>
        <w:t>lze</w:t>
      </w:r>
      <w:proofErr w:type="gramEnd"/>
      <w:r w:rsidRPr="00FA3EFB">
        <w:rPr>
          <w:rFonts w:ascii="Times New Roman" w:eastAsia="Times New Roman" w:hAnsi="Times New Roman"/>
          <w:sz w:val="24"/>
          <w:szCs w:val="24"/>
        </w:rPr>
        <w:t xml:space="preserve"> charakterizovat jako vzájemnou pomoc a podporu nebo který slouží k aktuálnímu rozdělení kompetencí a prostoru působení.</w:t>
      </w:r>
    </w:p>
    <w:p w14:paraId="327C4AF7" w14:textId="77777777" w:rsidR="000662E9" w:rsidRDefault="00525010" w:rsidP="00B5431F">
      <w:pPr>
        <w:spacing w:line="100" w:lineRule="atLeast"/>
        <w:ind w:firstLine="425"/>
        <w:jc w:val="both"/>
        <w:rPr>
          <w:rFonts w:ascii="Times New Roman" w:hAnsi="Times New Roman"/>
          <w:sz w:val="24"/>
          <w:szCs w:val="24"/>
        </w:rPr>
      </w:pPr>
      <w:r>
        <w:rPr>
          <w:rFonts w:ascii="Times New Roman" w:hAnsi="Times New Roman"/>
          <w:sz w:val="24"/>
          <w:szCs w:val="24"/>
        </w:rPr>
        <w:t>V dalších charakteristikách bylo uváděno např. vedení AP ze strany učitele, vzájemné pozorování a reagování na sebe, společné jednání s rodiči a institucemi, případně společná konzultace o nich, možné přebírání rolí (někdy učitel pracuje individuálně se žákem a AP s třídou).</w:t>
      </w:r>
    </w:p>
    <w:p w14:paraId="6554C5DD" w14:textId="77777777" w:rsidR="000662E9" w:rsidRDefault="00525010">
      <w:pPr>
        <w:pStyle w:val="Nadpis3"/>
      </w:pPr>
      <w:bookmarkStart w:id="38" w:name="_Toc381659509"/>
      <w:bookmarkStart w:id="39" w:name="_Toc391162678"/>
      <w:bookmarkEnd w:id="38"/>
      <w:r>
        <w:t>3.3.4 Pozorování asistent pedagoga – ostatní žáci</w:t>
      </w:r>
      <w:bookmarkEnd w:id="39"/>
    </w:p>
    <w:p w14:paraId="00378ADA" w14:textId="77777777" w:rsidR="000662E9" w:rsidRDefault="00525010" w:rsidP="00B5431F">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AP navazuje krátké kontakty s ostatními žáky </w:t>
      </w:r>
      <w:r w:rsidRPr="00FA3EFB">
        <w:rPr>
          <w:rFonts w:ascii="Times New Roman" w:eastAsia="Times New Roman" w:hAnsi="Times New Roman"/>
          <w:sz w:val="24"/>
          <w:szCs w:val="24"/>
        </w:rPr>
        <w:t xml:space="preserve">ve </w:t>
      </w:r>
      <w:r w:rsidR="00FA3EFB">
        <w:rPr>
          <w:rFonts w:ascii="Times New Roman" w:eastAsia="Times New Roman" w:hAnsi="Times New Roman"/>
          <w:sz w:val="24"/>
          <w:szCs w:val="24"/>
        </w:rPr>
        <w:t>většině případů</w:t>
      </w:r>
      <w:r>
        <w:rPr>
          <w:rFonts w:ascii="Times New Roman" w:eastAsia="Times New Roman" w:hAnsi="Times New Roman"/>
          <w:sz w:val="24"/>
          <w:szCs w:val="24"/>
        </w:rPr>
        <w:t xml:space="preserve"> (52 % často, velmi často, 41 % občas, 7 % nikdy) a poskytuje jim cílenou podporu (49 % občas, 39 % často, velmi často, 14 % nikdy</w:t>
      </w:r>
      <w:r w:rsidRPr="004176F7">
        <w:rPr>
          <w:rFonts w:ascii="Times New Roman" w:eastAsia="Times New Roman" w:hAnsi="Times New Roman"/>
          <w:sz w:val="24"/>
          <w:szCs w:val="24"/>
        </w:rPr>
        <w:t>). AP propojuje aktivně ostatn</w:t>
      </w:r>
      <w:r w:rsidR="00FA3EFB" w:rsidRPr="004176F7">
        <w:rPr>
          <w:rFonts w:ascii="Times New Roman" w:eastAsia="Times New Roman" w:hAnsi="Times New Roman"/>
          <w:sz w:val="24"/>
          <w:szCs w:val="24"/>
        </w:rPr>
        <w:t>í</w:t>
      </w:r>
      <w:r w:rsidRPr="004176F7">
        <w:rPr>
          <w:rFonts w:ascii="Times New Roman" w:eastAsia="Times New Roman" w:hAnsi="Times New Roman"/>
          <w:sz w:val="24"/>
          <w:szCs w:val="24"/>
        </w:rPr>
        <w:t xml:space="preserve"> </w:t>
      </w:r>
      <w:r w:rsidR="004733EA" w:rsidRPr="004176F7">
        <w:rPr>
          <w:rFonts w:ascii="Times New Roman" w:eastAsia="Times New Roman" w:hAnsi="Times New Roman"/>
          <w:sz w:val="24"/>
          <w:szCs w:val="24"/>
        </w:rPr>
        <w:t xml:space="preserve">žáky ze </w:t>
      </w:r>
      <w:r w:rsidRPr="004176F7">
        <w:rPr>
          <w:rFonts w:ascii="Times New Roman" w:eastAsia="Times New Roman" w:hAnsi="Times New Roman"/>
          <w:sz w:val="24"/>
          <w:szCs w:val="24"/>
        </w:rPr>
        <w:t>třídy s žákem, kterému asistuje (47 % občas, 39 % často, velmi často, 14 % nikdy). Ostatní žáci se na AP aktivně obrací (52 % občas, 39 % často, velmi často, 8 % nikdy).</w:t>
      </w:r>
    </w:p>
    <w:p w14:paraId="6DD67F52"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 xml:space="preserve">Spíše častou variantou ve vztahu AP – ostatní žáci je situace, kdy AP navazuje často krátké kontakty s ostatními </w:t>
      </w:r>
      <w:r w:rsidRPr="00FA3EFB">
        <w:rPr>
          <w:rFonts w:ascii="Times New Roman" w:eastAsia="Times New Roman" w:hAnsi="Times New Roman"/>
          <w:b/>
          <w:bCs/>
          <w:sz w:val="24"/>
          <w:szCs w:val="24"/>
        </w:rPr>
        <w:t>žáky</w:t>
      </w:r>
      <w:r w:rsidR="00FA3EFB">
        <w:rPr>
          <w:rFonts w:ascii="Times New Roman" w:eastAsia="Times New Roman" w:hAnsi="Times New Roman"/>
          <w:b/>
          <w:bCs/>
          <w:sz w:val="24"/>
          <w:szCs w:val="24"/>
        </w:rPr>
        <w:t>,</w:t>
      </w:r>
      <w:r w:rsidRPr="00FA3EFB">
        <w:rPr>
          <w:rFonts w:ascii="Times New Roman" w:eastAsia="Times New Roman" w:hAnsi="Times New Roman"/>
          <w:b/>
          <w:bCs/>
          <w:sz w:val="24"/>
          <w:szCs w:val="24"/>
        </w:rPr>
        <w:t xml:space="preserve"> a někdy jim poskytne i cílenou podporu. Občas propojí identifikovaného žáka s ostatními, a</w:t>
      </w:r>
      <w:r>
        <w:rPr>
          <w:rFonts w:ascii="Times New Roman" w:eastAsia="Times New Roman" w:hAnsi="Times New Roman"/>
          <w:b/>
          <w:bCs/>
          <w:sz w:val="24"/>
          <w:szCs w:val="24"/>
        </w:rPr>
        <w:t xml:space="preserve"> ti se na AP také občas obrací. </w:t>
      </w:r>
      <w:r>
        <w:rPr>
          <w:rFonts w:ascii="Times New Roman" w:eastAsia="Times New Roman" w:hAnsi="Times New Roman"/>
          <w:sz w:val="24"/>
          <w:szCs w:val="24"/>
        </w:rPr>
        <w:t>Kontakt asistenta pedagoga s ostatními žáky tedy vůbec není zanedbatelný, je třeba mu věnovat pozornost i vzhledem k potřebě vyjasnění asistentových kompetencí směrem k těmto ostatním žákům. Můžeme však vyjádřit přesvědčení, že přirozený kontakt mezi asistentem pedagoga a ostatními žáky zmírňuje riziko přílišného navázání asistenta na žáka</w:t>
      </w:r>
      <w:r w:rsidR="00FA3EFB">
        <w:rPr>
          <w:rFonts w:ascii="Times New Roman" w:eastAsia="Times New Roman" w:hAnsi="Times New Roman"/>
          <w:sz w:val="24"/>
          <w:szCs w:val="24"/>
        </w:rPr>
        <w:t>, ke kterému je přidělen</w:t>
      </w:r>
      <w:r w:rsidR="000B0A77">
        <w:rPr>
          <w:rFonts w:ascii="Times New Roman" w:eastAsia="Times New Roman" w:hAnsi="Times New Roman"/>
          <w:sz w:val="24"/>
          <w:szCs w:val="24"/>
        </w:rPr>
        <w:t>. J</w:t>
      </w:r>
      <w:r>
        <w:rPr>
          <w:rFonts w:ascii="Times New Roman" w:eastAsia="Times New Roman" w:hAnsi="Times New Roman"/>
          <w:sz w:val="24"/>
          <w:szCs w:val="24"/>
        </w:rPr>
        <w:t xml:space="preserve">e-li asistent </w:t>
      </w:r>
      <w:r w:rsidRPr="000B0A77">
        <w:rPr>
          <w:rFonts w:ascii="Times New Roman" w:eastAsia="Times New Roman" w:hAnsi="Times New Roman"/>
          <w:sz w:val="24"/>
          <w:szCs w:val="24"/>
        </w:rPr>
        <w:t xml:space="preserve">vnímán jako ten, který je ve třídě pouze pro jediného žáka, může to brzdit inkluzivní proces. </w:t>
      </w:r>
      <w:r w:rsidR="000B0A77" w:rsidRPr="000B0A77">
        <w:rPr>
          <w:rFonts w:ascii="Times New Roman" w:eastAsia="Times New Roman" w:hAnsi="Times New Roman"/>
          <w:sz w:val="24"/>
          <w:szCs w:val="24"/>
        </w:rPr>
        <w:t>O</w:t>
      </w:r>
      <w:r w:rsidRPr="000B0A77">
        <w:rPr>
          <w:rFonts w:ascii="Times New Roman" w:eastAsia="Times New Roman" w:hAnsi="Times New Roman"/>
          <w:sz w:val="24"/>
          <w:szCs w:val="24"/>
        </w:rPr>
        <w:t>tevřený</w:t>
      </w:r>
      <w:r w:rsidR="000B0A77" w:rsidRPr="000B0A77">
        <w:rPr>
          <w:rFonts w:ascii="Times New Roman" w:eastAsia="Times New Roman" w:hAnsi="Times New Roman"/>
          <w:sz w:val="24"/>
          <w:szCs w:val="24"/>
        </w:rPr>
        <w:t xml:space="preserve"> postoj </w:t>
      </w:r>
      <w:r w:rsidRPr="000B0A77">
        <w:rPr>
          <w:rFonts w:ascii="Times New Roman" w:eastAsia="Times New Roman" w:hAnsi="Times New Roman"/>
          <w:sz w:val="24"/>
          <w:szCs w:val="24"/>
        </w:rPr>
        <w:t xml:space="preserve">umožňuje </w:t>
      </w:r>
      <w:r w:rsidR="000B0A77" w:rsidRPr="000B0A77">
        <w:rPr>
          <w:rFonts w:ascii="Times New Roman" w:eastAsia="Times New Roman" w:hAnsi="Times New Roman"/>
          <w:sz w:val="24"/>
          <w:szCs w:val="24"/>
        </w:rPr>
        <w:t>dynamičtější</w:t>
      </w:r>
      <w:r w:rsidR="000B0A77">
        <w:rPr>
          <w:rFonts w:ascii="Times New Roman" w:eastAsia="Times New Roman" w:hAnsi="Times New Roman"/>
          <w:sz w:val="24"/>
          <w:szCs w:val="24"/>
        </w:rPr>
        <w:t xml:space="preserve"> kontakty</w:t>
      </w:r>
      <w:r>
        <w:rPr>
          <w:rFonts w:ascii="Times New Roman" w:eastAsia="Times New Roman" w:hAnsi="Times New Roman"/>
          <w:sz w:val="24"/>
          <w:szCs w:val="24"/>
        </w:rPr>
        <w:t xml:space="preserve"> mezi všemi žáky, učitelem i asistentem pedagoga.</w:t>
      </w:r>
    </w:p>
    <w:p w14:paraId="58DF5A7C"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Analyzovali jsme situace, ve kterých se asistent pedagoga dostává častěji do kontaktu s ostatními žáky třídy</w:t>
      </w:r>
      <w:r>
        <w:rPr>
          <w:rFonts w:ascii="Times New Roman" w:hAnsi="Times New Roman"/>
          <w:b/>
          <w:sz w:val="24"/>
          <w:szCs w:val="24"/>
        </w:rPr>
        <w:t xml:space="preserve">. Nejčastěji je podporuje v situacích, kdy není vytížen prací pro identifikovaného žáka </w:t>
      </w:r>
      <w:r>
        <w:rPr>
          <w:rFonts w:ascii="Times New Roman" w:hAnsi="Times New Roman"/>
          <w:sz w:val="24"/>
          <w:szCs w:val="24"/>
        </w:rPr>
        <w:t xml:space="preserve">(18 %), dále dle potřeby individualizuje výklad (7 %), také koriguje chování žáků ve smyslu prevence konfliktů, zklidnění (7 %), dává návodné otázky, motivuje, pobízí (pohledem, dotykem), usměrňuje (gesto, dotyk), doplňuje učivo po nemoci žáka, provádí zápisy do </w:t>
      </w:r>
      <w:proofErr w:type="spellStart"/>
      <w:r>
        <w:rPr>
          <w:rFonts w:ascii="Times New Roman" w:hAnsi="Times New Roman"/>
          <w:sz w:val="24"/>
          <w:szCs w:val="24"/>
        </w:rPr>
        <w:t>úkolníčku</w:t>
      </w:r>
      <w:proofErr w:type="spellEnd"/>
      <w:r>
        <w:rPr>
          <w:rFonts w:ascii="Times New Roman" w:hAnsi="Times New Roman"/>
          <w:sz w:val="24"/>
          <w:szCs w:val="24"/>
        </w:rPr>
        <w:t>, případně odvádí žáky do místnosti ŠPP v případě afektu.</w:t>
      </w:r>
    </w:p>
    <w:p w14:paraId="0B9F2C47"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AP pomáhá v době nepřítomnosti identifikovaného žáka</w:t>
      </w:r>
      <w:r w:rsidR="00210E22">
        <w:rPr>
          <w:rStyle w:val="Znakapoznpodarou"/>
          <w:rFonts w:ascii="Times New Roman" w:eastAsia="Times New Roman" w:hAnsi="Times New Roman"/>
          <w:b/>
          <w:bCs/>
          <w:sz w:val="24"/>
          <w:szCs w:val="24"/>
        </w:rPr>
        <w:footnoteReference w:id="2"/>
      </w:r>
      <w:r>
        <w:rPr>
          <w:rFonts w:ascii="Times New Roman" w:eastAsia="Times New Roman" w:hAnsi="Times New Roman"/>
          <w:b/>
          <w:bCs/>
          <w:sz w:val="24"/>
          <w:szCs w:val="24"/>
        </w:rPr>
        <w:t xml:space="preserve"> ostatním</w:t>
      </w:r>
      <w:r>
        <w:rPr>
          <w:rFonts w:ascii="Times New Roman" w:eastAsia="Times New Roman" w:hAnsi="Times New Roman"/>
          <w:sz w:val="24"/>
          <w:szCs w:val="24"/>
        </w:rPr>
        <w:t xml:space="preserve"> (buď ve své kmenové třídě, nebo ve třídách ostatních) </w:t>
      </w:r>
      <w:r>
        <w:rPr>
          <w:rFonts w:ascii="Times New Roman" w:eastAsia="Times New Roman" w:hAnsi="Times New Roman"/>
          <w:b/>
          <w:bCs/>
          <w:sz w:val="24"/>
          <w:szCs w:val="24"/>
        </w:rPr>
        <w:t>a kontaktuje se s ostatními žáky během přestávky</w:t>
      </w:r>
      <w:r>
        <w:rPr>
          <w:rFonts w:ascii="Times New Roman" w:eastAsia="Times New Roman" w:hAnsi="Times New Roman"/>
          <w:sz w:val="24"/>
          <w:szCs w:val="24"/>
        </w:rPr>
        <w:t>, obsahem kontaktu jsou neformální rozhovory (5 %), řešení konfliktních situací, předcházení konfliktu, pomoc při utváření hygienických návyků.</w:t>
      </w:r>
    </w:p>
    <w:p w14:paraId="7472627A"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Dále je potřeba zmínit </w:t>
      </w:r>
      <w:r>
        <w:rPr>
          <w:rFonts w:ascii="Times New Roman" w:hAnsi="Times New Roman"/>
          <w:b/>
          <w:sz w:val="24"/>
          <w:szCs w:val="24"/>
        </w:rPr>
        <w:t>formy kontaktu, které vyplývají z jiných kontextů vztahu mezi AP a žáky</w:t>
      </w:r>
      <w:r>
        <w:rPr>
          <w:rFonts w:ascii="Times New Roman" w:hAnsi="Times New Roman"/>
          <w:sz w:val="24"/>
          <w:szCs w:val="24"/>
        </w:rPr>
        <w:t>. V některých případech pracuje AP zároveň jako vychovatel/</w:t>
      </w:r>
      <w:proofErr w:type="spellStart"/>
      <w:r>
        <w:rPr>
          <w:rFonts w:ascii="Times New Roman" w:hAnsi="Times New Roman"/>
          <w:sz w:val="24"/>
          <w:szCs w:val="24"/>
        </w:rPr>
        <w:t>ka</w:t>
      </w:r>
      <w:proofErr w:type="spellEnd"/>
      <w:r>
        <w:rPr>
          <w:rFonts w:ascii="Times New Roman" w:hAnsi="Times New Roman"/>
          <w:sz w:val="24"/>
          <w:szCs w:val="24"/>
        </w:rPr>
        <w:t xml:space="preserve"> školní družiny, žáci jí tak dobře znají a kontaktují.  AP také může být v kontaktu se žáky mimo vyučování skrze doučování, nápravy, volnočasové aktivity. Nakonec je třeba zmínit </w:t>
      </w:r>
      <w:r>
        <w:rPr>
          <w:rFonts w:ascii="Times New Roman" w:hAnsi="Times New Roman"/>
          <w:b/>
          <w:sz w:val="24"/>
          <w:szCs w:val="24"/>
        </w:rPr>
        <w:t>nepřímý kontakt s žáky ve třídě</w:t>
      </w:r>
      <w:r>
        <w:rPr>
          <w:rFonts w:ascii="Times New Roman" w:hAnsi="Times New Roman"/>
          <w:sz w:val="24"/>
          <w:szCs w:val="24"/>
        </w:rPr>
        <w:t xml:space="preserve"> v podobě monitoringu ve třídě, vybírání sešitů, kontroly, zápis do deníčku apod.</w:t>
      </w:r>
    </w:p>
    <w:p w14:paraId="6338D57C" w14:textId="77777777" w:rsidR="000662E9" w:rsidRDefault="00525010">
      <w:pPr>
        <w:pStyle w:val="Nadpis2"/>
        <w:spacing w:before="120" w:after="0" w:line="100" w:lineRule="atLeast"/>
        <w:jc w:val="both"/>
      </w:pPr>
      <w:bookmarkStart w:id="40" w:name="_Toc381659510"/>
      <w:bookmarkStart w:id="41" w:name="_Toc379750440"/>
      <w:bookmarkStart w:id="42" w:name="_Toc391162679"/>
      <w:bookmarkEnd w:id="40"/>
      <w:bookmarkEnd w:id="41"/>
      <w:r>
        <w:lastRenderedPageBreak/>
        <w:t>3.4 Dotazník – pohled školního speciálního pedagoga na práci asistenta pedagoga</w:t>
      </w:r>
      <w:bookmarkEnd w:id="42"/>
    </w:p>
    <w:p w14:paraId="1662D6EF" w14:textId="77777777" w:rsidR="000662E9" w:rsidRDefault="00525010">
      <w:pPr>
        <w:spacing w:before="120"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V rámci tohoto dotazníku školní speciální pedagogové krátce reflektovali pozorovanou hodinu, dále pak popisovali způsoby </w:t>
      </w:r>
      <w:r w:rsidRPr="00210E22">
        <w:rPr>
          <w:rFonts w:ascii="Times New Roman" w:eastAsia="Times New Roman" w:hAnsi="Times New Roman"/>
          <w:sz w:val="24"/>
          <w:szCs w:val="24"/>
        </w:rPr>
        <w:t>kontaktu s</w:t>
      </w:r>
      <w:r>
        <w:rPr>
          <w:rFonts w:ascii="Times New Roman" w:eastAsia="Times New Roman" w:hAnsi="Times New Roman"/>
          <w:sz w:val="24"/>
          <w:szCs w:val="24"/>
        </w:rPr>
        <w:t xml:space="preserve"> asistentem pedagoga ve škole a zaujímali vlastní postoje k podmínkám a rizikům práce asistentů pedagoga. </w:t>
      </w:r>
    </w:p>
    <w:p w14:paraId="68DC3CFA" w14:textId="77777777" w:rsidR="000662E9" w:rsidRDefault="00525010">
      <w:pPr>
        <w:pStyle w:val="Nadpis3"/>
      </w:pPr>
      <w:bookmarkStart w:id="43" w:name="_Toc391162680"/>
      <w:r>
        <w:t>3.4.1 Reflexe školního speciálního pedagoga na pozorovanou hodinu</w:t>
      </w:r>
      <w:bookmarkEnd w:id="43"/>
    </w:p>
    <w:p w14:paraId="641C3ED3" w14:textId="77777777" w:rsidR="000662E9" w:rsidRDefault="00525010">
      <w:pPr>
        <w:spacing w:before="120"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Školní speciální pedagogové, kteří prováděli pozorování asistentů pedagoga v hodině, hodnotili </w:t>
      </w:r>
      <w:r>
        <w:rPr>
          <w:rFonts w:ascii="Times New Roman" w:eastAsia="Times New Roman" w:hAnsi="Times New Roman"/>
          <w:b/>
          <w:bCs/>
          <w:sz w:val="24"/>
          <w:szCs w:val="24"/>
        </w:rPr>
        <w:t>míru podpory asistenta pedagoga jako adekvátní v 91 %</w:t>
      </w:r>
      <w:r>
        <w:rPr>
          <w:rFonts w:ascii="Times New Roman" w:eastAsia="Times New Roman" w:hAnsi="Times New Roman"/>
          <w:sz w:val="24"/>
          <w:szCs w:val="24"/>
        </w:rPr>
        <w:t xml:space="preserve">, pouze 9 </w:t>
      </w:r>
      <w:r w:rsidRPr="00210E22">
        <w:rPr>
          <w:rFonts w:ascii="Times New Roman" w:eastAsia="Times New Roman" w:hAnsi="Times New Roman"/>
          <w:sz w:val="24"/>
          <w:szCs w:val="24"/>
        </w:rPr>
        <w:t>% z nich ji hodnotilo jako</w:t>
      </w:r>
      <w:r>
        <w:rPr>
          <w:rFonts w:ascii="Times New Roman" w:eastAsia="Times New Roman" w:hAnsi="Times New Roman"/>
          <w:sz w:val="24"/>
          <w:szCs w:val="24"/>
        </w:rPr>
        <w:t xml:space="preserve"> příliš kompenzující. Celkové působení AP v rámci hodiny a přestávky ŠSP hodnotí jako zcela (63 %) či celkem kompetentní (34 %). Dosažené výsledky naznačují, že riziko přílišné kompenzace, které školní speciální pedagogové zmiňovali ve výčtu rizik práce asistenta pedagoga (v 29 % - viz níže), není tak vysoké.</w:t>
      </w:r>
      <w:r>
        <w:rPr>
          <w:rFonts w:ascii="Times New Roman" w:eastAsia="Times New Roman" w:hAnsi="Times New Roman"/>
          <w:color w:val="365F91"/>
          <w:sz w:val="24"/>
          <w:szCs w:val="24"/>
        </w:rPr>
        <w:t xml:space="preserve"> </w:t>
      </w:r>
      <w:r>
        <w:rPr>
          <w:rFonts w:ascii="Times New Roman" w:eastAsia="Times New Roman" w:hAnsi="Times New Roman"/>
          <w:sz w:val="24"/>
          <w:szCs w:val="24"/>
        </w:rPr>
        <w:t xml:space="preserve">Celkových 97 %, kterými respondenti shrnuli celkové působení AP v hodině jako zcela či celkem </w:t>
      </w:r>
      <w:r w:rsidRPr="00247D32">
        <w:rPr>
          <w:rFonts w:ascii="Times New Roman" w:eastAsia="Times New Roman" w:hAnsi="Times New Roman"/>
          <w:sz w:val="24"/>
          <w:szCs w:val="24"/>
        </w:rPr>
        <w:t>kompetentní,</w:t>
      </w:r>
      <w:r>
        <w:rPr>
          <w:rFonts w:ascii="Times New Roman" w:eastAsia="Times New Roman" w:hAnsi="Times New Roman"/>
          <w:sz w:val="24"/>
          <w:szCs w:val="24"/>
        </w:rPr>
        <w:t xml:space="preserve"> dává informaci o postupující profesionalizaci asistentů pedagoga a funkčnosti jejich zapojení ve škole. </w:t>
      </w:r>
    </w:p>
    <w:p w14:paraId="2AA31618" w14:textId="77777777" w:rsidR="000662E9" w:rsidRDefault="00525010">
      <w:pPr>
        <w:pStyle w:val="Nadpis3"/>
      </w:pPr>
      <w:bookmarkStart w:id="44" w:name="_Toc381659512"/>
      <w:bookmarkStart w:id="45" w:name="_Toc391162681"/>
      <w:bookmarkEnd w:id="44"/>
      <w:r>
        <w:t>3.4.2 Realizované formy podpory asistentů pedagoga speciálním pedagogem</w:t>
      </w:r>
      <w:bookmarkEnd w:id="45"/>
    </w:p>
    <w:p w14:paraId="4D9370B5" w14:textId="77777777" w:rsidR="000662E9" w:rsidRDefault="00525010" w:rsidP="00B5431F">
      <w:pPr>
        <w:spacing w:line="100" w:lineRule="atLeast"/>
        <w:jc w:val="both"/>
        <w:rPr>
          <w:rFonts w:ascii="Times New Roman" w:eastAsia="Times New Roman" w:hAnsi="Times New Roman"/>
          <w:b/>
          <w:bCs/>
          <w:sz w:val="24"/>
          <w:szCs w:val="24"/>
        </w:rPr>
      </w:pPr>
      <w:r>
        <w:rPr>
          <w:rFonts w:ascii="Times New Roman" w:eastAsia="Times New Roman" w:hAnsi="Times New Roman"/>
          <w:sz w:val="24"/>
          <w:szCs w:val="24"/>
        </w:rPr>
        <w:t xml:space="preserve">Jedním z důležitých cílů tohoto průzkumu bylo zjistit, jaké formy podpory poskytují sami školní speciální pedagogové asistentům pedagoga. Asistenti pedagoga by měli mít pro svoji specifickou práci ve škole vytvořen servis, který bude ve svém důsledku napomáhat ke zvyšování jejich odborných </w:t>
      </w:r>
      <w:r w:rsidRPr="00247D32">
        <w:rPr>
          <w:rFonts w:ascii="Times New Roman" w:eastAsia="Times New Roman" w:hAnsi="Times New Roman"/>
          <w:sz w:val="24"/>
          <w:szCs w:val="24"/>
        </w:rPr>
        <w:t>kompetencí, a také</w:t>
      </w:r>
      <w:r>
        <w:rPr>
          <w:rFonts w:ascii="Times New Roman" w:eastAsia="Times New Roman" w:hAnsi="Times New Roman"/>
          <w:sz w:val="24"/>
          <w:szCs w:val="24"/>
        </w:rPr>
        <w:t xml:space="preserve"> pomůže vytvořit komfortní prostředí pro sdílení pracovních situací asistentů pedagoga. Školní speciální pedagogové jmenovali jako formy podpory asistentům pedagoga především </w:t>
      </w:r>
      <w:r>
        <w:rPr>
          <w:rFonts w:ascii="Times New Roman" w:eastAsia="Times New Roman" w:hAnsi="Times New Roman"/>
          <w:b/>
          <w:bCs/>
          <w:sz w:val="24"/>
          <w:szCs w:val="24"/>
        </w:rPr>
        <w:t>pravidelné a nepravidelné konzultace, dále pak pozorování v hodině.</w:t>
      </w:r>
    </w:p>
    <w:p w14:paraId="2C57AF5D"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Pravidelné konzultace probíhají </w:t>
      </w:r>
      <w:r>
        <w:rPr>
          <w:rFonts w:ascii="Times New Roman" w:hAnsi="Times New Roman"/>
          <w:b/>
          <w:sz w:val="24"/>
          <w:szCs w:val="24"/>
        </w:rPr>
        <w:t>často denně či téměř denně</w:t>
      </w:r>
      <w:r>
        <w:rPr>
          <w:rFonts w:ascii="Times New Roman" w:hAnsi="Times New Roman"/>
          <w:sz w:val="24"/>
          <w:szCs w:val="24"/>
        </w:rPr>
        <w:t xml:space="preserve">, často během přestávky či formou rychlé zpětné vazby po skončení vyučování. </w:t>
      </w:r>
      <w:r>
        <w:rPr>
          <w:rFonts w:ascii="Times New Roman" w:hAnsi="Times New Roman"/>
          <w:b/>
          <w:sz w:val="24"/>
          <w:szCs w:val="24"/>
        </w:rPr>
        <w:t>Častým modelem spolupráce mezi ŠSP a AP je pravidelná delší schůzka např. 1x týdně doplněná o krátký denní kontakt</w:t>
      </w:r>
      <w:r>
        <w:rPr>
          <w:rFonts w:ascii="Times New Roman" w:hAnsi="Times New Roman"/>
          <w:sz w:val="24"/>
          <w:szCs w:val="24"/>
        </w:rPr>
        <w:t xml:space="preserve"> (26 %). Frekvence pravidelných schůzek se však objevuje ve frekvenci 1x za 14 dní či 1x měsíčně.</w:t>
      </w:r>
    </w:p>
    <w:p w14:paraId="3AEF53EF"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Nepravidelné konzultace mají různé důvody: školní speciální pedagog může být ve funkci krátce a kontakt s asistenty pedagoga teprve navazuje, jindy pracuje asistent pedagoga výborně, samostatně a konzultace tedy využívá méně. Časté jsou však nepravidelné konzultace „ad hoc“.  </w:t>
      </w:r>
    </w:p>
    <w:p w14:paraId="0A73C6CD" w14:textId="77777777" w:rsidR="000662E9" w:rsidRDefault="00525010" w:rsidP="00B5431F">
      <w:pPr>
        <w:spacing w:line="100" w:lineRule="atLeast"/>
        <w:ind w:firstLine="426"/>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 </w:t>
      </w:r>
      <w:r>
        <w:rPr>
          <w:rFonts w:ascii="Times New Roman" w:eastAsia="Times New Roman" w:hAnsi="Times New Roman"/>
          <w:b/>
          <w:bCs/>
          <w:sz w:val="24"/>
          <w:szCs w:val="24"/>
        </w:rPr>
        <w:t>Pozorování v hodině (náslechy)</w:t>
      </w:r>
      <w:r>
        <w:rPr>
          <w:rFonts w:ascii="Times New Roman" w:eastAsia="Times New Roman" w:hAnsi="Times New Roman"/>
          <w:sz w:val="24"/>
          <w:szCs w:val="24"/>
        </w:rPr>
        <w:t xml:space="preserve"> uvádělo 16 % speciálních pedagogů s tím, že po vlastním pozorování někdy následuje rozbor </w:t>
      </w:r>
      <w:r w:rsidRPr="00247D32">
        <w:rPr>
          <w:rFonts w:ascii="Times New Roman" w:eastAsia="Times New Roman" w:hAnsi="Times New Roman"/>
          <w:sz w:val="24"/>
          <w:szCs w:val="24"/>
        </w:rPr>
        <w:t>s AP. Jindy</w:t>
      </w:r>
      <w:r>
        <w:rPr>
          <w:rFonts w:ascii="Times New Roman" w:eastAsia="Times New Roman" w:hAnsi="Times New Roman"/>
          <w:sz w:val="24"/>
          <w:szCs w:val="24"/>
        </w:rPr>
        <w:t xml:space="preserve"> zas školní speciální pedagog pobývá přímo ve třídě i v roli dalšího učitele, resp. během pozorování vstupuje i do aktivního kontaktu se žáky a poskytuje jim přímou podporu, následně pak vše konzultuje s asistentem pedagoga.  Školní speciální pedagog někdy zprostředkovává AP </w:t>
      </w:r>
      <w:r w:rsidR="00247D32">
        <w:rPr>
          <w:rFonts w:ascii="Times New Roman" w:eastAsia="Times New Roman" w:hAnsi="Times New Roman"/>
          <w:sz w:val="24"/>
          <w:szCs w:val="24"/>
        </w:rPr>
        <w:t>náslech</w:t>
      </w:r>
      <w:r>
        <w:rPr>
          <w:rFonts w:ascii="Times New Roman" w:eastAsia="Times New Roman" w:hAnsi="Times New Roman"/>
          <w:sz w:val="24"/>
          <w:szCs w:val="24"/>
        </w:rPr>
        <w:t xml:space="preserve"> v jiných hodinách, kde působí </w:t>
      </w:r>
      <w:r w:rsidR="00247D32" w:rsidRPr="00247D32">
        <w:rPr>
          <w:rFonts w:ascii="Times New Roman" w:eastAsia="Times New Roman" w:hAnsi="Times New Roman"/>
          <w:sz w:val="24"/>
          <w:szCs w:val="24"/>
        </w:rPr>
        <w:t>jiný</w:t>
      </w:r>
      <w:r>
        <w:rPr>
          <w:rFonts w:ascii="Times New Roman" w:eastAsia="Times New Roman" w:hAnsi="Times New Roman"/>
          <w:sz w:val="24"/>
          <w:szCs w:val="24"/>
        </w:rPr>
        <w:t xml:space="preserve"> asistent pedagoga. </w:t>
      </w:r>
    </w:p>
    <w:p w14:paraId="169E6B2F"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Domníváme se, že pozorování práce asistenta pedagoga přímo ve třídě může být velmi účinným nástrojem pro jeho </w:t>
      </w:r>
      <w:r w:rsidRPr="00247D32">
        <w:rPr>
          <w:rFonts w:ascii="Times New Roman" w:eastAsia="Times New Roman" w:hAnsi="Times New Roman"/>
          <w:sz w:val="24"/>
          <w:szCs w:val="24"/>
        </w:rPr>
        <w:t>pozdější metodickou podporu ze strany školního speciálního pedagoga. Z tohoto p</w:t>
      </w:r>
      <w:r w:rsidR="00247D32" w:rsidRPr="00247D32">
        <w:rPr>
          <w:rFonts w:ascii="Times New Roman" w:eastAsia="Times New Roman" w:hAnsi="Times New Roman"/>
          <w:sz w:val="24"/>
          <w:szCs w:val="24"/>
        </w:rPr>
        <w:t>ohledu se jeví</w:t>
      </w:r>
      <w:r w:rsidRPr="00247D32">
        <w:rPr>
          <w:rFonts w:ascii="Times New Roman" w:eastAsia="Times New Roman" w:hAnsi="Times New Roman"/>
          <w:sz w:val="24"/>
          <w:szCs w:val="24"/>
        </w:rPr>
        <w:t xml:space="preserve"> údaj, že pozorování ve třídách realizuje 16 % speciálníc</w:t>
      </w:r>
      <w:r w:rsidR="00247D32" w:rsidRPr="00247D32">
        <w:rPr>
          <w:rFonts w:ascii="Times New Roman" w:eastAsia="Times New Roman" w:hAnsi="Times New Roman"/>
          <w:sz w:val="24"/>
          <w:szCs w:val="24"/>
        </w:rPr>
        <w:t>h pedagogů, jako poměrně</w:t>
      </w:r>
      <w:r w:rsidRPr="00247D32">
        <w:rPr>
          <w:rFonts w:ascii="Times New Roman" w:eastAsia="Times New Roman" w:hAnsi="Times New Roman"/>
          <w:sz w:val="24"/>
          <w:szCs w:val="24"/>
        </w:rPr>
        <w:t xml:space="preserve"> nízký. K diskusi zůstává důvod tohoto nízkého výsledku. Může hrát roli obava, že přítomnost školního speciálního</w:t>
      </w:r>
      <w:r>
        <w:rPr>
          <w:rFonts w:ascii="Times New Roman" w:eastAsia="Times New Roman" w:hAnsi="Times New Roman"/>
          <w:sz w:val="24"/>
          <w:szCs w:val="24"/>
        </w:rPr>
        <w:t xml:space="preserve"> pedagoga ve třídě asistenta pedagoga zúzkostní, bude jí vnímat jako kontrolní až represivní nebo na druhé straně k návštěvě ve třídě </w:t>
      </w:r>
      <w:r>
        <w:rPr>
          <w:rFonts w:ascii="Times New Roman" w:eastAsia="Times New Roman" w:hAnsi="Times New Roman"/>
          <w:sz w:val="24"/>
          <w:szCs w:val="24"/>
        </w:rPr>
        <w:lastRenderedPageBreak/>
        <w:t>nejsou aktuálně důvody, zpětná vazba na práci asistenta pedagoga je pozitivní. Důvodem může být také pracovní zaneprázdněnost asistenta pedagoga jinými činnostmi/úkoly.</w:t>
      </w:r>
    </w:p>
    <w:p w14:paraId="5682B334"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Schůzek s asistentem pedagoga se nejčastěji účastní samotný školní speciální pedagog, dále však často též třídní učitel</w:t>
      </w:r>
      <w:r>
        <w:rPr>
          <w:rFonts w:ascii="Times New Roman" w:eastAsia="Times New Roman" w:hAnsi="Times New Roman"/>
          <w:sz w:val="24"/>
          <w:szCs w:val="24"/>
        </w:rPr>
        <w:t xml:space="preserve">, občas se zapojují i </w:t>
      </w:r>
      <w:r>
        <w:rPr>
          <w:rFonts w:ascii="Times New Roman" w:eastAsia="Times New Roman" w:hAnsi="Times New Roman"/>
          <w:b/>
          <w:bCs/>
          <w:sz w:val="24"/>
          <w:szCs w:val="24"/>
        </w:rPr>
        <w:t>ostatní členové školního poradenského pracoviště</w:t>
      </w:r>
      <w:r>
        <w:rPr>
          <w:rFonts w:ascii="Times New Roman" w:eastAsia="Times New Roman" w:hAnsi="Times New Roman"/>
          <w:sz w:val="24"/>
          <w:szCs w:val="24"/>
        </w:rPr>
        <w:t xml:space="preserve">, v odůvodněných případech i </w:t>
      </w:r>
      <w:r>
        <w:rPr>
          <w:rFonts w:ascii="Times New Roman" w:eastAsia="Times New Roman" w:hAnsi="Times New Roman"/>
          <w:b/>
          <w:bCs/>
          <w:sz w:val="24"/>
          <w:szCs w:val="24"/>
        </w:rPr>
        <w:t xml:space="preserve">členové vedení školy </w:t>
      </w:r>
      <w:r w:rsidRPr="00247D32">
        <w:rPr>
          <w:rFonts w:ascii="Times New Roman" w:eastAsia="Times New Roman" w:hAnsi="Times New Roman"/>
          <w:b/>
          <w:bCs/>
          <w:sz w:val="24"/>
          <w:szCs w:val="24"/>
        </w:rPr>
        <w:t>nebo i</w:t>
      </w:r>
      <w:r>
        <w:rPr>
          <w:rFonts w:ascii="Times New Roman" w:eastAsia="Times New Roman" w:hAnsi="Times New Roman"/>
          <w:b/>
          <w:bCs/>
          <w:sz w:val="24"/>
          <w:szCs w:val="24"/>
        </w:rPr>
        <w:t xml:space="preserve"> externí odborníci ze ŠPZ</w:t>
      </w:r>
      <w:r>
        <w:rPr>
          <w:rFonts w:ascii="Times New Roman" w:eastAsia="Times New Roman" w:hAnsi="Times New Roman"/>
          <w:sz w:val="24"/>
          <w:szCs w:val="24"/>
        </w:rPr>
        <w:t>. Nejčastěji probíhá individuální kontakt s jedním AP, ale možností je i skupinová schůzka pro více asistentů pedagoga najednou, který má charakter supervize či intervize. Lze se domnívat, že čím déle je asistent pedagoga ve škole zapojen a jeho práce přináší výsledky, tím spíše je zapojován do týmových schůzek. Potřeba těchto týmových konzultací také může narůstat s komplikovanějšími případy, tj. náročnějšími formami integrace.</w:t>
      </w:r>
    </w:p>
    <w:p w14:paraId="6F21B684"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Nejčastějším obsahem konzultací</w:t>
      </w:r>
      <w:r>
        <w:rPr>
          <w:rFonts w:ascii="Times New Roman" w:eastAsia="Times New Roman" w:hAnsi="Times New Roman"/>
          <w:sz w:val="24"/>
          <w:szCs w:val="24"/>
        </w:rPr>
        <w:t xml:space="preserve"> školního speciálního pedagoga a asistenta pedagoga </w:t>
      </w:r>
      <w:r>
        <w:rPr>
          <w:rFonts w:ascii="Times New Roman" w:eastAsia="Times New Roman" w:hAnsi="Times New Roman"/>
          <w:b/>
          <w:bCs/>
          <w:sz w:val="24"/>
          <w:szCs w:val="24"/>
        </w:rPr>
        <w:t xml:space="preserve">je způsob práce se žákem, obsah vzdělávání, možnosti zapojení žáka v kolektivu a v učebním procesu, způsoby hodnocení, motivace, využití pomůcek a reedukačních materiálů, míra samostatnosti žáka (míra kompenzace), </w:t>
      </w:r>
      <w:r>
        <w:rPr>
          <w:rFonts w:ascii="Times New Roman" w:eastAsia="Times New Roman" w:hAnsi="Times New Roman"/>
          <w:sz w:val="24"/>
          <w:szCs w:val="24"/>
        </w:rPr>
        <w:t xml:space="preserve">dále pak proškolování v reedukaci, seznámení s diagnózou žáka, doporučení odborné </w:t>
      </w:r>
      <w:r w:rsidRPr="00247D32">
        <w:rPr>
          <w:rFonts w:ascii="Times New Roman" w:eastAsia="Times New Roman" w:hAnsi="Times New Roman"/>
          <w:sz w:val="24"/>
          <w:szCs w:val="24"/>
        </w:rPr>
        <w:t xml:space="preserve">literatury ke samostudiu, doporučení odborných kurzů, předávání zkušeností, sdílení, </w:t>
      </w:r>
      <w:r w:rsidR="004733EA">
        <w:rPr>
          <w:rFonts w:ascii="Times New Roman" w:eastAsia="Times New Roman" w:hAnsi="Times New Roman"/>
          <w:sz w:val="24"/>
          <w:szCs w:val="24"/>
        </w:rPr>
        <w:t xml:space="preserve">analýza IVP, konzultace zpráv ze </w:t>
      </w:r>
      <w:r>
        <w:rPr>
          <w:rFonts w:ascii="Times New Roman" w:eastAsia="Times New Roman" w:hAnsi="Times New Roman"/>
          <w:sz w:val="24"/>
          <w:szCs w:val="24"/>
        </w:rPr>
        <w:t>ŠPZ, kontrola zadaných úkolů – plnění pracovní náplně AP, společná sumarizace informací, vzájemná zpětná vazba, krizová intervence, vzdělávací potřeby identifikovaného žáka a ostatních žáků ve třídě. Trochu překvapivě zde školní speciální pedagogové neuváděli konzultace ke spolupráci s učitelem, přestože jak asistenti pedagoga, tak školní speciální pedagogové poukazovali na časté, možné riziko napjatých vztahů mezi oběma. Dobrý pracovní vztah s učiteli označilo jako nutnou podmínku k úspěšné práci asistenta pedagoga 52 % respondentů (podrobněji níže), resp. napětí mezi asistentem pedagoga a učitelem vidí jako rizikový faktor 17 % speciálních pedagogů. Formy konzultací jsou přesto z největší části zaměřené na samotného žáka, minimálně pak na potřeby samotného asistenta pedagoga či na jeho vztahování se k učitelům či rodičům žáka. Vytvoření prostoru pro konzultace na téma asistent pedagoga – učitel tak zůstává velkou výzvou pro školní speciální pedagogy.</w:t>
      </w:r>
    </w:p>
    <w:p w14:paraId="7B63E3FB" w14:textId="77777777" w:rsidR="000662E9" w:rsidRDefault="00525010">
      <w:pPr>
        <w:pStyle w:val="Nadpis3"/>
      </w:pPr>
      <w:bookmarkStart w:id="46" w:name="_Toc381659513"/>
      <w:bookmarkStart w:id="47" w:name="_Toc391162682"/>
      <w:bookmarkEnd w:id="46"/>
      <w:r>
        <w:t>3.4.3 Podmínky práce asistentů pedagoga pohledem školního speciálního pedagoga</w:t>
      </w:r>
      <w:bookmarkEnd w:id="47"/>
    </w:p>
    <w:p w14:paraId="422E021B" w14:textId="77777777" w:rsidR="000662E9" w:rsidRDefault="00525010" w:rsidP="00B5431F">
      <w:pPr>
        <w:spacing w:line="100" w:lineRule="atLeast"/>
        <w:jc w:val="both"/>
        <w:rPr>
          <w:rFonts w:ascii="Times New Roman" w:hAnsi="Times New Roman"/>
          <w:sz w:val="24"/>
          <w:szCs w:val="24"/>
        </w:rPr>
      </w:pPr>
      <w:r>
        <w:rPr>
          <w:rFonts w:ascii="Times New Roman" w:hAnsi="Times New Roman"/>
          <w:sz w:val="24"/>
          <w:szCs w:val="24"/>
        </w:rPr>
        <w:t>Školní speciální pedagogové se také vyjadřovali k podmínkám, které z jejich pohledu potřebují asistenti pedagoga pro svoji práci.</w:t>
      </w:r>
    </w:p>
    <w:p w14:paraId="7A138B44"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Nejčastěji zmiňovanou podmínkou práce AP ve škole pohledem speciálních pedagogů je kvalita spolupráce mezi učitelem a asistentem pedagoga</w:t>
      </w:r>
      <w:r>
        <w:rPr>
          <w:rFonts w:ascii="Times New Roman" w:eastAsia="Times New Roman" w:hAnsi="Times New Roman"/>
          <w:sz w:val="24"/>
          <w:szCs w:val="24"/>
        </w:rPr>
        <w:t xml:space="preserve"> (52 %), kterou ŠSP konkretizují v podobě atributů jako je porozumění, souhra, společné plánování, organizace stanovené kompetence, pravidla, vstřícnost, osobní sympatie, vzájemná podpora, nadhled, čas na konzultace, pochopení a respekt, jasné zakázky, vedení ze strany pedagoga. Někteří školní speciální pedagogové </w:t>
      </w:r>
      <w:r>
        <w:rPr>
          <w:rFonts w:ascii="Times New Roman" w:eastAsia="Times New Roman" w:hAnsi="Times New Roman"/>
          <w:b/>
          <w:bCs/>
          <w:sz w:val="24"/>
          <w:szCs w:val="24"/>
        </w:rPr>
        <w:t>rozšiřují tuto podmínku na všechny zúčastněné osoby</w:t>
      </w:r>
      <w:r>
        <w:rPr>
          <w:rFonts w:ascii="Times New Roman" w:eastAsia="Times New Roman" w:hAnsi="Times New Roman"/>
          <w:sz w:val="24"/>
          <w:szCs w:val="24"/>
        </w:rPr>
        <w:t>, které mohou participovat na školním vzdělávání identifikovaného žáka, tj. a</w:t>
      </w:r>
      <w:r>
        <w:rPr>
          <w:rFonts w:ascii="Times New Roman" w:eastAsia="Times New Roman" w:hAnsi="Times New Roman"/>
          <w:b/>
          <w:bCs/>
          <w:sz w:val="24"/>
          <w:szCs w:val="24"/>
        </w:rPr>
        <w:t xml:space="preserve">kcentují spolupráci s dalšími učiteli, rodiči, žákem, vedením školy, s pracovníky ŠPP </w:t>
      </w:r>
      <w:r>
        <w:rPr>
          <w:rFonts w:ascii="Times New Roman" w:eastAsia="Times New Roman" w:hAnsi="Times New Roman"/>
          <w:sz w:val="24"/>
          <w:szCs w:val="24"/>
        </w:rPr>
        <w:t>(31 %).</w:t>
      </w:r>
    </w:p>
    <w:p w14:paraId="5AD29827" w14:textId="77777777" w:rsidR="000662E9" w:rsidRDefault="00525010" w:rsidP="00B5431F">
      <w:pPr>
        <w:spacing w:line="100" w:lineRule="atLeast"/>
        <w:ind w:firstLine="426"/>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Kvalitu spolupráce mezi asistentem pedagoga a rodičem</w:t>
      </w:r>
      <w:r>
        <w:rPr>
          <w:rFonts w:ascii="Times New Roman" w:eastAsia="Times New Roman" w:hAnsi="Times New Roman"/>
          <w:sz w:val="24"/>
          <w:szCs w:val="24"/>
        </w:rPr>
        <w:t xml:space="preserve"> zmiňuje jako podmínku pro práci AP 23 % respondentů a konkretizuje ji v podobě navázání vztahu, </w:t>
      </w:r>
      <w:r w:rsidRPr="00247D32">
        <w:rPr>
          <w:rFonts w:ascii="Times New Roman" w:eastAsia="Times New Roman" w:hAnsi="Times New Roman"/>
          <w:sz w:val="24"/>
          <w:szCs w:val="24"/>
        </w:rPr>
        <w:t>důvěry a spolupráce.</w:t>
      </w:r>
    </w:p>
    <w:p w14:paraId="5C23F219"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Další podmínkou pro práci AP je </w:t>
      </w:r>
      <w:r>
        <w:rPr>
          <w:rFonts w:ascii="Times New Roman" w:hAnsi="Times New Roman"/>
          <w:b/>
          <w:sz w:val="24"/>
          <w:szCs w:val="24"/>
        </w:rPr>
        <w:t>vhodný typ osobnosti asistenta pedagoga</w:t>
      </w:r>
      <w:r>
        <w:rPr>
          <w:rFonts w:ascii="Times New Roman" w:hAnsi="Times New Roman"/>
          <w:sz w:val="24"/>
          <w:szCs w:val="24"/>
        </w:rPr>
        <w:t xml:space="preserve"> (22 %) reprezentovaný atributy jako jsou komunikační dovednosti, zralost, zodpovědnost, </w:t>
      </w:r>
      <w:r>
        <w:rPr>
          <w:rFonts w:ascii="Times New Roman" w:hAnsi="Times New Roman"/>
          <w:sz w:val="24"/>
          <w:szCs w:val="24"/>
        </w:rPr>
        <w:lastRenderedPageBreak/>
        <w:t>dochvilnost, empatie, takt, pozitivní ladění, ochota učit se nové, ochota pracovat s vlastními chybami, flexibilita, vztah k práci s dětmi, zkušenost.</w:t>
      </w:r>
    </w:p>
    <w:p w14:paraId="6A0B926E" w14:textId="77777777" w:rsidR="000662E9" w:rsidRDefault="00525010" w:rsidP="00B5431F">
      <w:pPr>
        <w:spacing w:line="100" w:lineRule="atLeast"/>
        <w:ind w:firstLine="426"/>
        <w:jc w:val="both"/>
        <w:rPr>
          <w:rFonts w:ascii="Times New Roman" w:eastAsia="Times New Roman" w:hAnsi="Times New Roman"/>
          <w:color w:val="00000A"/>
          <w:sz w:val="24"/>
          <w:szCs w:val="24"/>
        </w:rPr>
      </w:pPr>
      <w:r>
        <w:rPr>
          <w:rFonts w:ascii="Times New Roman" w:eastAsia="Times New Roman" w:hAnsi="Times New Roman"/>
          <w:sz w:val="24"/>
          <w:szCs w:val="24"/>
        </w:rPr>
        <w:t xml:space="preserve">18 % ŠSP uvádí jako důležitou podmínku pro práci AP </w:t>
      </w:r>
      <w:r>
        <w:rPr>
          <w:rFonts w:ascii="Times New Roman" w:eastAsia="Times New Roman" w:hAnsi="Times New Roman"/>
          <w:b/>
          <w:bCs/>
          <w:sz w:val="24"/>
          <w:szCs w:val="24"/>
        </w:rPr>
        <w:t>finanční zajištění práce v podobě navýšení mezd, větší jistota udržení pracovní pozice</w:t>
      </w:r>
      <w:r>
        <w:rPr>
          <w:rFonts w:ascii="Times New Roman" w:eastAsia="Times New Roman" w:hAnsi="Times New Roman"/>
          <w:sz w:val="24"/>
          <w:szCs w:val="24"/>
        </w:rPr>
        <w:t xml:space="preserve"> ve smyslu lepšího systémového řešení financování profese asistenta pedagoga. Kritizovány byly smlouvy uzavřené na 10 měsíců, které nezajišťovaly asistentům pedagoga příjem v době letních </w:t>
      </w:r>
      <w:r>
        <w:rPr>
          <w:rFonts w:ascii="Times New Roman" w:eastAsia="Times New Roman" w:hAnsi="Times New Roman"/>
          <w:color w:val="00000A"/>
          <w:sz w:val="24"/>
          <w:szCs w:val="24"/>
        </w:rPr>
        <w:t>prázdnin.</w:t>
      </w:r>
    </w:p>
    <w:p w14:paraId="58FD6EA2"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Zajištění kvalitního vzdělávání</w:t>
      </w:r>
      <w:r>
        <w:rPr>
          <w:rFonts w:ascii="Times New Roman" w:eastAsia="Times New Roman" w:hAnsi="Times New Roman"/>
          <w:sz w:val="24"/>
          <w:szCs w:val="24"/>
        </w:rPr>
        <w:t xml:space="preserve"> pro asistenta pedagoga jmenovalo 18 % respondentů. Preferovali by náročnější úvodní kurz, dále pak navazující </w:t>
      </w:r>
      <w:r w:rsidR="00247D32">
        <w:rPr>
          <w:rFonts w:ascii="Times New Roman" w:eastAsia="Times New Roman" w:hAnsi="Times New Roman"/>
          <w:sz w:val="24"/>
          <w:szCs w:val="24"/>
        </w:rPr>
        <w:t>další vzdělávání pedagogických pracovníků</w:t>
      </w:r>
      <w:r>
        <w:rPr>
          <w:rFonts w:ascii="Times New Roman" w:eastAsia="Times New Roman" w:hAnsi="Times New Roman"/>
          <w:sz w:val="24"/>
          <w:szCs w:val="24"/>
        </w:rPr>
        <w:t xml:space="preserve"> a možnost specializace dle postižení.</w:t>
      </w:r>
    </w:p>
    <w:p w14:paraId="0D8A338B"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 Mnozí respondenti propojovali </w:t>
      </w:r>
      <w:r>
        <w:rPr>
          <w:rFonts w:ascii="Times New Roman" w:hAnsi="Times New Roman"/>
          <w:b/>
          <w:sz w:val="24"/>
          <w:szCs w:val="24"/>
        </w:rPr>
        <w:t xml:space="preserve">požadavek na vyšší mzdy AP s většími nároky na jejich vzdělávání, metodickou podporu s cílem profesionalizovat více jejich práci. Metodická podpora </w:t>
      </w:r>
      <w:r>
        <w:rPr>
          <w:rFonts w:ascii="Times New Roman" w:hAnsi="Times New Roman"/>
          <w:sz w:val="24"/>
          <w:szCs w:val="24"/>
        </w:rPr>
        <w:t>ze strany ŠSP byla další relativně četnou podmínkou pro práci asistenta pedagoga (15 %).</w:t>
      </w:r>
    </w:p>
    <w:p w14:paraId="09E80430" w14:textId="77777777" w:rsidR="000662E9" w:rsidRDefault="00525010" w:rsidP="00B5431F">
      <w:pPr>
        <w:spacing w:line="100" w:lineRule="atLeast"/>
        <w:ind w:firstLine="426"/>
        <w:jc w:val="both"/>
        <w:rPr>
          <w:rFonts w:ascii="Times New Roman" w:eastAsia="Times New Roman" w:hAnsi="Times New Roman"/>
          <w:b/>
          <w:bCs/>
          <w:sz w:val="24"/>
          <w:szCs w:val="24"/>
        </w:rPr>
      </w:pPr>
      <w:r>
        <w:rPr>
          <w:rFonts w:ascii="Times New Roman" w:eastAsia="Times New Roman" w:hAnsi="Times New Roman"/>
          <w:sz w:val="24"/>
          <w:szCs w:val="24"/>
        </w:rPr>
        <w:t xml:space="preserve">Dalšími podmínkami bylo pak např. </w:t>
      </w:r>
      <w:r>
        <w:rPr>
          <w:rFonts w:ascii="Times New Roman" w:eastAsia="Times New Roman" w:hAnsi="Times New Roman"/>
          <w:b/>
          <w:bCs/>
          <w:sz w:val="24"/>
          <w:szCs w:val="24"/>
        </w:rPr>
        <w:t>zajištění vhodných pomůcek a financí na jejich pořízení, vhodně zvolený AP ke konkrétnímu žákovi, adekvátní míra podpory a zajištění menší fluktuace pracovníků na pozici asistenta pedagoga.</w:t>
      </w:r>
    </w:p>
    <w:p w14:paraId="24F54AC1"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Podmínky pro práci asistentů pedagoga pohledem speciálních pedagogů můžeme shrnout jako podmínky vztahové, materiální, mzdové, vzdělávací a osobnostní</w:t>
      </w:r>
      <w:r>
        <w:rPr>
          <w:rFonts w:ascii="Times New Roman" w:eastAsia="Times New Roman" w:hAnsi="Times New Roman"/>
          <w:sz w:val="24"/>
          <w:szCs w:val="24"/>
        </w:rPr>
        <w:t xml:space="preserve">. Ne všechny </w:t>
      </w:r>
      <w:r w:rsidRPr="00247D32">
        <w:rPr>
          <w:rFonts w:ascii="Times New Roman" w:eastAsia="Times New Roman" w:hAnsi="Times New Roman"/>
          <w:sz w:val="24"/>
          <w:szCs w:val="24"/>
        </w:rPr>
        <w:t>může přímo ovlivňovat školní speciální pedagog. Ten</w:t>
      </w:r>
      <w:r>
        <w:rPr>
          <w:rFonts w:ascii="Times New Roman" w:eastAsia="Times New Roman" w:hAnsi="Times New Roman"/>
          <w:sz w:val="24"/>
          <w:szCs w:val="24"/>
        </w:rPr>
        <w:t xml:space="preserve"> však může  iniciovat součinnost s relevantními odborníky, pracovníky na různých pozicích. Může zprostředkovat jednání např. s ředitelem školy, s pracovníky obecního, městského či krajského úřadu, může zprostředkov</w:t>
      </w:r>
      <w:r w:rsidR="00247D32">
        <w:rPr>
          <w:rFonts w:ascii="Times New Roman" w:eastAsia="Times New Roman" w:hAnsi="Times New Roman"/>
          <w:sz w:val="24"/>
          <w:szCs w:val="24"/>
        </w:rPr>
        <w:t xml:space="preserve">at služby psychologa v případě zakázky směřující do osobnostní roviny žáka </w:t>
      </w:r>
      <w:r>
        <w:rPr>
          <w:rFonts w:ascii="Times New Roman" w:eastAsia="Times New Roman" w:hAnsi="Times New Roman"/>
          <w:sz w:val="24"/>
          <w:szCs w:val="24"/>
        </w:rPr>
        <w:t>apod.</w:t>
      </w:r>
    </w:p>
    <w:p w14:paraId="7141931F" w14:textId="77777777" w:rsidR="000662E9" w:rsidRDefault="00525010">
      <w:pPr>
        <w:pStyle w:val="Nadpis3"/>
      </w:pPr>
      <w:bookmarkStart w:id="48" w:name="_Toc381659514"/>
      <w:bookmarkStart w:id="49" w:name="_Toc391162683"/>
      <w:bookmarkEnd w:id="48"/>
      <w:r>
        <w:t>3.4.4 Rizika v práci asistentů pedagoga pohledem školního speciálního pedagoga</w:t>
      </w:r>
      <w:bookmarkEnd w:id="49"/>
    </w:p>
    <w:p w14:paraId="7BB5F143"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Stejně tak jako zkoumání podmínek pro práci, žádali jsme školní speciální pedagogy o </w:t>
      </w:r>
      <w:r w:rsidRPr="00247D32">
        <w:rPr>
          <w:rFonts w:ascii="Times New Roman" w:eastAsia="Times New Roman" w:hAnsi="Times New Roman"/>
          <w:sz w:val="24"/>
          <w:szCs w:val="24"/>
        </w:rPr>
        <w:t>vyjádření m</w:t>
      </w:r>
      <w:r>
        <w:rPr>
          <w:rFonts w:ascii="Times New Roman" w:eastAsia="Times New Roman" w:hAnsi="Times New Roman"/>
          <w:sz w:val="24"/>
          <w:szCs w:val="24"/>
        </w:rPr>
        <w:t xml:space="preserve">ožných rizik při práci asistenta pedagoga. Školní speciální pedagogové vnímají nejčetněji (v 29 %) </w:t>
      </w:r>
      <w:r>
        <w:rPr>
          <w:rFonts w:ascii="Times New Roman" w:eastAsia="Times New Roman" w:hAnsi="Times New Roman"/>
          <w:b/>
          <w:bCs/>
          <w:sz w:val="24"/>
          <w:szCs w:val="24"/>
        </w:rPr>
        <w:t>riziko přílišné kompenzace často spojené s </w:t>
      </w:r>
      <w:proofErr w:type="spellStart"/>
      <w:r w:rsidRPr="00247D32">
        <w:rPr>
          <w:rFonts w:ascii="Times New Roman" w:eastAsia="Times New Roman" w:hAnsi="Times New Roman"/>
          <w:b/>
          <w:bCs/>
          <w:sz w:val="24"/>
          <w:szCs w:val="24"/>
        </w:rPr>
        <w:t>hyperprotektivitou</w:t>
      </w:r>
      <w:proofErr w:type="spellEnd"/>
      <w:r w:rsidRPr="00247D32">
        <w:rPr>
          <w:rFonts w:ascii="Times New Roman" w:eastAsia="Times New Roman" w:hAnsi="Times New Roman"/>
          <w:b/>
          <w:bCs/>
          <w:sz w:val="24"/>
          <w:szCs w:val="24"/>
        </w:rPr>
        <w:t xml:space="preserve"> ze strany AP, neúměrným citovým navázáním na žáka. </w:t>
      </w:r>
      <w:r w:rsidRPr="00247D32">
        <w:rPr>
          <w:rFonts w:ascii="Times New Roman" w:eastAsia="Times New Roman" w:hAnsi="Times New Roman"/>
          <w:sz w:val="24"/>
          <w:szCs w:val="24"/>
        </w:rPr>
        <w:t>Na dalším místě pak figuruje</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finanční podhodnocení, nejistota přidělení financí, smlouva na dobu určitou </w:t>
      </w:r>
      <w:r>
        <w:rPr>
          <w:rFonts w:ascii="Times New Roman" w:eastAsia="Times New Roman" w:hAnsi="Times New Roman"/>
          <w:sz w:val="24"/>
          <w:szCs w:val="24"/>
        </w:rPr>
        <w:t>(18 %). Tuto specifikaci můžeme vnímat spíše jako stav než riziko, který však ve svém důsledku přispívá k nespokojenosti asistentů pedagoga a jejich případné fluktuaci.</w:t>
      </w:r>
    </w:p>
    <w:p w14:paraId="0DF591DA"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 xml:space="preserve">Dalšími riziky jsou </w:t>
      </w:r>
      <w:r>
        <w:rPr>
          <w:rFonts w:ascii="Times New Roman" w:hAnsi="Times New Roman"/>
          <w:b/>
          <w:sz w:val="24"/>
          <w:szCs w:val="24"/>
        </w:rPr>
        <w:t>napjatý vztah mezi asistentem pedagoga a učitelem</w:t>
      </w:r>
      <w:r>
        <w:rPr>
          <w:rFonts w:ascii="Times New Roman" w:hAnsi="Times New Roman"/>
          <w:sz w:val="24"/>
          <w:szCs w:val="24"/>
        </w:rPr>
        <w:t xml:space="preserve"> (14 %) nebo </w:t>
      </w:r>
      <w:r>
        <w:rPr>
          <w:rFonts w:ascii="Times New Roman" w:hAnsi="Times New Roman"/>
          <w:b/>
          <w:sz w:val="24"/>
          <w:szCs w:val="24"/>
        </w:rPr>
        <w:t xml:space="preserve">rodičem </w:t>
      </w:r>
      <w:r>
        <w:rPr>
          <w:rFonts w:ascii="Times New Roman" w:hAnsi="Times New Roman"/>
          <w:sz w:val="24"/>
          <w:szCs w:val="24"/>
        </w:rPr>
        <w:t xml:space="preserve">(12 %), </w:t>
      </w:r>
      <w:r>
        <w:rPr>
          <w:rFonts w:ascii="Times New Roman" w:hAnsi="Times New Roman"/>
          <w:b/>
          <w:sz w:val="24"/>
          <w:szCs w:val="24"/>
        </w:rPr>
        <w:t>osobnostní rizika u samotného asistenta pedagoga</w:t>
      </w:r>
      <w:r>
        <w:rPr>
          <w:rFonts w:ascii="Times New Roman" w:hAnsi="Times New Roman"/>
          <w:sz w:val="24"/>
          <w:szCs w:val="24"/>
        </w:rPr>
        <w:t xml:space="preserve"> (9 %) a zastoupeno je též </w:t>
      </w:r>
      <w:r>
        <w:rPr>
          <w:rFonts w:ascii="Times New Roman" w:hAnsi="Times New Roman"/>
          <w:b/>
          <w:sz w:val="24"/>
          <w:szCs w:val="24"/>
        </w:rPr>
        <w:t>riziko syndromu vyhoření</w:t>
      </w:r>
      <w:r>
        <w:rPr>
          <w:rFonts w:ascii="Times New Roman" w:hAnsi="Times New Roman"/>
          <w:sz w:val="24"/>
          <w:szCs w:val="24"/>
        </w:rPr>
        <w:t xml:space="preserve"> (6 %), </w:t>
      </w:r>
      <w:r>
        <w:rPr>
          <w:rFonts w:ascii="Times New Roman" w:hAnsi="Times New Roman"/>
          <w:b/>
          <w:sz w:val="24"/>
          <w:szCs w:val="24"/>
        </w:rPr>
        <w:t>nekvalifikovanosti</w:t>
      </w:r>
      <w:r>
        <w:rPr>
          <w:rFonts w:ascii="Times New Roman" w:hAnsi="Times New Roman"/>
          <w:sz w:val="24"/>
          <w:szCs w:val="24"/>
        </w:rPr>
        <w:t xml:space="preserve"> (6 %) či samotné </w:t>
      </w:r>
      <w:r>
        <w:rPr>
          <w:rFonts w:ascii="Times New Roman" w:hAnsi="Times New Roman"/>
          <w:b/>
          <w:sz w:val="24"/>
          <w:szCs w:val="24"/>
        </w:rPr>
        <w:t>fluktuace pracovníků</w:t>
      </w:r>
      <w:r>
        <w:rPr>
          <w:rFonts w:ascii="Times New Roman" w:hAnsi="Times New Roman"/>
          <w:sz w:val="24"/>
          <w:szCs w:val="24"/>
        </w:rPr>
        <w:t xml:space="preserve"> (7 %).</w:t>
      </w:r>
    </w:p>
    <w:p w14:paraId="20E90B13"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Dalšími méně citovanými riziky jsou: málo AP na školách, nedostatek metodické podpory tam, kde není ŠSP, situace, kdy AP je příbuznou, nejčastěji matkou dítěte, což přináší riziko míchání rolí, </w:t>
      </w:r>
      <w:proofErr w:type="spellStart"/>
      <w:r>
        <w:rPr>
          <w:rFonts w:ascii="Times New Roman" w:eastAsia="Times New Roman" w:hAnsi="Times New Roman"/>
          <w:sz w:val="24"/>
          <w:szCs w:val="24"/>
        </w:rPr>
        <w:t>hyperprotektivity</w:t>
      </w:r>
      <w:proofErr w:type="spellEnd"/>
      <w:r w:rsidR="00247D32">
        <w:rPr>
          <w:rFonts w:ascii="Times New Roman" w:eastAsia="Times New Roman" w:hAnsi="Times New Roman"/>
          <w:sz w:val="24"/>
          <w:szCs w:val="24"/>
        </w:rPr>
        <w:t xml:space="preserve"> apod. </w:t>
      </w:r>
      <w:r w:rsidRPr="00247D32">
        <w:rPr>
          <w:rFonts w:ascii="Times New Roman" w:eastAsia="Times New Roman" w:hAnsi="Times New Roman"/>
          <w:sz w:val="24"/>
          <w:szCs w:val="24"/>
        </w:rPr>
        <w:t>Dalším rizikem může být fyziologická nekompatibilita postav. (Zvládne drobná AP robustního žáka při afektu, při pomoci se sebeobsluhou?). Dalším rizikem může být přechod na 2. stupeň, změna na postu učitele. Školní speciální pedagogové také pou</w:t>
      </w:r>
      <w:r>
        <w:rPr>
          <w:rFonts w:ascii="Times New Roman" w:eastAsia="Times New Roman" w:hAnsi="Times New Roman"/>
          <w:sz w:val="24"/>
          <w:szCs w:val="24"/>
        </w:rPr>
        <w:t xml:space="preserve">kazují na situace, kdy je AP využíván až zneužíván </w:t>
      </w:r>
      <w:r>
        <w:rPr>
          <w:rFonts w:ascii="Times New Roman" w:eastAsia="Times New Roman" w:hAnsi="Times New Roman"/>
          <w:sz w:val="24"/>
          <w:szCs w:val="24"/>
        </w:rPr>
        <w:lastRenderedPageBreak/>
        <w:t>příliš často na suplování (riziko posunu role), a také na možnost vnímání asistenta pedagoga jako potvrzení ne-normality</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žáka, přičemž toto vnímání pak posiluje vyčlenění identifikovaného žáka z kolektivu.</w:t>
      </w:r>
    </w:p>
    <w:p w14:paraId="275A9831" w14:textId="77777777" w:rsidR="000662E9" w:rsidRDefault="00525010" w:rsidP="00B5431F">
      <w:pPr>
        <w:spacing w:line="100" w:lineRule="atLeast"/>
        <w:ind w:firstLine="426"/>
        <w:jc w:val="both"/>
        <w:rPr>
          <w:rFonts w:ascii="Times New Roman" w:hAnsi="Times New Roman"/>
          <w:sz w:val="24"/>
          <w:szCs w:val="24"/>
        </w:rPr>
      </w:pPr>
      <w:r>
        <w:rPr>
          <w:rFonts w:ascii="Times New Roman" w:hAnsi="Times New Roman"/>
          <w:sz w:val="24"/>
          <w:szCs w:val="24"/>
        </w:rPr>
        <w:t>Je nutné též připustit, že 14 % speciálních pedagogů nevidí žádná rizika v práci asistenta pedagoga.</w:t>
      </w:r>
    </w:p>
    <w:p w14:paraId="598D63CB" w14:textId="77777777" w:rsidR="000662E9" w:rsidRDefault="00525010" w:rsidP="00B5431F">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Můžeme shrnout, že to, co školní speciální pedagogové jmenovali v předchozí kapitole jako podmínky pro práci asistenta pedagoga, vidí často v jejich negativní variantě jako rizika (např. podmínkou je dobré osobnostní nastavení asistenta pedagoga, pokud tomu tak není, stává se toto osobnostní nastavení rizikem). Jmenovaná rizika jsou poměrně pestrá a míří do různých oblastí, naznačují potřebu dále vyjasňovat kompetence práce asistenta pedagoga, aktivně posuzovat kompatibilitu dotyčného žáka s asistent</w:t>
      </w:r>
      <w:r w:rsidR="00F624C9">
        <w:rPr>
          <w:rFonts w:ascii="Times New Roman" w:eastAsia="Times New Roman" w:hAnsi="Times New Roman"/>
          <w:sz w:val="24"/>
          <w:szCs w:val="24"/>
        </w:rPr>
        <w:t xml:space="preserve">em pedagoga, </w:t>
      </w:r>
      <w:proofErr w:type="gramStart"/>
      <w:r w:rsidR="00F624C9">
        <w:rPr>
          <w:rFonts w:ascii="Times New Roman" w:eastAsia="Times New Roman" w:hAnsi="Times New Roman"/>
          <w:sz w:val="24"/>
          <w:szCs w:val="24"/>
        </w:rPr>
        <w:t xml:space="preserve">podporovat </w:t>
      </w:r>
      <w:r>
        <w:rPr>
          <w:rFonts w:ascii="Times New Roman" w:eastAsia="Times New Roman" w:hAnsi="Times New Roman"/>
          <w:sz w:val="24"/>
          <w:szCs w:val="24"/>
        </w:rPr>
        <w:t xml:space="preserve"> zapojení</w:t>
      </w:r>
      <w:proofErr w:type="gramEnd"/>
      <w:r>
        <w:rPr>
          <w:rFonts w:ascii="Times New Roman" w:eastAsia="Times New Roman" w:hAnsi="Times New Roman"/>
          <w:sz w:val="24"/>
          <w:szCs w:val="24"/>
        </w:rPr>
        <w:t xml:space="preserve"> asistentů ve školách, podporovat metodický servis a možnosti vzdělávání asistentů pedagoga.</w:t>
      </w:r>
    </w:p>
    <w:p w14:paraId="203A5457" w14:textId="77777777" w:rsidR="000662E9" w:rsidRDefault="00525010">
      <w:pPr>
        <w:pStyle w:val="Nadpis2"/>
        <w:spacing w:before="120" w:after="0" w:line="100" w:lineRule="atLeast"/>
        <w:jc w:val="both"/>
      </w:pPr>
      <w:bookmarkStart w:id="50" w:name="_Toc381659515"/>
      <w:bookmarkStart w:id="51" w:name="_Toc379750441"/>
      <w:bookmarkStart w:id="52" w:name="_Toc391162684"/>
      <w:bookmarkEnd w:id="50"/>
      <w:bookmarkEnd w:id="51"/>
      <w:r>
        <w:t>3.5 Strukturovaný rozhovor školního speciálního pedagoga s asistentem pedagoga</w:t>
      </w:r>
      <w:bookmarkEnd w:id="52"/>
    </w:p>
    <w:p w14:paraId="78C24F2A" w14:textId="77777777" w:rsidR="000662E9" w:rsidRDefault="00525010">
      <w:pPr>
        <w:spacing w:before="120"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Cílem tohoto krátkého strukturovaného rozhovoru s asistentem pedagoga bylo získat informace z pohledu samotných asistentů pedagoga. Rozhovor </w:t>
      </w:r>
      <w:r w:rsidR="00F624C9">
        <w:rPr>
          <w:rFonts w:ascii="Times New Roman" w:eastAsia="Times New Roman" w:hAnsi="Times New Roman"/>
          <w:sz w:val="24"/>
          <w:szCs w:val="24"/>
        </w:rPr>
        <w:t>se zam</w:t>
      </w:r>
      <w:r w:rsidR="004733EA">
        <w:rPr>
          <w:rFonts w:ascii="Times New Roman" w:eastAsia="Times New Roman" w:hAnsi="Times New Roman"/>
          <w:sz w:val="24"/>
          <w:szCs w:val="24"/>
        </w:rPr>
        <w:t xml:space="preserve">ěřoval na míru kontaktu a </w:t>
      </w:r>
      <w:r>
        <w:rPr>
          <w:rFonts w:ascii="Times New Roman" w:eastAsia="Times New Roman" w:hAnsi="Times New Roman"/>
          <w:sz w:val="24"/>
          <w:szCs w:val="24"/>
        </w:rPr>
        <w:t xml:space="preserve">spolupráce s učitelem a </w:t>
      </w:r>
      <w:r w:rsidRPr="00247D32">
        <w:rPr>
          <w:rFonts w:ascii="Times New Roman" w:eastAsia="Times New Roman" w:hAnsi="Times New Roman"/>
          <w:sz w:val="24"/>
          <w:szCs w:val="24"/>
        </w:rPr>
        <w:t>rodiči,</w:t>
      </w:r>
      <w:r>
        <w:rPr>
          <w:rFonts w:ascii="Times New Roman" w:eastAsia="Times New Roman" w:hAnsi="Times New Roman"/>
          <w:sz w:val="24"/>
          <w:szCs w:val="24"/>
        </w:rPr>
        <w:t xml:space="preserve"> a též se dotazoval na podmínky a rizik</w:t>
      </w:r>
      <w:r w:rsidR="004733EA">
        <w:rPr>
          <w:rFonts w:ascii="Times New Roman" w:eastAsia="Times New Roman" w:hAnsi="Times New Roman"/>
          <w:sz w:val="24"/>
          <w:szCs w:val="24"/>
        </w:rPr>
        <w:t>a práce,</w:t>
      </w:r>
      <w:r>
        <w:rPr>
          <w:rFonts w:ascii="Times New Roman" w:eastAsia="Times New Roman" w:hAnsi="Times New Roman"/>
          <w:sz w:val="24"/>
          <w:szCs w:val="24"/>
        </w:rPr>
        <w:t xml:space="preserve"> a na to, co samotní asistenti pedagoga při své práci nejvíce postrádají.</w:t>
      </w:r>
    </w:p>
    <w:p w14:paraId="5163FBFD" w14:textId="77777777" w:rsidR="000662E9" w:rsidRDefault="00525010" w:rsidP="00F624C9">
      <w:pPr>
        <w:pStyle w:val="Nadpis3"/>
        <w:spacing w:line="240" w:lineRule="auto"/>
      </w:pPr>
      <w:bookmarkStart w:id="53" w:name="_Toc381659516"/>
      <w:bookmarkStart w:id="54" w:name="_Toc391162685"/>
      <w:bookmarkEnd w:id="53"/>
      <w:r>
        <w:t>3.5.1 Formy spolupráce s učiteli a rodiči</w:t>
      </w:r>
      <w:bookmarkEnd w:id="54"/>
    </w:p>
    <w:p w14:paraId="03C6EAF6" w14:textId="77777777" w:rsidR="000662E9" w:rsidRDefault="00525010" w:rsidP="00F624C9">
      <w:pPr>
        <w:spacing w:line="240" w:lineRule="auto"/>
        <w:jc w:val="both"/>
        <w:rPr>
          <w:rFonts w:ascii="Times New Roman" w:hAnsi="Times New Roman"/>
          <w:sz w:val="24"/>
          <w:szCs w:val="24"/>
          <w:lang w:eastAsia="cs-CZ"/>
        </w:rPr>
      </w:pPr>
      <w:r>
        <w:rPr>
          <w:rFonts w:ascii="Times New Roman" w:hAnsi="Times New Roman"/>
          <w:sz w:val="24"/>
          <w:szCs w:val="24"/>
          <w:lang w:eastAsia="cs-CZ"/>
        </w:rPr>
        <w:t>Vztah s učiteli a rodiči je pro asistenta pedagoga dalším důležitým bodem v jeho práci ve prospěch žáka.</w:t>
      </w:r>
    </w:p>
    <w:p w14:paraId="01308EE0"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87 % asistentů pedagoga</w:t>
      </w:r>
      <w:r>
        <w:rPr>
          <w:rFonts w:ascii="Times New Roman" w:eastAsia="Times New Roman" w:hAnsi="Times New Roman"/>
          <w:sz w:val="24"/>
          <w:szCs w:val="24"/>
        </w:rPr>
        <w:t xml:space="preserve"> </w:t>
      </w:r>
      <w:r>
        <w:rPr>
          <w:rFonts w:ascii="Times New Roman" w:eastAsia="Times New Roman" w:hAnsi="Times New Roman"/>
          <w:b/>
          <w:bCs/>
          <w:sz w:val="24"/>
          <w:szCs w:val="24"/>
        </w:rPr>
        <w:t>uvedlo, že s učitelem mají rámcovou dohodu, jak s žákem pracovat</w:t>
      </w:r>
      <w:r>
        <w:rPr>
          <w:rFonts w:ascii="Times New Roman" w:eastAsia="Times New Roman" w:hAnsi="Times New Roman"/>
          <w:sz w:val="24"/>
          <w:szCs w:val="24"/>
        </w:rPr>
        <w:t xml:space="preserve">, naopak 10 % asistentů pedagoga ani tuto rámcovou dohodu s učitelem nemá.  Podobná četnost odpovědí byla i v případě otázky na </w:t>
      </w:r>
      <w:r>
        <w:rPr>
          <w:rFonts w:ascii="Times New Roman" w:eastAsia="Times New Roman" w:hAnsi="Times New Roman"/>
          <w:b/>
          <w:bCs/>
          <w:sz w:val="24"/>
          <w:szCs w:val="24"/>
        </w:rPr>
        <w:t>společné pravidelné konzultace nad metodami práce, hodnocením a zapojením žáka do skupiny</w:t>
      </w:r>
      <w:r>
        <w:rPr>
          <w:rFonts w:ascii="Times New Roman" w:eastAsia="Times New Roman" w:hAnsi="Times New Roman"/>
          <w:sz w:val="24"/>
          <w:szCs w:val="24"/>
        </w:rPr>
        <w:t>. Kladně odpovědělo 81-86 % respon</w:t>
      </w:r>
      <w:r w:rsidRPr="00247D32">
        <w:rPr>
          <w:rFonts w:ascii="Times New Roman" w:eastAsia="Times New Roman" w:hAnsi="Times New Roman"/>
          <w:sz w:val="24"/>
          <w:szCs w:val="24"/>
        </w:rPr>
        <w:t>dentů</w:t>
      </w:r>
      <w:r>
        <w:rPr>
          <w:rFonts w:ascii="Times New Roman" w:eastAsia="Times New Roman" w:hAnsi="Times New Roman"/>
          <w:sz w:val="24"/>
          <w:szCs w:val="24"/>
        </w:rPr>
        <w:t xml:space="preserve"> (rozptyl je v rámci jednotlivých dílčích kategorií). Z výše uvedeného vyplývá, že formy spolupráce mezi asistentem pedagoga a učitelem nejsou nijak nahodilé, můžeme říci, že jsou obrazem profesionalizace jejich vztahu.</w:t>
      </w:r>
    </w:p>
    <w:p w14:paraId="3EE5E0FF" w14:textId="77777777" w:rsidR="006B5912"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 xml:space="preserve">Ve vztahu k rodičům asistenti pedagoga uvádějí v 44 % pravidelný kontakt s rodiči, </w:t>
      </w:r>
      <w:r w:rsidRPr="00247D32">
        <w:rPr>
          <w:rFonts w:ascii="Times New Roman" w:eastAsia="Times New Roman" w:hAnsi="Times New Roman"/>
          <w:b/>
          <w:bCs/>
          <w:sz w:val="24"/>
          <w:szCs w:val="24"/>
        </w:rPr>
        <w:t>přičemž 27 % realizuje s rodiči v podstatě každodenní kontakt</w:t>
      </w:r>
      <w:r w:rsidRPr="00247D32">
        <w:rPr>
          <w:rFonts w:ascii="Times New Roman" w:eastAsia="Times New Roman" w:hAnsi="Times New Roman"/>
          <w:sz w:val="24"/>
          <w:szCs w:val="24"/>
        </w:rPr>
        <w:t xml:space="preserve">, v ostatních případech je </w:t>
      </w:r>
      <w:r w:rsidRPr="006B5912">
        <w:rPr>
          <w:rFonts w:ascii="Times New Roman" w:eastAsia="Times New Roman" w:hAnsi="Times New Roman"/>
          <w:sz w:val="24"/>
          <w:szCs w:val="24"/>
        </w:rPr>
        <w:t>frekvence od 2</w:t>
      </w:r>
      <w:r w:rsidR="00247D32" w:rsidRPr="006B5912">
        <w:rPr>
          <w:rFonts w:ascii="Times New Roman" w:eastAsia="Times New Roman" w:hAnsi="Times New Roman"/>
          <w:sz w:val="24"/>
          <w:szCs w:val="24"/>
        </w:rPr>
        <w:t xml:space="preserve"> </w:t>
      </w:r>
      <w:r w:rsidRPr="006B5912">
        <w:rPr>
          <w:rFonts w:ascii="Times New Roman" w:eastAsia="Times New Roman" w:hAnsi="Times New Roman"/>
          <w:sz w:val="24"/>
          <w:szCs w:val="24"/>
        </w:rPr>
        <w:t>krát</w:t>
      </w:r>
      <w:r w:rsidR="00247D32" w:rsidRPr="006B5912">
        <w:rPr>
          <w:rFonts w:ascii="Times New Roman" w:eastAsia="Times New Roman" w:hAnsi="Times New Roman"/>
          <w:sz w:val="24"/>
          <w:szCs w:val="24"/>
        </w:rPr>
        <w:t xml:space="preserve"> týdně </w:t>
      </w:r>
      <w:r w:rsidRPr="006B5912">
        <w:rPr>
          <w:rFonts w:ascii="Times New Roman" w:eastAsia="Times New Roman" w:hAnsi="Times New Roman"/>
          <w:sz w:val="24"/>
          <w:szCs w:val="24"/>
        </w:rPr>
        <w:t>do 1</w:t>
      </w:r>
      <w:r w:rsidR="00247D32" w:rsidRPr="006B5912">
        <w:rPr>
          <w:rFonts w:ascii="Times New Roman" w:eastAsia="Times New Roman" w:hAnsi="Times New Roman"/>
          <w:sz w:val="24"/>
          <w:szCs w:val="24"/>
        </w:rPr>
        <w:t xml:space="preserve"> </w:t>
      </w:r>
      <w:r w:rsidRPr="006B5912">
        <w:rPr>
          <w:rFonts w:ascii="Times New Roman" w:eastAsia="Times New Roman" w:hAnsi="Times New Roman"/>
          <w:sz w:val="24"/>
          <w:szCs w:val="24"/>
        </w:rPr>
        <w:t>krát měsíčně.</w:t>
      </w:r>
    </w:p>
    <w:p w14:paraId="13F56444"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Kontakt mezi asistentem pedagoga a rodiči se nejčastěji realizuje formou pravidelného setkávání</w:t>
      </w:r>
      <w:r w:rsidR="001E1FD3">
        <w:rPr>
          <w:rFonts w:ascii="Times New Roman" w:eastAsia="Times New Roman" w:hAnsi="Times New Roman"/>
          <w:b/>
          <w:bCs/>
          <w:sz w:val="24"/>
          <w:szCs w:val="24"/>
        </w:rPr>
        <w:t xml:space="preserve"> </w:t>
      </w:r>
      <w:r>
        <w:rPr>
          <w:rFonts w:ascii="Times New Roman" w:eastAsia="Times New Roman" w:hAnsi="Times New Roman"/>
          <w:b/>
          <w:bCs/>
          <w:sz w:val="24"/>
          <w:szCs w:val="24"/>
        </w:rPr>
        <w:t>v kombinaci s </w:t>
      </w:r>
      <w:r w:rsidRPr="001E1FD3">
        <w:rPr>
          <w:rFonts w:ascii="Times New Roman" w:eastAsia="Times New Roman" w:hAnsi="Times New Roman"/>
          <w:b/>
          <w:bCs/>
          <w:sz w:val="24"/>
          <w:szCs w:val="24"/>
        </w:rPr>
        <w:t>mailovým a telefonickým kontaktem</w:t>
      </w:r>
      <w:r w:rsidRPr="001E1FD3">
        <w:rPr>
          <w:rFonts w:ascii="Times New Roman" w:eastAsia="Times New Roman" w:hAnsi="Times New Roman"/>
          <w:sz w:val="24"/>
          <w:szCs w:val="24"/>
        </w:rPr>
        <w:t xml:space="preserve"> (18 %). Převážně telefonický kontakt pak probíhá v</w:t>
      </w:r>
      <w:r w:rsidR="001E1FD3" w:rsidRPr="001E1FD3">
        <w:rPr>
          <w:rFonts w:ascii="Times New Roman" w:eastAsia="Times New Roman" w:hAnsi="Times New Roman"/>
          <w:sz w:val="24"/>
          <w:szCs w:val="24"/>
        </w:rPr>
        <w:t xml:space="preserve">e </w:t>
      </w:r>
      <w:r w:rsidRPr="001E1FD3">
        <w:rPr>
          <w:rFonts w:ascii="Times New Roman" w:eastAsia="Times New Roman" w:hAnsi="Times New Roman"/>
          <w:sz w:val="24"/>
          <w:szCs w:val="24"/>
        </w:rPr>
        <w:t>13 %, dále pak v 11 % se kontakt realizuje přes deníček žáka, v 6 % na třídních schůz</w:t>
      </w:r>
      <w:r>
        <w:rPr>
          <w:rFonts w:ascii="Times New Roman" w:eastAsia="Times New Roman" w:hAnsi="Times New Roman"/>
          <w:sz w:val="24"/>
          <w:szCs w:val="24"/>
        </w:rPr>
        <w:t>kách, v 5 % přes třídního učitele, v 8 % kontakt probíhá dle potřeby.</w:t>
      </w:r>
    </w:p>
    <w:p w14:paraId="48144A89"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Četnost kontaktů s rodiči je relativně vysoká co do počtu i frekvence. I zde </w:t>
      </w:r>
      <w:r>
        <w:rPr>
          <w:rFonts w:ascii="Times New Roman" w:eastAsia="Times New Roman" w:hAnsi="Times New Roman"/>
          <w:b/>
          <w:bCs/>
          <w:sz w:val="24"/>
          <w:szCs w:val="24"/>
        </w:rPr>
        <w:t>se otevírá prostor pro metodickou podporu ze strany školního speciálního pedagoga, který může pomoci asistentovi lépe, efektivně uchopit spolupráci s </w:t>
      </w:r>
      <w:r w:rsidRPr="001E1FD3">
        <w:rPr>
          <w:rFonts w:ascii="Times New Roman" w:eastAsia="Times New Roman" w:hAnsi="Times New Roman"/>
          <w:b/>
          <w:bCs/>
          <w:sz w:val="24"/>
          <w:szCs w:val="24"/>
        </w:rPr>
        <w:t>rodiči, jak</w:t>
      </w:r>
      <w:r>
        <w:rPr>
          <w:rFonts w:ascii="Times New Roman" w:eastAsia="Times New Roman" w:hAnsi="Times New Roman"/>
          <w:b/>
          <w:bCs/>
          <w:sz w:val="24"/>
          <w:szCs w:val="24"/>
        </w:rPr>
        <w:t xml:space="preserve"> co do obsahu, tak formy, s upozorněním na vhodnost resp. nutnost držení určitých hranic tohoto kontaktu.</w:t>
      </w:r>
      <w:r>
        <w:rPr>
          <w:rFonts w:ascii="Times New Roman" w:eastAsia="Times New Roman" w:hAnsi="Times New Roman"/>
          <w:sz w:val="24"/>
          <w:szCs w:val="24"/>
        </w:rPr>
        <w:t xml:space="preserve"> Řešena by měla být míra </w:t>
      </w:r>
      <w:r w:rsidRPr="001E1FD3">
        <w:rPr>
          <w:rFonts w:ascii="Times New Roman" w:eastAsia="Times New Roman" w:hAnsi="Times New Roman"/>
          <w:sz w:val="24"/>
          <w:szCs w:val="24"/>
        </w:rPr>
        <w:t>formálnosti</w:t>
      </w:r>
      <w:r w:rsidR="001E1FD3" w:rsidRPr="001E1FD3">
        <w:rPr>
          <w:rFonts w:ascii="Times New Roman" w:eastAsia="Times New Roman" w:hAnsi="Times New Roman"/>
          <w:sz w:val="24"/>
          <w:szCs w:val="24"/>
        </w:rPr>
        <w:t xml:space="preserve"> resp. n</w:t>
      </w:r>
      <w:r w:rsidRPr="001E1FD3">
        <w:rPr>
          <w:rFonts w:ascii="Times New Roman" w:eastAsia="Times New Roman" w:hAnsi="Times New Roman"/>
          <w:sz w:val="24"/>
          <w:szCs w:val="24"/>
        </w:rPr>
        <w:t>eformálnosti</w:t>
      </w:r>
      <w:r>
        <w:rPr>
          <w:rFonts w:ascii="Times New Roman" w:eastAsia="Times New Roman" w:hAnsi="Times New Roman"/>
          <w:sz w:val="24"/>
          <w:szCs w:val="24"/>
        </w:rPr>
        <w:t xml:space="preserve"> vztahu, obsahy podpory </w:t>
      </w:r>
      <w:r>
        <w:rPr>
          <w:rFonts w:ascii="Times New Roman" w:eastAsia="Times New Roman" w:hAnsi="Times New Roman"/>
          <w:sz w:val="24"/>
          <w:szCs w:val="24"/>
        </w:rPr>
        <w:lastRenderedPageBreak/>
        <w:t>směrem k dítěti i obsahy komunikace vůbec. I přes přátelské</w:t>
      </w:r>
      <w:r w:rsidRPr="001E1FD3">
        <w:rPr>
          <w:rFonts w:ascii="Times New Roman" w:eastAsia="Times New Roman" w:hAnsi="Times New Roman"/>
          <w:sz w:val="24"/>
          <w:szCs w:val="24"/>
        </w:rPr>
        <w:t xml:space="preserve"> vztahy</w:t>
      </w:r>
      <w:r>
        <w:rPr>
          <w:rFonts w:ascii="Times New Roman" w:eastAsia="Times New Roman" w:hAnsi="Times New Roman"/>
          <w:sz w:val="24"/>
          <w:szCs w:val="24"/>
        </w:rPr>
        <w:t xml:space="preserve"> s rodiči by u asistenta pedagoga měla převládat profesní role s jasnými pravidly spolupráce. </w:t>
      </w:r>
    </w:p>
    <w:p w14:paraId="4D7C4EB3" w14:textId="77777777" w:rsidR="000662E9" w:rsidRDefault="00525010">
      <w:pPr>
        <w:pStyle w:val="Nadpis3"/>
      </w:pPr>
      <w:bookmarkStart w:id="55" w:name="_Toc381659517"/>
      <w:bookmarkStart w:id="56" w:name="_Toc391162686"/>
      <w:bookmarkEnd w:id="55"/>
      <w:r>
        <w:t>3.5.2 Podmínky práce pohledem samotných asistentů pedagoga</w:t>
      </w:r>
      <w:bookmarkEnd w:id="56"/>
    </w:p>
    <w:p w14:paraId="34E3F634" w14:textId="77777777" w:rsidR="000662E9" w:rsidRDefault="00525010" w:rsidP="00F624C9">
      <w:pPr>
        <w:spacing w:line="100" w:lineRule="atLeast"/>
        <w:jc w:val="both"/>
        <w:rPr>
          <w:rFonts w:ascii="Times New Roman" w:hAnsi="Times New Roman"/>
          <w:sz w:val="24"/>
          <w:szCs w:val="24"/>
        </w:rPr>
      </w:pPr>
      <w:r>
        <w:rPr>
          <w:rFonts w:ascii="Times New Roman" w:hAnsi="Times New Roman"/>
          <w:sz w:val="24"/>
          <w:szCs w:val="24"/>
        </w:rPr>
        <w:t xml:space="preserve">Stejně tak jako se školní speciální pedagogové vyjadřovali k podmínkám práce asistentů pedagoga, byla stejná otázka položena i samotným asistentům pedagoga. Ti jmenovali </w:t>
      </w:r>
      <w:r>
        <w:rPr>
          <w:rFonts w:ascii="Times New Roman" w:hAnsi="Times New Roman"/>
          <w:b/>
          <w:sz w:val="24"/>
          <w:szCs w:val="24"/>
        </w:rPr>
        <w:t>nejčastější podmínku práce spolupráci s učiteli</w:t>
      </w:r>
      <w:r>
        <w:rPr>
          <w:rFonts w:ascii="Times New Roman" w:hAnsi="Times New Roman"/>
          <w:sz w:val="24"/>
          <w:szCs w:val="24"/>
        </w:rPr>
        <w:t xml:space="preserve"> (v 54 %), kterou blíže specifikovali z hlediska potřeby osobnostní kompatibility, respektu učitele k práci asistenta pedagoga, komunikace, rozdělení kompetencí, úkolů.</w:t>
      </w:r>
    </w:p>
    <w:p w14:paraId="2869062E" w14:textId="77777777" w:rsidR="000662E9" w:rsidRDefault="00525010" w:rsidP="00F624C9">
      <w:pPr>
        <w:spacing w:line="100" w:lineRule="atLeast"/>
        <w:ind w:firstLine="426"/>
        <w:jc w:val="both"/>
        <w:rPr>
          <w:rFonts w:ascii="Times New Roman" w:hAnsi="Times New Roman"/>
          <w:sz w:val="24"/>
          <w:szCs w:val="24"/>
        </w:rPr>
      </w:pPr>
      <w:r>
        <w:rPr>
          <w:rFonts w:ascii="Times New Roman" w:hAnsi="Times New Roman"/>
          <w:sz w:val="24"/>
          <w:szCs w:val="24"/>
        </w:rPr>
        <w:t xml:space="preserve"> Dále pak asistenti pedagoga jako podmínku práce </w:t>
      </w:r>
      <w:r>
        <w:rPr>
          <w:rFonts w:ascii="Times New Roman" w:hAnsi="Times New Roman"/>
          <w:b/>
          <w:sz w:val="24"/>
          <w:szCs w:val="24"/>
        </w:rPr>
        <w:t>uváděli spolupráci s rodiči</w:t>
      </w:r>
      <w:r>
        <w:rPr>
          <w:rFonts w:ascii="Times New Roman" w:hAnsi="Times New Roman"/>
          <w:sz w:val="24"/>
          <w:szCs w:val="24"/>
        </w:rPr>
        <w:t xml:space="preserve"> (37 %), kde blíže specifikovali potřebu zájmu o spolupráci, trpělivost a zpětnou vazbu.</w:t>
      </w:r>
    </w:p>
    <w:p w14:paraId="601ECBA8"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Vztah a spolupráce s žákem</w:t>
      </w:r>
      <w:r>
        <w:rPr>
          <w:rFonts w:ascii="Times New Roman" w:eastAsia="Times New Roman" w:hAnsi="Times New Roman"/>
          <w:sz w:val="24"/>
          <w:szCs w:val="24"/>
        </w:rPr>
        <w:t xml:space="preserve"> uvedlo jako podmínku k práci 31 % asistentů pedagoga, konkrétně tuto spolupráci vidí ve smyslu dobré komunikace, motivace, důvěry a empatie, znalosti dítěte a jeho potřeb a v neposlední </w:t>
      </w:r>
      <w:r w:rsidRPr="001E1FD3">
        <w:rPr>
          <w:rFonts w:ascii="Times New Roman" w:eastAsia="Times New Roman" w:hAnsi="Times New Roman"/>
          <w:sz w:val="24"/>
          <w:szCs w:val="24"/>
        </w:rPr>
        <w:t>řadě v potřebě</w:t>
      </w:r>
      <w:r>
        <w:rPr>
          <w:rFonts w:ascii="Times New Roman" w:eastAsia="Times New Roman" w:hAnsi="Times New Roman"/>
          <w:sz w:val="24"/>
          <w:szCs w:val="24"/>
        </w:rPr>
        <w:t xml:space="preserve"> respektování asistenta pedagoga samotným žákem.</w:t>
      </w:r>
    </w:p>
    <w:p w14:paraId="1877C7AC"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Vzdělávání (kurzy, metodické vedení ŠSP, případně ŠPZ)</w:t>
      </w:r>
      <w:r>
        <w:rPr>
          <w:rFonts w:ascii="Times New Roman" w:eastAsia="Times New Roman" w:hAnsi="Times New Roman"/>
          <w:sz w:val="24"/>
          <w:szCs w:val="24"/>
        </w:rPr>
        <w:t xml:space="preserve"> považuje za podmínku k vlastní práci 26 % asistentů </w:t>
      </w:r>
      <w:r w:rsidRPr="001E1FD3">
        <w:rPr>
          <w:rFonts w:ascii="Times New Roman" w:eastAsia="Times New Roman" w:hAnsi="Times New Roman"/>
          <w:sz w:val="24"/>
          <w:szCs w:val="24"/>
        </w:rPr>
        <w:t>pedagoga. AP vyzdvihují</w:t>
      </w:r>
      <w:r>
        <w:rPr>
          <w:rFonts w:ascii="Times New Roman" w:eastAsia="Times New Roman" w:hAnsi="Times New Roman"/>
          <w:sz w:val="24"/>
          <w:szCs w:val="24"/>
        </w:rPr>
        <w:t xml:space="preserve"> potřebu podpory a sdílení od školních speciálních pedagogů, kdy tato podpora je akcentována před kontrolní rolí.</w:t>
      </w:r>
    </w:p>
    <w:p w14:paraId="4633CA94"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V 9 % asistenti pedagoga uváděli jako podmínku </w:t>
      </w:r>
      <w:r>
        <w:rPr>
          <w:rFonts w:ascii="Times New Roman" w:eastAsia="Times New Roman" w:hAnsi="Times New Roman"/>
          <w:b/>
          <w:bCs/>
          <w:sz w:val="24"/>
          <w:szCs w:val="24"/>
        </w:rPr>
        <w:t>otevřenou komu</w:t>
      </w:r>
      <w:r w:rsidRPr="001E1FD3">
        <w:rPr>
          <w:rFonts w:ascii="Times New Roman" w:eastAsia="Times New Roman" w:hAnsi="Times New Roman"/>
          <w:b/>
          <w:bCs/>
          <w:sz w:val="24"/>
          <w:szCs w:val="24"/>
        </w:rPr>
        <w:t>nikaci</w:t>
      </w:r>
      <w:r>
        <w:rPr>
          <w:rFonts w:ascii="Times New Roman" w:eastAsia="Times New Roman" w:hAnsi="Times New Roman"/>
          <w:b/>
          <w:bCs/>
          <w:sz w:val="24"/>
          <w:szCs w:val="24"/>
        </w:rPr>
        <w:t xml:space="preserve"> mezi všemi zúčastněnými</w:t>
      </w:r>
      <w:r>
        <w:rPr>
          <w:rFonts w:ascii="Times New Roman" w:eastAsia="Times New Roman" w:hAnsi="Times New Roman"/>
          <w:sz w:val="24"/>
          <w:szCs w:val="24"/>
        </w:rPr>
        <w:t xml:space="preserve"> – žákem, </w:t>
      </w:r>
      <w:r w:rsidRPr="001E1FD3">
        <w:rPr>
          <w:rFonts w:ascii="Times New Roman" w:eastAsia="Times New Roman" w:hAnsi="Times New Roman"/>
          <w:sz w:val="24"/>
          <w:szCs w:val="24"/>
        </w:rPr>
        <w:t>rodiči,</w:t>
      </w:r>
      <w:r>
        <w:rPr>
          <w:rFonts w:ascii="Times New Roman" w:eastAsia="Times New Roman" w:hAnsi="Times New Roman"/>
          <w:sz w:val="24"/>
          <w:szCs w:val="24"/>
        </w:rPr>
        <w:t xml:space="preserve"> učitelem, asistentem pedagoga i samotným vedením školy.</w:t>
      </w:r>
    </w:p>
    <w:p w14:paraId="4BEF7957"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Další podmínky jmenované samotnými asistenty pedagoga byly: </w:t>
      </w:r>
      <w:r>
        <w:rPr>
          <w:rFonts w:ascii="Times New Roman" w:eastAsia="Times New Roman" w:hAnsi="Times New Roman"/>
          <w:b/>
          <w:bCs/>
          <w:sz w:val="24"/>
          <w:szCs w:val="24"/>
        </w:rPr>
        <w:t>podpora vedení školy</w:t>
      </w:r>
      <w:r>
        <w:rPr>
          <w:rFonts w:ascii="Times New Roman" w:eastAsia="Times New Roman" w:hAnsi="Times New Roman"/>
          <w:sz w:val="24"/>
          <w:szCs w:val="24"/>
        </w:rPr>
        <w:t xml:space="preserve"> (9 %), </w:t>
      </w:r>
      <w:r>
        <w:rPr>
          <w:rFonts w:ascii="Times New Roman" w:eastAsia="Times New Roman" w:hAnsi="Times New Roman"/>
          <w:b/>
          <w:bCs/>
          <w:sz w:val="24"/>
          <w:szCs w:val="24"/>
        </w:rPr>
        <w:t>dostatek pomůcek</w:t>
      </w:r>
      <w:r>
        <w:rPr>
          <w:rFonts w:ascii="Times New Roman" w:eastAsia="Times New Roman" w:hAnsi="Times New Roman"/>
          <w:sz w:val="24"/>
          <w:szCs w:val="24"/>
        </w:rPr>
        <w:t xml:space="preserve"> (8 %) včetně financí na ně, dostupnost používání. Dále pak </w:t>
      </w:r>
      <w:r>
        <w:rPr>
          <w:rFonts w:ascii="Times New Roman" w:eastAsia="Times New Roman" w:hAnsi="Times New Roman"/>
          <w:b/>
          <w:bCs/>
          <w:sz w:val="24"/>
          <w:szCs w:val="24"/>
        </w:rPr>
        <w:t>odpovídající finanční ohodnocení</w:t>
      </w:r>
      <w:r>
        <w:rPr>
          <w:rFonts w:ascii="Times New Roman" w:eastAsia="Times New Roman" w:hAnsi="Times New Roman"/>
          <w:sz w:val="24"/>
          <w:szCs w:val="24"/>
        </w:rPr>
        <w:t xml:space="preserve"> (8 %), </w:t>
      </w:r>
      <w:r>
        <w:rPr>
          <w:rFonts w:ascii="Times New Roman" w:eastAsia="Times New Roman" w:hAnsi="Times New Roman"/>
          <w:b/>
          <w:bCs/>
          <w:sz w:val="24"/>
          <w:szCs w:val="24"/>
        </w:rPr>
        <w:t>respekt pedagogického sboru</w:t>
      </w:r>
      <w:r>
        <w:rPr>
          <w:rFonts w:ascii="Times New Roman" w:eastAsia="Times New Roman" w:hAnsi="Times New Roman"/>
          <w:sz w:val="24"/>
          <w:szCs w:val="24"/>
        </w:rPr>
        <w:t xml:space="preserve"> (6 %) ve smyslu přijetí, vstřícnosti, spolupráce, dobrých vztahů, akceptace. Dobré vztahy s ostatními žáky ve třídě (5 %), mít ve třídě svoje místo (4 %), mít prostor</w:t>
      </w:r>
      <w:r w:rsidR="001E1FD3">
        <w:rPr>
          <w:rFonts w:ascii="Times New Roman" w:eastAsia="Times New Roman" w:hAnsi="Times New Roman"/>
          <w:sz w:val="24"/>
          <w:szCs w:val="24"/>
        </w:rPr>
        <w:t xml:space="preserve"> či </w:t>
      </w:r>
      <w:r>
        <w:rPr>
          <w:rFonts w:ascii="Times New Roman" w:eastAsia="Times New Roman" w:hAnsi="Times New Roman"/>
          <w:sz w:val="24"/>
          <w:szCs w:val="24"/>
        </w:rPr>
        <w:t>místnost pro individuální práci s</w:t>
      </w:r>
      <w:r w:rsidR="001E1FD3">
        <w:rPr>
          <w:rFonts w:ascii="Times New Roman" w:eastAsia="Times New Roman" w:hAnsi="Times New Roman"/>
          <w:sz w:val="24"/>
          <w:szCs w:val="24"/>
        </w:rPr>
        <w:t> </w:t>
      </w:r>
      <w:r>
        <w:rPr>
          <w:rFonts w:ascii="Times New Roman" w:eastAsia="Times New Roman" w:hAnsi="Times New Roman"/>
          <w:sz w:val="24"/>
          <w:szCs w:val="24"/>
        </w:rPr>
        <w:t>žáky</w:t>
      </w:r>
      <w:r w:rsidR="001E1FD3">
        <w:rPr>
          <w:rFonts w:ascii="Times New Roman" w:eastAsia="Times New Roman" w:hAnsi="Times New Roman"/>
          <w:sz w:val="24"/>
          <w:szCs w:val="24"/>
        </w:rPr>
        <w:t>,</w:t>
      </w:r>
      <w:r>
        <w:rPr>
          <w:rFonts w:ascii="Times New Roman" w:eastAsia="Times New Roman" w:hAnsi="Times New Roman"/>
          <w:sz w:val="24"/>
          <w:szCs w:val="24"/>
        </w:rPr>
        <w:t xml:space="preserve"> když je nutné opustit třídu </w:t>
      </w:r>
      <w:r w:rsidRPr="001E1FD3">
        <w:rPr>
          <w:rFonts w:ascii="Times New Roman" w:eastAsia="Times New Roman" w:hAnsi="Times New Roman"/>
          <w:sz w:val="24"/>
          <w:szCs w:val="24"/>
        </w:rPr>
        <w:t>(4</w:t>
      </w:r>
      <w:r w:rsidR="001E1FD3">
        <w:rPr>
          <w:rFonts w:ascii="Times New Roman" w:eastAsia="Times New Roman" w:hAnsi="Times New Roman"/>
          <w:sz w:val="24"/>
          <w:szCs w:val="24"/>
        </w:rPr>
        <w:t xml:space="preserve"> </w:t>
      </w:r>
      <w:r w:rsidRPr="001E1FD3">
        <w:rPr>
          <w:rFonts w:ascii="Times New Roman" w:eastAsia="Times New Roman" w:hAnsi="Times New Roman"/>
          <w:sz w:val="24"/>
          <w:szCs w:val="24"/>
        </w:rPr>
        <w:t>%);</w:t>
      </w:r>
      <w:r>
        <w:rPr>
          <w:rFonts w:ascii="Times New Roman" w:eastAsia="Times New Roman" w:hAnsi="Times New Roman"/>
          <w:sz w:val="24"/>
          <w:szCs w:val="24"/>
        </w:rPr>
        <w:t xml:space="preserve">  bezbariérová škola, dobrá nálada, flexibilita, seznámení s IVP, zkušenosti, trpělivost, dostatek bezpečnostních opatření (ochrana dítěte), zájem o práci, ocenění. 7% asistentů pedagoga se k otázce na podmínky k práci nevyjádřilo.</w:t>
      </w:r>
    </w:p>
    <w:p w14:paraId="3D0ED5D3" w14:textId="77777777" w:rsidR="000662E9" w:rsidRDefault="00525010" w:rsidP="00F624C9">
      <w:pPr>
        <w:spacing w:line="100" w:lineRule="atLeast"/>
        <w:ind w:firstLine="426"/>
        <w:jc w:val="both"/>
        <w:rPr>
          <w:rFonts w:ascii="Times New Roman" w:hAnsi="Times New Roman"/>
          <w:sz w:val="24"/>
          <w:szCs w:val="24"/>
        </w:rPr>
      </w:pPr>
      <w:r>
        <w:rPr>
          <w:rFonts w:ascii="Times New Roman" w:hAnsi="Times New Roman"/>
          <w:sz w:val="24"/>
          <w:szCs w:val="24"/>
        </w:rPr>
        <w:t xml:space="preserve">Lze shrnout, že </w:t>
      </w:r>
      <w:r>
        <w:rPr>
          <w:rFonts w:ascii="Times New Roman" w:hAnsi="Times New Roman"/>
          <w:b/>
          <w:sz w:val="24"/>
          <w:szCs w:val="24"/>
        </w:rPr>
        <w:t>asistenti pedagoga výrazně podmiňují úspěšnost svojí práce zejména kladnými vztahy</w:t>
      </w:r>
      <w:r>
        <w:rPr>
          <w:rFonts w:ascii="Times New Roman" w:hAnsi="Times New Roman"/>
          <w:sz w:val="24"/>
          <w:szCs w:val="24"/>
        </w:rPr>
        <w:t>, ať již s učitelem, žákem či jeho rodiči, s ostatními žáky, dále pak s vedením školy a pedagogickým sborem. Vztahy konkretizují potřebou dobré komunikace, spolupráce, a vzájemného respektu. Až na dalších místech jsou podmínky materiální, vzdělávací, prostorové a další.</w:t>
      </w:r>
    </w:p>
    <w:p w14:paraId="7D2DC39C" w14:textId="77777777" w:rsidR="000662E9" w:rsidRDefault="00525010">
      <w:pPr>
        <w:pStyle w:val="Nadpis3"/>
      </w:pPr>
      <w:bookmarkStart w:id="57" w:name="_Toc381659518"/>
      <w:bookmarkStart w:id="58" w:name="_Toc391162687"/>
      <w:bookmarkEnd w:id="57"/>
      <w:r>
        <w:t>3.5.3 Rizika práce pohledem samotných asistentů pedagoga</w:t>
      </w:r>
      <w:bookmarkEnd w:id="58"/>
    </w:p>
    <w:p w14:paraId="5FB62E35" w14:textId="77777777" w:rsidR="000662E9" w:rsidRDefault="00525010" w:rsidP="00F624C9">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Stejně jako školní speciální pedagogové i samotní asistenti pedagoga vnímali jako riziko</w:t>
      </w:r>
      <w:r w:rsidRPr="001E1FD3">
        <w:rPr>
          <w:rFonts w:ascii="Times New Roman" w:eastAsia="Times New Roman" w:hAnsi="Times New Roman"/>
          <w:sz w:val="24"/>
          <w:szCs w:val="24"/>
        </w:rPr>
        <w:t xml:space="preserve"> jejich</w:t>
      </w:r>
      <w:r>
        <w:rPr>
          <w:rFonts w:ascii="Times New Roman" w:eastAsia="Times New Roman" w:hAnsi="Times New Roman"/>
          <w:sz w:val="24"/>
          <w:szCs w:val="24"/>
        </w:rPr>
        <w:t xml:space="preserve"> práce </w:t>
      </w:r>
      <w:r>
        <w:rPr>
          <w:rFonts w:ascii="Times New Roman" w:eastAsia="Times New Roman" w:hAnsi="Times New Roman"/>
          <w:b/>
          <w:bCs/>
          <w:sz w:val="24"/>
          <w:szCs w:val="24"/>
        </w:rPr>
        <w:t>malé finanční ohodnocení, jehož důsledkem je finanční nejistota a chybějící perspektiva</w:t>
      </w:r>
      <w:r>
        <w:rPr>
          <w:rFonts w:ascii="Times New Roman" w:eastAsia="Times New Roman" w:hAnsi="Times New Roman"/>
          <w:sz w:val="24"/>
          <w:szCs w:val="24"/>
        </w:rPr>
        <w:t xml:space="preserve"> (29 %). 26 % asistentů pedagoga upozorňuje na </w:t>
      </w:r>
      <w:r>
        <w:rPr>
          <w:rFonts w:ascii="Times New Roman" w:eastAsia="Times New Roman" w:hAnsi="Times New Roman"/>
          <w:b/>
          <w:bCs/>
          <w:sz w:val="24"/>
          <w:szCs w:val="24"/>
        </w:rPr>
        <w:t>fyzickou a psychickou náročnost</w:t>
      </w:r>
      <w:r w:rsidR="001E1FD3">
        <w:rPr>
          <w:rFonts w:ascii="Times New Roman" w:eastAsia="Times New Roman" w:hAnsi="Times New Roman"/>
          <w:sz w:val="24"/>
          <w:szCs w:val="24"/>
        </w:rPr>
        <w:t>. Uvádějí často</w:t>
      </w:r>
      <w:r>
        <w:rPr>
          <w:rFonts w:ascii="Times New Roman" w:eastAsia="Times New Roman" w:hAnsi="Times New Roman"/>
          <w:sz w:val="24"/>
          <w:szCs w:val="24"/>
        </w:rPr>
        <w:t xml:space="preserve"> malou pozitivní zpětnou </w:t>
      </w:r>
      <w:r w:rsidRPr="001E1FD3">
        <w:rPr>
          <w:rFonts w:ascii="Times New Roman" w:eastAsia="Times New Roman" w:hAnsi="Times New Roman"/>
          <w:sz w:val="24"/>
          <w:szCs w:val="24"/>
        </w:rPr>
        <w:t>vazbu,</w:t>
      </w:r>
      <w:r>
        <w:rPr>
          <w:rFonts w:ascii="Times New Roman" w:eastAsia="Times New Roman" w:hAnsi="Times New Roman"/>
          <w:sz w:val="24"/>
          <w:szCs w:val="24"/>
        </w:rPr>
        <w:t xml:space="preserve"> málo času na odpočinek, nepřetržitost, riziko syndromu vyhoření.</w:t>
      </w:r>
    </w:p>
    <w:p w14:paraId="6B178EE1"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Další </w:t>
      </w:r>
      <w:r>
        <w:rPr>
          <w:rFonts w:ascii="Times New Roman" w:eastAsia="Times New Roman" w:hAnsi="Times New Roman"/>
          <w:b/>
          <w:bCs/>
          <w:sz w:val="24"/>
          <w:szCs w:val="24"/>
        </w:rPr>
        <w:t>rizika vyplývají ze samotného kontaktu s žákem</w:t>
      </w:r>
      <w:r>
        <w:rPr>
          <w:rFonts w:ascii="Times New Roman" w:eastAsia="Times New Roman" w:hAnsi="Times New Roman"/>
          <w:sz w:val="24"/>
          <w:szCs w:val="24"/>
        </w:rPr>
        <w:t xml:space="preserve"> (39 %), z čehož je poměrně závažná </w:t>
      </w:r>
      <w:r>
        <w:rPr>
          <w:rFonts w:ascii="Times New Roman" w:eastAsia="Times New Roman" w:hAnsi="Times New Roman"/>
          <w:b/>
          <w:bCs/>
          <w:sz w:val="24"/>
          <w:szCs w:val="24"/>
        </w:rPr>
        <w:t>obava z fyzického napadení žákem</w:t>
      </w:r>
      <w:r>
        <w:rPr>
          <w:rFonts w:ascii="Times New Roman" w:eastAsia="Times New Roman" w:hAnsi="Times New Roman"/>
          <w:sz w:val="24"/>
          <w:szCs w:val="24"/>
        </w:rPr>
        <w:t xml:space="preserve"> (10 %), ať již se jedná o případnou agresi </w:t>
      </w:r>
      <w:r w:rsidRPr="001E1FD3">
        <w:rPr>
          <w:rFonts w:ascii="Times New Roman" w:eastAsia="Times New Roman" w:hAnsi="Times New Roman"/>
          <w:sz w:val="24"/>
          <w:szCs w:val="24"/>
        </w:rPr>
        <w:lastRenderedPageBreak/>
        <w:t>vůči asistentovi pedagoga, učitelovi,</w:t>
      </w:r>
      <w:r>
        <w:rPr>
          <w:rFonts w:ascii="Times New Roman" w:eastAsia="Times New Roman" w:hAnsi="Times New Roman"/>
          <w:sz w:val="24"/>
          <w:szCs w:val="24"/>
        </w:rPr>
        <w:t xml:space="preserve"> či ostatním žákům. Dále jako riziko vnímají příliš osobní vztah k dítěti (8 %), riziko neadekvátní kompenzace vedoucí k nesamostatnosti,</w:t>
      </w:r>
      <w:r w:rsidR="001E1FD3">
        <w:rPr>
          <w:rFonts w:ascii="Times New Roman" w:eastAsia="Times New Roman" w:hAnsi="Times New Roman"/>
          <w:sz w:val="24"/>
          <w:szCs w:val="24"/>
        </w:rPr>
        <w:t xml:space="preserve"> pohodlnosti žáka (5 %), riziko </w:t>
      </w:r>
      <w:r>
        <w:rPr>
          <w:rFonts w:ascii="Times New Roman" w:eastAsia="Times New Roman" w:hAnsi="Times New Roman"/>
          <w:sz w:val="24"/>
          <w:szCs w:val="24"/>
        </w:rPr>
        <w:t xml:space="preserve">nerespektování </w:t>
      </w:r>
      <w:r w:rsidR="001E1FD3">
        <w:rPr>
          <w:rFonts w:ascii="Times New Roman" w:eastAsia="Times New Roman" w:hAnsi="Times New Roman"/>
          <w:sz w:val="24"/>
          <w:szCs w:val="24"/>
        </w:rPr>
        <w:t>žák či nerozpoznání žákových potřeb</w:t>
      </w:r>
      <w:r>
        <w:rPr>
          <w:rFonts w:ascii="Times New Roman" w:eastAsia="Times New Roman" w:hAnsi="Times New Roman"/>
          <w:sz w:val="24"/>
          <w:szCs w:val="24"/>
        </w:rPr>
        <w:t xml:space="preserve"> (4 %), riziko závislosti žáka na AP (3 %), vysok</w:t>
      </w:r>
      <w:r w:rsidR="001E1FD3" w:rsidRPr="001E1FD3">
        <w:rPr>
          <w:rFonts w:ascii="Times New Roman" w:eastAsia="Times New Roman" w:hAnsi="Times New Roman"/>
          <w:sz w:val="24"/>
          <w:szCs w:val="24"/>
        </w:rPr>
        <w:t>é</w:t>
      </w:r>
      <w:r w:rsidRPr="001E1FD3">
        <w:rPr>
          <w:rFonts w:ascii="Times New Roman" w:eastAsia="Times New Roman" w:hAnsi="Times New Roman"/>
          <w:sz w:val="24"/>
          <w:szCs w:val="24"/>
        </w:rPr>
        <w:t xml:space="preserve"> </w:t>
      </w:r>
      <w:r>
        <w:rPr>
          <w:rFonts w:ascii="Times New Roman" w:eastAsia="Times New Roman" w:hAnsi="Times New Roman"/>
          <w:sz w:val="24"/>
          <w:szCs w:val="24"/>
        </w:rPr>
        <w:t>mír</w:t>
      </w:r>
      <w:r w:rsidR="001E1FD3">
        <w:rPr>
          <w:rFonts w:ascii="Times New Roman" w:eastAsia="Times New Roman" w:hAnsi="Times New Roman"/>
          <w:sz w:val="24"/>
          <w:szCs w:val="24"/>
        </w:rPr>
        <w:t>y</w:t>
      </w:r>
      <w:r>
        <w:rPr>
          <w:rFonts w:ascii="Times New Roman" w:eastAsia="Times New Roman" w:hAnsi="Times New Roman"/>
          <w:sz w:val="24"/>
          <w:szCs w:val="24"/>
        </w:rPr>
        <w:t xml:space="preserve"> osobní zodpovědnosti za bezpečnost žáka (3 %), zhoršující se (</w:t>
      </w:r>
      <w:proofErr w:type="spellStart"/>
      <w:r>
        <w:rPr>
          <w:rFonts w:ascii="Times New Roman" w:eastAsia="Times New Roman" w:hAnsi="Times New Roman"/>
          <w:sz w:val="24"/>
          <w:szCs w:val="24"/>
        </w:rPr>
        <w:t>progredující</w:t>
      </w:r>
      <w:proofErr w:type="spellEnd"/>
      <w:r>
        <w:rPr>
          <w:rFonts w:ascii="Times New Roman" w:eastAsia="Times New Roman" w:hAnsi="Times New Roman"/>
          <w:sz w:val="24"/>
          <w:szCs w:val="24"/>
        </w:rPr>
        <w:t>) stav žáka (1 %). Zajímavým rizikovým hlediskem byla zmíněná fyzická nekompatibilita mezi žákem a asistentem pedagoga. Jsou tím myšleny situace, kd</w:t>
      </w:r>
      <w:r w:rsidRPr="001E1FD3">
        <w:rPr>
          <w:rFonts w:ascii="Times New Roman" w:eastAsia="Times New Roman" w:hAnsi="Times New Roman"/>
          <w:sz w:val="24"/>
          <w:szCs w:val="24"/>
        </w:rPr>
        <w:t>y například</w:t>
      </w:r>
      <w:r>
        <w:rPr>
          <w:rFonts w:ascii="Times New Roman" w:eastAsia="Times New Roman" w:hAnsi="Times New Roman"/>
          <w:sz w:val="24"/>
          <w:szCs w:val="24"/>
        </w:rPr>
        <w:t xml:space="preserve"> fyzicky drobná asistentka pedagoga asistuje adolescentovi rozložité postavy, který má např. závažné poruchy hybnosti, či sklony k agresivním projevům.</w:t>
      </w:r>
    </w:p>
    <w:p w14:paraId="01D12F99" w14:textId="77777777" w:rsidR="000662E9" w:rsidRDefault="00525010" w:rsidP="00F624C9">
      <w:pPr>
        <w:spacing w:line="100" w:lineRule="atLeast"/>
        <w:ind w:firstLine="426"/>
        <w:jc w:val="both"/>
        <w:rPr>
          <w:rFonts w:ascii="Times New Roman" w:eastAsia="Times New Roman" w:hAnsi="Times New Roman"/>
          <w:sz w:val="24"/>
          <w:szCs w:val="24"/>
        </w:rPr>
      </w:pPr>
      <w:r w:rsidRPr="001E1FD3">
        <w:rPr>
          <w:rFonts w:ascii="Times New Roman" w:eastAsia="Times New Roman" w:hAnsi="Times New Roman"/>
          <w:sz w:val="24"/>
          <w:szCs w:val="24"/>
        </w:rPr>
        <w:t>Jako další riziko</w:t>
      </w:r>
      <w:r>
        <w:rPr>
          <w:rFonts w:ascii="Times New Roman" w:eastAsia="Times New Roman" w:hAnsi="Times New Roman"/>
          <w:sz w:val="24"/>
          <w:szCs w:val="24"/>
        </w:rPr>
        <w:t xml:space="preserve"> byla vnímána </w:t>
      </w:r>
      <w:r>
        <w:rPr>
          <w:rFonts w:ascii="Times New Roman" w:eastAsia="Times New Roman" w:hAnsi="Times New Roman"/>
          <w:b/>
          <w:bCs/>
          <w:sz w:val="24"/>
          <w:szCs w:val="24"/>
        </w:rPr>
        <w:t>problematická spolupráce s rodiči či učiteli</w:t>
      </w:r>
      <w:r>
        <w:rPr>
          <w:rFonts w:ascii="Times New Roman" w:eastAsia="Times New Roman" w:hAnsi="Times New Roman"/>
          <w:sz w:val="24"/>
          <w:szCs w:val="24"/>
        </w:rPr>
        <w:t xml:space="preserve"> (18 %), </w:t>
      </w:r>
      <w:r>
        <w:rPr>
          <w:rFonts w:ascii="Times New Roman" w:eastAsia="Times New Roman" w:hAnsi="Times New Roman"/>
          <w:b/>
          <w:bCs/>
          <w:sz w:val="24"/>
          <w:szCs w:val="24"/>
        </w:rPr>
        <w:t>profesní nejistota</w:t>
      </w:r>
      <w:r>
        <w:rPr>
          <w:rFonts w:ascii="Times New Roman" w:eastAsia="Times New Roman" w:hAnsi="Times New Roman"/>
          <w:sz w:val="24"/>
          <w:szCs w:val="24"/>
        </w:rPr>
        <w:t xml:space="preserve"> (5 %), činnosti vyžadované nad rámec AP </w:t>
      </w:r>
      <w:r w:rsidRPr="001E1FD3">
        <w:rPr>
          <w:rFonts w:ascii="Times New Roman" w:eastAsia="Times New Roman" w:hAnsi="Times New Roman"/>
          <w:sz w:val="24"/>
          <w:szCs w:val="24"/>
        </w:rPr>
        <w:t>jako je suplování nebo</w:t>
      </w:r>
      <w:r>
        <w:rPr>
          <w:rFonts w:ascii="Times New Roman" w:eastAsia="Times New Roman" w:hAnsi="Times New Roman"/>
          <w:sz w:val="24"/>
          <w:szCs w:val="24"/>
        </w:rPr>
        <w:t xml:space="preserve"> doučování (4 %). U posledně jmenované položky</w:t>
      </w:r>
      <w:r w:rsidR="001E1FD3">
        <w:rPr>
          <w:rFonts w:ascii="Times New Roman" w:eastAsia="Times New Roman" w:hAnsi="Times New Roman"/>
          <w:sz w:val="24"/>
          <w:szCs w:val="24"/>
        </w:rPr>
        <w:t xml:space="preserve"> </w:t>
      </w:r>
      <w:r>
        <w:rPr>
          <w:rFonts w:ascii="Times New Roman" w:eastAsia="Times New Roman" w:hAnsi="Times New Roman"/>
          <w:sz w:val="24"/>
          <w:szCs w:val="24"/>
        </w:rPr>
        <w:t xml:space="preserve">je však věcí odborné diskuse, které činnosti </w:t>
      </w:r>
      <w:r w:rsidRPr="001E1FD3">
        <w:rPr>
          <w:rFonts w:ascii="Times New Roman" w:eastAsia="Times New Roman" w:hAnsi="Times New Roman"/>
          <w:sz w:val="24"/>
          <w:szCs w:val="24"/>
        </w:rPr>
        <w:t>jsou již</w:t>
      </w:r>
      <w:r>
        <w:rPr>
          <w:rFonts w:ascii="Times New Roman" w:eastAsia="Times New Roman" w:hAnsi="Times New Roman"/>
          <w:sz w:val="24"/>
          <w:szCs w:val="24"/>
        </w:rPr>
        <w:t xml:space="preserve"> nad rámec</w:t>
      </w:r>
      <w:r w:rsidRPr="001E1FD3">
        <w:rPr>
          <w:rFonts w:ascii="Times New Roman" w:eastAsia="Times New Roman" w:hAnsi="Times New Roman"/>
          <w:sz w:val="24"/>
          <w:szCs w:val="24"/>
        </w:rPr>
        <w:t xml:space="preserve"> kompetence</w:t>
      </w:r>
      <w:r>
        <w:rPr>
          <w:rFonts w:ascii="Times New Roman" w:eastAsia="Times New Roman" w:hAnsi="Times New Roman"/>
          <w:sz w:val="24"/>
          <w:szCs w:val="24"/>
        </w:rPr>
        <w:t xml:space="preserve"> asistenta. </w:t>
      </w:r>
    </w:p>
    <w:p w14:paraId="511BBCC0" w14:textId="77777777" w:rsidR="004733EA" w:rsidRDefault="00525010" w:rsidP="00F624C9">
      <w:pPr>
        <w:spacing w:line="100" w:lineRule="atLeast"/>
        <w:ind w:firstLine="426"/>
        <w:jc w:val="both"/>
        <w:rPr>
          <w:rFonts w:ascii="Times New Roman" w:eastAsia="Times New Roman" w:hAnsi="Times New Roman"/>
          <w:sz w:val="24"/>
          <w:szCs w:val="24"/>
        </w:rPr>
      </w:pPr>
      <w:r w:rsidRPr="004733EA">
        <w:rPr>
          <w:rFonts w:ascii="Times New Roman" w:eastAsia="Times New Roman" w:hAnsi="Times New Roman"/>
          <w:sz w:val="24"/>
          <w:szCs w:val="24"/>
        </w:rPr>
        <w:t>Můžeme shrnout, že sami asistenti pedagoga, na rozdíl od školních speciálních pedagogů, více vnímají riziko plynoucí ze samotného kontaktu se žákem. Společným jmenovatelem jsou situace, kdy má asistent pedagoga přes veškeré své pedagogické prostředky sníženou možnost danou situaci kladně ovlivnit (fyzická manipulace limitována fyzickými možnostmi asistenta pedagoga, pocity ohrožení při riziku agrese, včetně fyzického napadení). Je namístě klást si otázku, zda je možné takové situace systematicky řešit, ať již vhodným výběrem asistenta pedagoga vzhledem ke specifickým potřebám žáka, zapojením osobního asistenta,</w:t>
      </w:r>
      <w:r w:rsidR="001E1FD3" w:rsidRPr="004733EA">
        <w:rPr>
          <w:rFonts w:ascii="Times New Roman" w:eastAsia="Times New Roman" w:hAnsi="Times New Roman"/>
          <w:sz w:val="24"/>
          <w:szCs w:val="24"/>
        </w:rPr>
        <w:t xml:space="preserve"> </w:t>
      </w:r>
      <w:r w:rsidRPr="004733EA">
        <w:rPr>
          <w:rFonts w:ascii="Times New Roman" w:eastAsia="Times New Roman" w:hAnsi="Times New Roman"/>
          <w:sz w:val="24"/>
          <w:szCs w:val="24"/>
        </w:rPr>
        <w:t>nebo vytvořením opatření na úrovni školy (další pracovníci podílející se na péči či participující na řešení náročné situace). Více než významným aspektem je pak problematika financování takovýchto možnost</w:t>
      </w:r>
      <w:r w:rsidR="004733EA">
        <w:rPr>
          <w:rFonts w:ascii="Times New Roman" w:eastAsia="Times New Roman" w:hAnsi="Times New Roman"/>
          <w:sz w:val="24"/>
          <w:szCs w:val="24"/>
        </w:rPr>
        <w:t>í.</w:t>
      </w:r>
    </w:p>
    <w:p w14:paraId="3024E61F" w14:textId="77777777" w:rsidR="000662E9" w:rsidRDefault="00525010">
      <w:pPr>
        <w:pStyle w:val="Nadpis3"/>
      </w:pPr>
      <w:bookmarkStart w:id="59" w:name="_Toc381659519"/>
      <w:bookmarkStart w:id="60" w:name="_Toc391162688"/>
      <w:bookmarkEnd w:id="59"/>
      <w:r>
        <w:t>3.5.4 Co postrádají asistenti pedagoga ve své práci</w:t>
      </w:r>
      <w:bookmarkEnd w:id="60"/>
    </w:p>
    <w:p w14:paraId="129D11F9" w14:textId="77777777" w:rsidR="000662E9" w:rsidRDefault="00525010" w:rsidP="00F624C9">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Poslední otázka strukturovaného rozhovoru směřovala na názor samotných asistentů pedagoga</w:t>
      </w:r>
      <w:r>
        <w:rPr>
          <w:rFonts w:ascii="Times New Roman" w:eastAsia="Times New Roman" w:hAnsi="Times New Roman"/>
          <w:b/>
          <w:bCs/>
          <w:sz w:val="24"/>
          <w:szCs w:val="24"/>
        </w:rPr>
        <w:t xml:space="preserve">, co postrádají </w:t>
      </w:r>
      <w:r w:rsidR="001E1FD3">
        <w:rPr>
          <w:rFonts w:ascii="Times New Roman" w:eastAsia="Times New Roman" w:hAnsi="Times New Roman"/>
          <w:sz w:val="24"/>
          <w:szCs w:val="24"/>
        </w:rPr>
        <w:t>při</w:t>
      </w:r>
      <w:r>
        <w:rPr>
          <w:rFonts w:ascii="Times New Roman" w:eastAsia="Times New Roman" w:hAnsi="Times New Roman"/>
          <w:sz w:val="24"/>
          <w:szCs w:val="24"/>
        </w:rPr>
        <w:t xml:space="preserve"> </w:t>
      </w:r>
      <w:r w:rsidRPr="001E1FD3">
        <w:rPr>
          <w:rFonts w:ascii="Times New Roman" w:eastAsia="Times New Roman" w:hAnsi="Times New Roman"/>
          <w:sz w:val="24"/>
          <w:szCs w:val="24"/>
        </w:rPr>
        <w:t xml:space="preserve">svojí práci. V jejich odpovědích </w:t>
      </w:r>
      <w:r w:rsidRPr="001E1FD3">
        <w:rPr>
          <w:rFonts w:ascii="Times New Roman" w:eastAsia="Times New Roman" w:hAnsi="Times New Roman"/>
          <w:b/>
          <w:bCs/>
          <w:sz w:val="24"/>
          <w:szCs w:val="24"/>
        </w:rPr>
        <w:t xml:space="preserve">dominovalo odpovídající finanční ohodnocení </w:t>
      </w:r>
      <w:r w:rsidRPr="001E1FD3">
        <w:rPr>
          <w:rFonts w:ascii="Times New Roman" w:eastAsia="Times New Roman" w:hAnsi="Times New Roman"/>
          <w:sz w:val="24"/>
          <w:szCs w:val="24"/>
        </w:rPr>
        <w:t xml:space="preserve">(32 %). V četnosti následoval názor, že </w:t>
      </w:r>
      <w:r w:rsidRPr="001E1FD3">
        <w:rPr>
          <w:rFonts w:ascii="Times New Roman" w:eastAsia="Times New Roman" w:hAnsi="Times New Roman"/>
          <w:b/>
          <w:bCs/>
          <w:sz w:val="24"/>
          <w:szCs w:val="24"/>
        </w:rPr>
        <w:t>asistent pedagoga</w:t>
      </w:r>
      <w:r w:rsidRPr="001E1FD3">
        <w:rPr>
          <w:rFonts w:ascii="Times New Roman" w:eastAsia="Times New Roman" w:hAnsi="Times New Roman"/>
          <w:sz w:val="24"/>
          <w:szCs w:val="24"/>
        </w:rPr>
        <w:t xml:space="preserve"> </w:t>
      </w:r>
      <w:r w:rsidRPr="001E1FD3">
        <w:rPr>
          <w:rFonts w:ascii="Times New Roman" w:eastAsia="Times New Roman" w:hAnsi="Times New Roman"/>
          <w:b/>
          <w:bCs/>
          <w:sz w:val="24"/>
          <w:szCs w:val="24"/>
        </w:rPr>
        <w:t>ve své práci nic nepostrádá</w:t>
      </w:r>
      <w:r w:rsidRPr="001E1FD3">
        <w:rPr>
          <w:rFonts w:ascii="Times New Roman" w:eastAsia="Times New Roman" w:hAnsi="Times New Roman"/>
          <w:sz w:val="24"/>
          <w:szCs w:val="24"/>
        </w:rPr>
        <w:t xml:space="preserve"> (17 %), dále</w:t>
      </w:r>
      <w:r>
        <w:rPr>
          <w:rFonts w:ascii="Times New Roman" w:eastAsia="Times New Roman" w:hAnsi="Times New Roman"/>
          <w:sz w:val="24"/>
          <w:szCs w:val="24"/>
        </w:rPr>
        <w:t xml:space="preserve"> pak </w:t>
      </w:r>
      <w:r>
        <w:rPr>
          <w:rFonts w:ascii="Times New Roman" w:eastAsia="Times New Roman" w:hAnsi="Times New Roman"/>
          <w:b/>
          <w:bCs/>
          <w:sz w:val="24"/>
          <w:szCs w:val="24"/>
        </w:rPr>
        <w:t>požadavek na lepší pracovně-právní vztahy</w:t>
      </w:r>
      <w:r>
        <w:rPr>
          <w:rFonts w:ascii="Times New Roman" w:eastAsia="Times New Roman" w:hAnsi="Times New Roman"/>
          <w:sz w:val="24"/>
          <w:szCs w:val="24"/>
        </w:rPr>
        <w:t xml:space="preserve"> (15 %).</w:t>
      </w:r>
    </w:p>
    <w:p w14:paraId="2EC747B6"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V dalších odpovědích (všechny již pod 10 %) asistenti pedagoga postrádali větší zájem rodičů o spolupráci, další</w:t>
      </w:r>
      <w:r w:rsidR="001E1FD3">
        <w:rPr>
          <w:rFonts w:ascii="Times New Roman" w:eastAsia="Times New Roman" w:hAnsi="Times New Roman"/>
          <w:sz w:val="24"/>
          <w:szCs w:val="24"/>
        </w:rPr>
        <w:t xml:space="preserve"> možnosti </w:t>
      </w:r>
      <w:r>
        <w:rPr>
          <w:rFonts w:ascii="Times New Roman" w:eastAsia="Times New Roman" w:hAnsi="Times New Roman"/>
          <w:sz w:val="24"/>
          <w:szCs w:val="24"/>
        </w:rPr>
        <w:t>vzdělávání</w:t>
      </w:r>
      <w:r w:rsidR="001E1FD3">
        <w:rPr>
          <w:rFonts w:ascii="Times New Roman" w:eastAsia="Times New Roman" w:hAnsi="Times New Roman"/>
          <w:sz w:val="24"/>
          <w:szCs w:val="24"/>
        </w:rPr>
        <w:t xml:space="preserve"> pro asistenty pedagoga</w:t>
      </w:r>
      <w:r>
        <w:rPr>
          <w:rFonts w:ascii="Times New Roman" w:eastAsia="Times New Roman" w:hAnsi="Times New Roman"/>
          <w:sz w:val="24"/>
          <w:szCs w:val="24"/>
        </w:rPr>
        <w:t xml:space="preserve"> včetně možnosti</w:t>
      </w:r>
      <w:r w:rsidR="001E1FD3">
        <w:rPr>
          <w:rFonts w:ascii="Times New Roman" w:eastAsia="Times New Roman" w:hAnsi="Times New Roman"/>
          <w:sz w:val="24"/>
          <w:szCs w:val="24"/>
        </w:rPr>
        <w:t xml:space="preserve"> sdílení zkušeností s ostatními </w:t>
      </w:r>
      <w:r w:rsidRPr="001E1FD3">
        <w:rPr>
          <w:rFonts w:ascii="Times New Roman" w:eastAsia="Times New Roman" w:hAnsi="Times New Roman"/>
          <w:sz w:val="24"/>
          <w:szCs w:val="24"/>
        </w:rPr>
        <w:t>AP. Dále pak postrádali místnost pro individuální práci s žáky v případech, kdy je nutné třídu opustit, dále akceptaci pedagogickým sborem, podporu vedení školy, vymezení či posílení svých kompetencí, spolupráci mezi školou a sociální službou, větší úvazek, posílení autority</w:t>
      </w:r>
      <w:r>
        <w:rPr>
          <w:rFonts w:ascii="Times New Roman" w:eastAsia="Times New Roman" w:hAnsi="Times New Roman"/>
          <w:sz w:val="24"/>
          <w:szCs w:val="24"/>
        </w:rPr>
        <w:t xml:space="preserve"> učitelem, větší podporu do ŠSP, lepší komunikaci školy s rodiči </w:t>
      </w:r>
      <w:r w:rsidRPr="006006C7">
        <w:rPr>
          <w:rFonts w:ascii="Times New Roman" w:eastAsia="Times New Roman" w:hAnsi="Times New Roman"/>
          <w:sz w:val="24"/>
          <w:szCs w:val="24"/>
        </w:rPr>
        <w:t>intaktních žáků (vysvětlení role AP, jeho financování), všeobecnou lepší orientaci</w:t>
      </w:r>
      <w:r w:rsidR="006006C7" w:rsidRPr="006006C7">
        <w:rPr>
          <w:rFonts w:ascii="Times New Roman" w:eastAsia="Times New Roman" w:hAnsi="Times New Roman"/>
          <w:sz w:val="24"/>
          <w:szCs w:val="24"/>
        </w:rPr>
        <w:t xml:space="preserve"> </w:t>
      </w:r>
      <w:r w:rsidRPr="006006C7">
        <w:rPr>
          <w:rFonts w:ascii="Times New Roman" w:eastAsia="Times New Roman" w:hAnsi="Times New Roman"/>
          <w:sz w:val="24"/>
          <w:szCs w:val="24"/>
        </w:rPr>
        <w:t>pedagogů v problematice</w:t>
      </w:r>
      <w:r>
        <w:rPr>
          <w:rFonts w:ascii="Times New Roman" w:eastAsia="Times New Roman" w:hAnsi="Times New Roman"/>
          <w:sz w:val="24"/>
          <w:szCs w:val="24"/>
        </w:rPr>
        <w:t xml:space="preserve"> žáků s handicapem, více literatury ve školní knihovně, vlastní pracovní místo ve třídě, autoritu</w:t>
      </w:r>
      <w:r w:rsidRPr="006006C7">
        <w:rPr>
          <w:rFonts w:ascii="Times New Roman" w:eastAsia="Times New Roman" w:hAnsi="Times New Roman"/>
          <w:sz w:val="24"/>
          <w:szCs w:val="24"/>
        </w:rPr>
        <w:t xml:space="preserve"> u</w:t>
      </w:r>
      <w:r>
        <w:rPr>
          <w:rFonts w:ascii="Times New Roman" w:eastAsia="Times New Roman" w:hAnsi="Times New Roman"/>
          <w:sz w:val="24"/>
          <w:szCs w:val="24"/>
        </w:rPr>
        <w:t xml:space="preserve"> dětí, kontakt s dalšími odborníky – lékaři, v</w:t>
      </w:r>
      <w:r w:rsidRPr="006006C7">
        <w:rPr>
          <w:rFonts w:ascii="Times New Roman" w:eastAsia="Times New Roman" w:hAnsi="Times New Roman"/>
          <w:sz w:val="24"/>
          <w:szCs w:val="24"/>
        </w:rPr>
        <w:t xml:space="preserve">íce </w:t>
      </w:r>
      <w:r>
        <w:rPr>
          <w:rFonts w:ascii="Times New Roman" w:eastAsia="Times New Roman" w:hAnsi="Times New Roman"/>
          <w:sz w:val="24"/>
          <w:szCs w:val="24"/>
        </w:rPr>
        <w:t>autonomie.</w:t>
      </w:r>
    </w:p>
    <w:p w14:paraId="2E16EB2F" w14:textId="77777777" w:rsidR="000662E9" w:rsidRDefault="000662E9" w:rsidP="00F624C9">
      <w:pPr>
        <w:spacing w:line="100" w:lineRule="atLeast"/>
        <w:ind w:firstLine="567"/>
        <w:jc w:val="both"/>
        <w:rPr>
          <w:rFonts w:ascii="Times New Roman" w:hAnsi="Times New Roman"/>
          <w:sz w:val="16"/>
          <w:szCs w:val="16"/>
        </w:rPr>
      </w:pPr>
    </w:p>
    <w:p w14:paraId="40492A4A" w14:textId="77777777" w:rsidR="000662E9" w:rsidRDefault="00525010" w:rsidP="008846B8">
      <w:pPr>
        <w:pStyle w:val="Nadpis1"/>
        <w:pageBreakBefore/>
        <w:numPr>
          <w:ilvl w:val="0"/>
          <w:numId w:val="1"/>
        </w:numPr>
        <w:tabs>
          <w:tab w:val="left" w:pos="426"/>
        </w:tabs>
        <w:spacing w:before="120" w:after="0" w:line="100" w:lineRule="atLeast"/>
        <w:ind w:left="0" w:firstLine="0"/>
        <w:jc w:val="both"/>
      </w:pPr>
      <w:bookmarkStart w:id="61" w:name="_Toc381659520"/>
      <w:bookmarkStart w:id="62" w:name="_Toc379750442"/>
      <w:bookmarkStart w:id="63" w:name="_Toc391162689"/>
      <w:bookmarkEnd w:id="61"/>
      <w:bookmarkEnd w:id="62"/>
      <w:r>
        <w:lastRenderedPageBreak/>
        <w:t>SHRNUTÍ VÝZKUMNÝCH ZJIŠTĚNÍ</w:t>
      </w:r>
      <w:bookmarkEnd w:id="63"/>
    </w:p>
    <w:p w14:paraId="51E825E9" w14:textId="77777777" w:rsidR="000662E9" w:rsidRDefault="00525010" w:rsidP="00F624C9">
      <w:pPr>
        <w:spacing w:line="100" w:lineRule="atLeast"/>
        <w:jc w:val="both"/>
        <w:rPr>
          <w:rFonts w:ascii="Times New Roman" w:eastAsia="Times New Roman" w:hAnsi="Times New Roman"/>
          <w:b/>
          <w:bCs/>
          <w:sz w:val="24"/>
          <w:szCs w:val="24"/>
        </w:rPr>
      </w:pPr>
      <w:r>
        <w:rPr>
          <w:rFonts w:ascii="Times New Roman" w:eastAsia="Times New Roman" w:hAnsi="Times New Roman"/>
          <w:sz w:val="24"/>
          <w:szCs w:val="24"/>
        </w:rPr>
        <w:t xml:space="preserve">Na základě realizovaného šetření můžeme konstatovat, že asistenti pedagoga jsou </w:t>
      </w:r>
      <w:r>
        <w:rPr>
          <w:rFonts w:ascii="Times New Roman" w:eastAsia="Times New Roman" w:hAnsi="Times New Roman"/>
          <w:b/>
          <w:bCs/>
          <w:sz w:val="24"/>
          <w:szCs w:val="24"/>
        </w:rPr>
        <w:t xml:space="preserve">velmi pestrou skupinou z hlediska věku, zkušeností, </w:t>
      </w:r>
      <w:r w:rsidRPr="006006C7">
        <w:rPr>
          <w:rFonts w:ascii="Times New Roman" w:eastAsia="Times New Roman" w:hAnsi="Times New Roman"/>
          <w:b/>
          <w:bCs/>
          <w:sz w:val="24"/>
          <w:szCs w:val="24"/>
        </w:rPr>
        <w:t>po</w:t>
      </w:r>
      <w:r w:rsidR="004733EA">
        <w:rPr>
          <w:rFonts w:ascii="Times New Roman" w:eastAsia="Times New Roman" w:hAnsi="Times New Roman"/>
          <w:b/>
          <w:bCs/>
          <w:sz w:val="24"/>
          <w:szCs w:val="24"/>
        </w:rPr>
        <w:t xml:space="preserve">čtu svěřených </w:t>
      </w:r>
      <w:r>
        <w:rPr>
          <w:rFonts w:ascii="Times New Roman" w:eastAsia="Times New Roman" w:hAnsi="Times New Roman"/>
          <w:b/>
          <w:bCs/>
          <w:sz w:val="24"/>
          <w:szCs w:val="24"/>
        </w:rPr>
        <w:t>žáků ve třídě.</w:t>
      </w:r>
    </w:p>
    <w:p w14:paraId="52032AFE"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67% diagnóz, u kterých asistují asistenti pedagoga, je syndrom ADHD spolu s poruchami autistického spektra,</w:t>
      </w:r>
      <w:r>
        <w:rPr>
          <w:rFonts w:ascii="Times New Roman" w:eastAsia="Times New Roman" w:hAnsi="Times New Roman"/>
          <w:sz w:val="24"/>
          <w:szCs w:val="24"/>
        </w:rPr>
        <w:t xml:space="preserve"> přičemž druh </w:t>
      </w:r>
      <w:r w:rsidR="006006C7">
        <w:rPr>
          <w:rFonts w:ascii="Times New Roman" w:eastAsia="Times New Roman" w:hAnsi="Times New Roman"/>
          <w:sz w:val="24"/>
          <w:szCs w:val="24"/>
        </w:rPr>
        <w:t>intervence se poměrně překrývá</w:t>
      </w:r>
      <w:r>
        <w:rPr>
          <w:rFonts w:ascii="Times New Roman" w:eastAsia="Times New Roman" w:hAnsi="Times New Roman"/>
          <w:sz w:val="24"/>
          <w:szCs w:val="24"/>
        </w:rPr>
        <w:t xml:space="preserve"> (např. podle výčtu používaných pomůcek, přístupů). </w:t>
      </w:r>
      <w:r>
        <w:rPr>
          <w:rFonts w:ascii="Times New Roman" w:eastAsia="Times New Roman" w:hAnsi="Times New Roman"/>
          <w:b/>
          <w:bCs/>
          <w:sz w:val="24"/>
          <w:szCs w:val="24"/>
        </w:rPr>
        <w:t>V 50% je práce asistenta pedagoga</w:t>
      </w:r>
      <w:r>
        <w:rPr>
          <w:rFonts w:ascii="Times New Roman" w:eastAsia="Times New Roman" w:hAnsi="Times New Roman"/>
          <w:sz w:val="24"/>
          <w:szCs w:val="24"/>
        </w:rPr>
        <w:t xml:space="preserve"> </w:t>
      </w:r>
      <w:r>
        <w:rPr>
          <w:rFonts w:ascii="Times New Roman" w:eastAsia="Times New Roman" w:hAnsi="Times New Roman"/>
          <w:b/>
          <w:bCs/>
          <w:sz w:val="24"/>
          <w:szCs w:val="24"/>
        </w:rPr>
        <w:t>a žáka odlišná od práce zbytku třídy, včetně varianty vzdělávání žáka individuálně mimo třídu</w:t>
      </w:r>
      <w:r>
        <w:rPr>
          <w:rFonts w:ascii="Times New Roman" w:eastAsia="Times New Roman" w:hAnsi="Times New Roman"/>
          <w:sz w:val="24"/>
          <w:szCs w:val="24"/>
        </w:rPr>
        <w:t xml:space="preserve"> (občasně až v 60 %). Asistenti pedagoga pak často řeší problém, kde toto individuální vzdělávání realizovat. Zároveň je nutné rozvažovat, kdy je takový odchod žáka ze třídy žádoucí. </w:t>
      </w:r>
      <w:r>
        <w:rPr>
          <w:rFonts w:ascii="Times New Roman" w:eastAsia="Times New Roman" w:hAnsi="Times New Roman"/>
          <w:b/>
          <w:bCs/>
          <w:sz w:val="24"/>
          <w:szCs w:val="24"/>
        </w:rPr>
        <w:t xml:space="preserve">Pomůcky, které často asistent pedagoga využívá pro práci s žákem, jdou často napříč diagnózami, </w:t>
      </w:r>
      <w:r>
        <w:rPr>
          <w:rFonts w:ascii="Times New Roman" w:eastAsia="Times New Roman" w:hAnsi="Times New Roman"/>
          <w:sz w:val="24"/>
          <w:szCs w:val="24"/>
        </w:rPr>
        <w:t>často používá názorné pomůcky a přehledy učiva.</w:t>
      </w:r>
    </w:p>
    <w:p w14:paraId="5E9539D3"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Asistent pedagoga realizuje častý kontakt s ostatními žáky</w:t>
      </w:r>
      <w:r>
        <w:rPr>
          <w:rFonts w:ascii="Times New Roman" w:eastAsia="Times New Roman" w:hAnsi="Times New Roman"/>
          <w:sz w:val="24"/>
          <w:szCs w:val="24"/>
        </w:rPr>
        <w:t>.  Tento přístup má svoje výhody (</w:t>
      </w:r>
      <w:proofErr w:type="spellStart"/>
      <w:r>
        <w:rPr>
          <w:rFonts w:ascii="Times New Roman" w:eastAsia="Times New Roman" w:hAnsi="Times New Roman"/>
          <w:sz w:val="24"/>
          <w:szCs w:val="24"/>
        </w:rPr>
        <w:t>destigmatizace</w:t>
      </w:r>
      <w:proofErr w:type="spellEnd"/>
      <w:r>
        <w:rPr>
          <w:rFonts w:ascii="Times New Roman" w:eastAsia="Times New Roman" w:hAnsi="Times New Roman"/>
          <w:sz w:val="24"/>
          <w:szCs w:val="24"/>
        </w:rPr>
        <w:t xml:space="preserve"> žáka s postižením), ale může </w:t>
      </w:r>
      <w:r w:rsidRPr="006006C7">
        <w:rPr>
          <w:rFonts w:ascii="Times New Roman" w:eastAsia="Times New Roman" w:hAnsi="Times New Roman"/>
          <w:sz w:val="24"/>
          <w:szCs w:val="24"/>
        </w:rPr>
        <w:t>mít i</w:t>
      </w:r>
      <w:r>
        <w:rPr>
          <w:rFonts w:ascii="Times New Roman" w:eastAsia="Times New Roman" w:hAnsi="Times New Roman"/>
          <w:sz w:val="24"/>
          <w:szCs w:val="24"/>
        </w:rPr>
        <w:t xml:space="preserve"> svá rizika (méně prostoru pro identifikovaného žáka, další rozdělování pozornosti). I z tohoto důvodu je potřeba vyjasnění kompetencí ve vztahu k práci s ostatními žáky s třídním učitelem, případně zvažování dalších zdrojů podpory (ŠPP, vedení).</w:t>
      </w:r>
    </w:p>
    <w:p w14:paraId="1DD82E8B" w14:textId="77777777" w:rsidR="000662E9" w:rsidRDefault="00525010" w:rsidP="00F624C9">
      <w:pPr>
        <w:spacing w:line="100" w:lineRule="atLeast"/>
        <w:ind w:firstLine="426"/>
        <w:jc w:val="both"/>
        <w:rPr>
          <w:rFonts w:ascii="Times New Roman" w:eastAsia="Times New Roman" w:hAnsi="Times New Roman"/>
          <w:i/>
          <w:iCs/>
          <w:sz w:val="24"/>
          <w:szCs w:val="24"/>
        </w:rPr>
      </w:pPr>
      <w:r>
        <w:rPr>
          <w:rFonts w:ascii="Times New Roman" w:eastAsia="Times New Roman" w:hAnsi="Times New Roman"/>
          <w:b/>
          <w:bCs/>
          <w:sz w:val="24"/>
          <w:szCs w:val="24"/>
        </w:rPr>
        <w:t xml:space="preserve">Nejčastější činností asistenta pedagoga je podpora koncentrace pozornosti, samostatnosti, motivace, individualizovaný výklad </w:t>
      </w:r>
      <w:r w:rsidRPr="006006C7">
        <w:rPr>
          <w:rFonts w:ascii="Times New Roman" w:eastAsia="Times New Roman" w:hAnsi="Times New Roman"/>
          <w:b/>
          <w:bCs/>
          <w:sz w:val="24"/>
          <w:szCs w:val="24"/>
        </w:rPr>
        <w:t>a</w:t>
      </w:r>
      <w:r>
        <w:rPr>
          <w:rFonts w:ascii="Times New Roman" w:eastAsia="Times New Roman" w:hAnsi="Times New Roman"/>
          <w:b/>
          <w:bCs/>
          <w:sz w:val="24"/>
          <w:szCs w:val="24"/>
        </w:rPr>
        <w:t xml:space="preserve"> práce s pravidly.</w:t>
      </w:r>
      <w:r w:rsidRPr="006006C7">
        <w:rPr>
          <w:rFonts w:ascii="Times New Roman" w:eastAsia="Times New Roman" w:hAnsi="Times New Roman"/>
          <w:b/>
          <w:bCs/>
          <w:sz w:val="24"/>
          <w:szCs w:val="24"/>
        </w:rPr>
        <w:t xml:space="preserve"> </w:t>
      </w:r>
      <w:r w:rsidRPr="006006C7">
        <w:rPr>
          <w:rFonts w:ascii="Times New Roman" w:eastAsia="Times New Roman" w:hAnsi="Times New Roman"/>
          <w:i/>
          <w:iCs/>
          <w:sz w:val="24"/>
          <w:szCs w:val="24"/>
        </w:rPr>
        <w:t>Doporučením</w:t>
      </w:r>
      <w:r>
        <w:rPr>
          <w:rFonts w:ascii="Times New Roman" w:eastAsia="Times New Roman" w:hAnsi="Times New Roman"/>
          <w:i/>
          <w:iCs/>
          <w:sz w:val="24"/>
          <w:szCs w:val="24"/>
        </w:rPr>
        <w:t xml:space="preserve"> v oblasti činností asistenta pedagoga </w:t>
      </w:r>
      <w:r w:rsidR="006006C7">
        <w:rPr>
          <w:rFonts w:ascii="Times New Roman" w:eastAsia="Times New Roman" w:hAnsi="Times New Roman"/>
          <w:i/>
          <w:iCs/>
          <w:sz w:val="24"/>
          <w:szCs w:val="24"/>
        </w:rPr>
        <w:t>je pokračovat v analýze konkrétních kroků, kterými lze</w:t>
      </w:r>
      <w:r>
        <w:rPr>
          <w:rFonts w:ascii="Times New Roman" w:eastAsia="Times New Roman" w:hAnsi="Times New Roman"/>
          <w:i/>
          <w:iCs/>
          <w:sz w:val="24"/>
          <w:szCs w:val="24"/>
        </w:rPr>
        <w:t xml:space="preserve"> tyto činnosti naplňovat a zahrnout je do vzdělávání asistenta pedagoga.</w:t>
      </w:r>
    </w:p>
    <w:p w14:paraId="097E4AA3" w14:textId="77777777" w:rsidR="000662E9" w:rsidRDefault="00525010" w:rsidP="00F624C9">
      <w:pPr>
        <w:spacing w:line="100" w:lineRule="atLeast"/>
        <w:ind w:firstLine="426"/>
        <w:jc w:val="both"/>
        <w:rPr>
          <w:rFonts w:ascii="Times New Roman" w:eastAsia="Times New Roman" w:hAnsi="Times New Roman"/>
          <w:i/>
          <w:iCs/>
          <w:sz w:val="24"/>
          <w:szCs w:val="24"/>
        </w:rPr>
      </w:pPr>
      <w:r>
        <w:rPr>
          <w:rFonts w:ascii="Times New Roman" w:eastAsia="Times New Roman" w:hAnsi="Times New Roman"/>
          <w:b/>
          <w:bCs/>
          <w:sz w:val="24"/>
          <w:szCs w:val="24"/>
        </w:rPr>
        <w:t xml:space="preserve">Asistent pedagoga komunikuje nejčastěji neverbálním způsobem v kombinaci </w:t>
      </w:r>
      <w:r w:rsidRPr="006006C7">
        <w:rPr>
          <w:rFonts w:ascii="Times New Roman" w:eastAsia="Times New Roman" w:hAnsi="Times New Roman"/>
          <w:b/>
          <w:bCs/>
          <w:sz w:val="24"/>
          <w:szCs w:val="24"/>
        </w:rPr>
        <w:t>se šeptanou řečí, a to jak s žákem, tak s</w:t>
      </w:r>
      <w:r>
        <w:rPr>
          <w:rFonts w:ascii="Times New Roman" w:eastAsia="Times New Roman" w:hAnsi="Times New Roman"/>
          <w:b/>
          <w:bCs/>
          <w:sz w:val="24"/>
          <w:szCs w:val="24"/>
        </w:rPr>
        <w:t xml:space="preserve"> učitelem. Téměř polovina asistentů pedagoga</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používá vizuální komunikační karty. </w:t>
      </w:r>
      <w:r>
        <w:rPr>
          <w:rFonts w:ascii="Times New Roman" w:eastAsia="Times New Roman" w:hAnsi="Times New Roman"/>
          <w:sz w:val="24"/>
          <w:szCs w:val="24"/>
        </w:rPr>
        <w:t xml:space="preserve"> </w:t>
      </w:r>
      <w:r w:rsidRPr="0047305A">
        <w:rPr>
          <w:rFonts w:ascii="Times New Roman" w:eastAsia="Times New Roman" w:hAnsi="Times New Roman"/>
          <w:sz w:val="24"/>
          <w:szCs w:val="24"/>
        </w:rPr>
        <w:t xml:space="preserve">Motivací je zde snaha nerušit třídu, být nenápadní, nestigmatizovat </w:t>
      </w:r>
      <w:r w:rsidR="0047305A" w:rsidRPr="0047305A">
        <w:rPr>
          <w:rFonts w:ascii="Times New Roman" w:eastAsia="Times New Roman" w:hAnsi="Times New Roman"/>
          <w:sz w:val="24"/>
          <w:szCs w:val="24"/>
        </w:rPr>
        <w:t xml:space="preserve">zbytečně </w:t>
      </w:r>
      <w:r w:rsidRPr="0047305A">
        <w:rPr>
          <w:rFonts w:ascii="Times New Roman" w:eastAsia="Times New Roman" w:hAnsi="Times New Roman"/>
          <w:sz w:val="24"/>
          <w:szCs w:val="24"/>
        </w:rPr>
        <w:t>identifikovaného žáka více, a</w:t>
      </w:r>
      <w:r>
        <w:rPr>
          <w:rFonts w:ascii="Times New Roman" w:eastAsia="Times New Roman" w:hAnsi="Times New Roman"/>
          <w:sz w:val="24"/>
          <w:szCs w:val="24"/>
        </w:rPr>
        <w:t xml:space="preserve"> také potřeba využít způsob komunikace, na který žák pozitivně reaguje.  Asistent pedagoga musí často přepojovat pozornost ze žáka na učitele.</w:t>
      </w:r>
      <w:r>
        <w:rPr>
          <w:rFonts w:ascii="Times New Roman" w:eastAsia="Times New Roman" w:hAnsi="Times New Roman"/>
          <w:i/>
          <w:iCs/>
          <w:sz w:val="24"/>
          <w:szCs w:val="24"/>
        </w:rPr>
        <w:t xml:space="preserve"> Doporučením v oblasti komunikace je </w:t>
      </w:r>
      <w:proofErr w:type="spellStart"/>
      <w:r>
        <w:rPr>
          <w:rFonts w:ascii="Times New Roman" w:eastAsia="Times New Roman" w:hAnsi="Times New Roman"/>
          <w:i/>
          <w:iCs/>
          <w:sz w:val="24"/>
          <w:szCs w:val="24"/>
        </w:rPr>
        <w:t>zvědomit</w:t>
      </w:r>
      <w:proofErr w:type="spellEnd"/>
      <w:r>
        <w:rPr>
          <w:rFonts w:ascii="Times New Roman" w:eastAsia="Times New Roman" w:hAnsi="Times New Roman"/>
          <w:i/>
          <w:iCs/>
          <w:sz w:val="24"/>
          <w:szCs w:val="24"/>
        </w:rPr>
        <w:t>, propracovat komunikační „portfolio“ asistentů a začlenit ho do vzdělávání.</w:t>
      </w:r>
    </w:p>
    <w:p w14:paraId="4D021546" w14:textId="77777777" w:rsidR="000662E9" w:rsidRDefault="00525010" w:rsidP="00F624C9">
      <w:pPr>
        <w:spacing w:line="100" w:lineRule="atLeast"/>
        <w:ind w:firstLine="426"/>
        <w:jc w:val="both"/>
        <w:rPr>
          <w:rFonts w:ascii="Times New Roman" w:eastAsia="Times New Roman" w:hAnsi="Times New Roman"/>
          <w:i/>
          <w:iCs/>
          <w:sz w:val="24"/>
          <w:szCs w:val="24"/>
          <w:shd w:val="clear" w:color="auto" w:fill="FFFF00"/>
        </w:rPr>
      </w:pPr>
      <w:r>
        <w:rPr>
          <w:rFonts w:ascii="Times New Roman" w:eastAsia="Times New Roman" w:hAnsi="Times New Roman"/>
          <w:b/>
          <w:bCs/>
          <w:sz w:val="24"/>
          <w:szCs w:val="24"/>
        </w:rPr>
        <w:t>Rizikem při práci asistenta pedagoga je přetížení až syndrom vyhoření.</w:t>
      </w:r>
      <w:r>
        <w:rPr>
          <w:rFonts w:ascii="Times New Roman" w:eastAsia="Times New Roman" w:hAnsi="Times New Roman"/>
          <w:sz w:val="24"/>
          <w:szCs w:val="24"/>
        </w:rPr>
        <w:t xml:space="preserve"> Argumentací pro akcentaci tohoto rizika je častá nepřetržitost služby (vyučování, přestávka, kontakt u šatny s rodiči….), významná četnost denních kontaktů s rodiči, případný tlak na další činnosti v práci asistenta pedagoga. Riziko vyhoření zvyšuje i úzký emoční vztah k </w:t>
      </w:r>
      <w:r w:rsidRPr="0047305A">
        <w:rPr>
          <w:rFonts w:ascii="Times New Roman" w:eastAsia="Times New Roman" w:hAnsi="Times New Roman"/>
          <w:sz w:val="24"/>
          <w:szCs w:val="24"/>
        </w:rPr>
        <w:t>žákovi. Nevýhodou</w:t>
      </w:r>
      <w:r>
        <w:rPr>
          <w:rFonts w:ascii="Times New Roman" w:eastAsia="Times New Roman" w:hAnsi="Times New Roman"/>
          <w:sz w:val="24"/>
          <w:szCs w:val="24"/>
        </w:rPr>
        <w:t xml:space="preserve"> může být i častý osobnostní profil asistenta, u kterého je akcentovaná potřeba pomáhání a sebeobětování. </w:t>
      </w:r>
      <w:r>
        <w:rPr>
          <w:rFonts w:ascii="Times New Roman" w:eastAsia="Times New Roman" w:hAnsi="Times New Roman"/>
          <w:i/>
          <w:iCs/>
          <w:sz w:val="24"/>
          <w:szCs w:val="24"/>
        </w:rPr>
        <w:t xml:space="preserve">Doporučením z hlediska minimalizace rizik syndromu vyhoření u asistentů pedagoga je </w:t>
      </w:r>
      <w:r w:rsidR="0015564B">
        <w:rPr>
          <w:rFonts w:ascii="Times New Roman" w:eastAsia="Times New Roman" w:hAnsi="Times New Roman"/>
          <w:i/>
          <w:iCs/>
          <w:sz w:val="24"/>
          <w:szCs w:val="24"/>
        </w:rPr>
        <w:t>podpora</w:t>
      </w:r>
      <w:r>
        <w:rPr>
          <w:rFonts w:ascii="Times New Roman" w:eastAsia="Times New Roman" w:hAnsi="Times New Roman"/>
          <w:i/>
          <w:iCs/>
          <w:sz w:val="24"/>
          <w:szCs w:val="24"/>
        </w:rPr>
        <w:t xml:space="preserve"> školního speciálního pedagoga </w:t>
      </w:r>
      <w:r w:rsidR="0040487D">
        <w:rPr>
          <w:rFonts w:ascii="Times New Roman" w:eastAsia="Times New Roman" w:hAnsi="Times New Roman"/>
          <w:i/>
          <w:iCs/>
          <w:sz w:val="24"/>
          <w:szCs w:val="24"/>
        </w:rPr>
        <w:t>směrem k asistentovi pedagoga, společná reflexe jeho práce ve škole včetně dodržování profesních hranic.</w:t>
      </w:r>
    </w:p>
    <w:p w14:paraId="63F6F1E6" w14:textId="77777777" w:rsidR="000662E9" w:rsidRPr="00840EB9" w:rsidRDefault="00525010" w:rsidP="00F624C9">
      <w:pPr>
        <w:spacing w:line="100" w:lineRule="atLeast"/>
        <w:ind w:firstLine="426"/>
        <w:jc w:val="both"/>
        <w:rPr>
          <w:rFonts w:ascii="Times New Roman" w:hAnsi="Times New Roman"/>
          <w:i/>
          <w:sz w:val="24"/>
          <w:szCs w:val="24"/>
        </w:rPr>
      </w:pPr>
      <w:r>
        <w:rPr>
          <w:rFonts w:ascii="Times New Roman" w:hAnsi="Times New Roman"/>
          <w:b/>
          <w:sz w:val="24"/>
          <w:szCs w:val="24"/>
        </w:rPr>
        <w:t>Nejčastější rizika práce asistentů pedagoga pohledem školních speciálních pedagogů jsou</w:t>
      </w:r>
      <w:r>
        <w:rPr>
          <w:rFonts w:ascii="Times New Roman" w:hAnsi="Times New Roman"/>
          <w:sz w:val="24"/>
          <w:szCs w:val="24"/>
        </w:rPr>
        <w:t xml:space="preserve"> </w:t>
      </w:r>
      <w:r>
        <w:rPr>
          <w:rFonts w:ascii="Times New Roman" w:hAnsi="Times New Roman"/>
          <w:b/>
          <w:sz w:val="24"/>
          <w:szCs w:val="24"/>
        </w:rPr>
        <w:t>přílišná kompenzace</w:t>
      </w:r>
      <w:r>
        <w:rPr>
          <w:rFonts w:ascii="Times New Roman" w:hAnsi="Times New Roman"/>
          <w:sz w:val="24"/>
          <w:szCs w:val="24"/>
        </w:rPr>
        <w:t xml:space="preserve"> (ale v 91 % byla při pozorování konstatována adekvátní míra), dále </w:t>
      </w:r>
      <w:r>
        <w:rPr>
          <w:rFonts w:ascii="Times New Roman" w:hAnsi="Times New Roman"/>
          <w:b/>
          <w:sz w:val="24"/>
          <w:szCs w:val="24"/>
        </w:rPr>
        <w:t>finanční podhodnocení a riziko napjatého vztahu mezi učitelem a asistentem pedagoga. Největšími riziky z pohledu samotných asistentů pedagoga</w:t>
      </w:r>
      <w:r>
        <w:rPr>
          <w:rFonts w:ascii="Times New Roman" w:hAnsi="Times New Roman"/>
          <w:sz w:val="24"/>
          <w:szCs w:val="24"/>
        </w:rPr>
        <w:t xml:space="preserve"> </w:t>
      </w:r>
      <w:r>
        <w:rPr>
          <w:rFonts w:ascii="Times New Roman" w:hAnsi="Times New Roman"/>
          <w:b/>
          <w:sz w:val="24"/>
          <w:szCs w:val="24"/>
        </w:rPr>
        <w:t>je finanční podhodnocení, fyzická a psychická náročnost.</w:t>
      </w:r>
      <w:r w:rsidR="00840EB9">
        <w:rPr>
          <w:rFonts w:ascii="Times New Roman" w:hAnsi="Times New Roman"/>
          <w:b/>
          <w:i/>
          <w:sz w:val="24"/>
          <w:szCs w:val="24"/>
        </w:rPr>
        <w:t xml:space="preserve"> </w:t>
      </w:r>
      <w:r w:rsidR="00840EB9" w:rsidRPr="00840EB9">
        <w:rPr>
          <w:rFonts w:ascii="Times New Roman" w:hAnsi="Times New Roman"/>
          <w:i/>
          <w:sz w:val="24"/>
          <w:szCs w:val="24"/>
        </w:rPr>
        <w:t xml:space="preserve">Doporučením pro oblast spolupráce s učitelem může být podpora komunikace asistent pedagoga – učitel vedená </w:t>
      </w:r>
      <w:r w:rsidR="00840EB9">
        <w:rPr>
          <w:rFonts w:ascii="Times New Roman" w:hAnsi="Times New Roman"/>
          <w:i/>
          <w:sz w:val="24"/>
          <w:szCs w:val="24"/>
        </w:rPr>
        <w:t xml:space="preserve">speciálním pedagogem </w:t>
      </w:r>
      <w:r w:rsidR="00840EB9" w:rsidRPr="00840EB9">
        <w:rPr>
          <w:rFonts w:ascii="Times New Roman" w:hAnsi="Times New Roman"/>
          <w:i/>
          <w:sz w:val="24"/>
          <w:szCs w:val="24"/>
        </w:rPr>
        <w:t xml:space="preserve">(vytvoření prostoru pro </w:t>
      </w:r>
      <w:r w:rsidR="00840EB9">
        <w:rPr>
          <w:rFonts w:ascii="Times New Roman" w:hAnsi="Times New Roman"/>
          <w:i/>
          <w:sz w:val="24"/>
          <w:szCs w:val="24"/>
        </w:rPr>
        <w:t>reflexi vztahu, v</w:t>
      </w:r>
      <w:r w:rsidR="00E2749F">
        <w:rPr>
          <w:rFonts w:ascii="Times New Roman" w:hAnsi="Times New Roman"/>
          <w:i/>
          <w:sz w:val="24"/>
          <w:szCs w:val="24"/>
        </w:rPr>
        <w:t>z</w:t>
      </w:r>
      <w:r w:rsidR="00840EB9">
        <w:rPr>
          <w:rFonts w:ascii="Times New Roman" w:hAnsi="Times New Roman"/>
          <w:i/>
          <w:sz w:val="24"/>
          <w:szCs w:val="24"/>
        </w:rPr>
        <w:t xml:space="preserve">ájemné </w:t>
      </w:r>
      <w:r w:rsidR="00840EB9" w:rsidRPr="00840EB9">
        <w:rPr>
          <w:rFonts w:ascii="Times New Roman" w:hAnsi="Times New Roman"/>
          <w:i/>
          <w:sz w:val="24"/>
          <w:szCs w:val="24"/>
        </w:rPr>
        <w:t xml:space="preserve">jednání, prevence a mediace případných sporů, vyjasňování kompetencí, postojů, názorů). Stejně tak zmiňovaná psychická náročnost profese je výzvou pro školního speciálního pedagoga, který by v tomto směru měl </w:t>
      </w:r>
      <w:r w:rsidR="00840EB9" w:rsidRPr="00840EB9">
        <w:rPr>
          <w:rFonts w:ascii="Times New Roman" w:hAnsi="Times New Roman"/>
          <w:i/>
          <w:sz w:val="24"/>
          <w:szCs w:val="24"/>
        </w:rPr>
        <w:lastRenderedPageBreak/>
        <w:t xml:space="preserve">poskytovat asistentovi pedagoga funkční servis. Zmiňované riziko napadení asistenta pedagoga či žáků identifikovaným žákem je možné řešit vypracováním „poplachového plánu“ pro takové situace. </w:t>
      </w:r>
    </w:p>
    <w:p w14:paraId="13AAEBBC" w14:textId="77777777" w:rsidR="000662E9" w:rsidRDefault="00525010" w:rsidP="00F624C9">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Co se týká podmínek pro práci asistenta pedagoga, vidí je </w:t>
      </w:r>
      <w:r w:rsidRPr="0040487D">
        <w:rPr>
          <w:rFonts w:ascii="Times New Roman" w:eastAsia="Times New Roman" w:hAnsi="Times New Roman"/>
          <w:sz w:val="24"/>
          <w:szCs w:val="24"/>
        </w:rPr>
        <w:t>samotní asistenti pedagoga i školní speciální pedagogové shodně v oblasti kvalitní spolupráce s učiteli a rodiči. Asistenti</w:t>
      </w:r>
      <w:r w:rsidR="00F624C9">
        <w:rPr>
          <w:rFonts w:ascii="Times New Roman" w:eastAsia="Times New Roman" w:hAnsi="Times New Roman"/>
          <w:sz w:val="24"/>
          <w:szCs w:val="24"/>
        </w:rPr>
        <w:t xml:space="preserve"> pedagoga </w:t>
      </w:r>
      <w:r>
        <w:rPr>
          <w:rFonts w:ascii="Times New Roman" w:eastAsia="Times New Roman" w:hAnsi="Times New Roman"/>
          <w:sz w:val="24"/>
          <w:szCs w:val="24"/>
        </w:rPr>
        <w:t>sami více akcentují potřebu spolupráce se samotným žákem.</w:t>
      </w:r>
    </w:p>
    <w:p w14:paraId="1F224358" w14:textId="77777777" w:rsidR="000662E9" w:rsidRDefault="00525010" w:rsidP="008846B8">
      <w:pPr>
        <w:pStyle w:val="Nadpis1"/>
        <w:numPr>
          <w:ilvl w:val="0"/>
          <w:numId w:val="1"/>
        </w:numPr>
        <w:tabs>
          <w:tab w:val="left" w:pos="426"/>
        </w:tabs>
        <w:ind w:left="0" w:firstLine="0"/>
      </w:pPr>
      <w:bookmarkStart w:id="64" w:name="_Toc381659521"/>
      <w:bookmarkStart w:id="65" w:name="_Toc379750443"/>
      <w:bookmarkStart w:id="66" w:name="_Toc391162690"/>
      <w:bookmarkEnd w:id="64"/>
      <w:bookmarkEnd w:id="65"/>
      <w:r>
        <w:t>MOŽNOSTI METODICKÉ PODPORY ASISTENTŮ PEDAGOGA ŠKOLNÍM SPECIÁLNÍM PEDAGOGEM</w:t>
      </w:r>
      <w:bookmarkEnd w:id="66"/>
    </w:p>
    <w:p w14:paraId="007E5BB8" w14:textId="77777777" w:rsidR="000662E9" w:rsidRDefault="00525010" w:rsidP="00F624C9">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Na základě zjištěných výzkumných výstupů </w:t>
      </w:r>
      <w:r w:rsidRPr="0040487D">
        <w:rPr>
          <w:rFonts w:ascii="Times New Roman" w:eastAsia="Times New Roman" w:hAnsi="Times New Roman"/>
          <w:sz w:val="24"/>
          <w:szCs w:val="24"/>
        </w:rPr>
        <w:t>můžeme</w:t>
      </w:r>
      <w:r w:rsidR="0040487D" w:rsidRPr="0040487D">
        <w:rPr>
          <w:rFonts w:ascii="Times New Roman" w:eastAsia="Times New Roman" w:hAnsi="Times New Roman"/>
          <w:sz w:val="24"/>
          <w:szCs w:val="24"/>
        </w:rPr>
        <w:t xml:space="preserve"> </w:t>
      </w:r>
      <w:r w:rsidRPr="0040487D">
        <w:rPr>
          <w:rFonts w:ascii="Times New Roman" w:eastAsia="Times New Roman" w:hAnsi="Times New Roman"/>
          <w:sz w:val="24"/>
          <w:szCs w:val="24"/>
        </w:rPr>
        <w:t>lépe charakterizovat, jak může speciální pedagog podpořit AP v jeho práci,</w:t>
      </w:r>
      <w:r w:rsidR="0040487D">
        <w:rPr>
          <w:rFonts w:ascii="Times New Roman" w:eastAsia="Times New Roman" w:hAnsi="Times New Roman"/>
          <w:sz w:val="24"/>
          <w:szCs w:val="24"/>
        </w:rPr>
        <w:t xml:space="preserve"> na kterou můžeme nahlížet.</w:t>
      </w:r>
      <w:r>
        <w:rPr>
          <w:rFonts w:ascii="Times New Roman" w:eastAsia="Times New Roman" w:hAnsi="Times New Roman"/>
          <w:sz w:val="24"/>
          <w:szCs w:val="24"/>
        </w:rPr>
        <w:t xml:space="preserve"> Na jeho práci můžeme nahlížet jako na jakousi „prodlouženou ruku“ školního speciálního pedagoga, pomocí které se realizují efektivní podpůrná opatření ve prospěch žáků se SVP, někdy ve prospěch žáků ve třídě obecně.</w:t>
      </w:r>
    </w:p>
    <w:p w14:paraId="0A913FAB" w14:textId="77777777" w:rsidR="000662E9" w:rsidRDefault="00525010" w:rsidP="00F624C9">
      <w:pPr>
        <w:pStyle w:val="Nadpis2"/>
        <w:spacing w:before="0" w:after="200" w:line="100" w:lineRule="atLeast"/>
        <w:jc w:val="both"/>
      </w:pPr>
      <w:bookmarkStart w:id="67" w:name="_Toc381659522"/>
      <w:bookmarkStart w:id="68" w:name="_Toc379750444"/>
      <w:bookmarkStart w:id="69" w:name="_Toc391162691"/>
      <w:bookmarkEnd w:id="67"/>
      <w:bookmarkEnd w:id="68"/>
      <w:r>
        <w:t>5.1 Základní seznámení s možnými speciálními vzdělávacími potřebami žáka</w:t>
      </w:r>
      <w:bookmarkEnd w:id="69"/>
    </w:p>
    <w:p w14:paraId="014441D7" w14:textId="77777777" w:rsidR="000662E9" w:rsidRDefault="00525010" w:rsidP="00F624C9">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Prvním krokem pro účinnou metodickou podporu je </w:t>
      </w:r>
      <w:r>
        <w:rPr>
          <w:rFonts w:ascii="Times New Roman" w:eastAsia="Times New Roman" w:hAnsi="Times New Roman"/>
          <w:b/>
          <w:bCs/>
          <w:sz w:val="24"/>
          <w:szCs w:val="24"/>
        </w:rPr>
        <w:t xml:space="preserve">důkladné </w:t>
      </w:r>
      <w:r w:rsidRPr="0040487D">
        <w:rPr>
          <w:rFonts w:ascii="Times New Roman" w:eastAsia="Times New Roman" w:hAnsi="Times New Roman"/>
          <w:b/>
          <w:bCs/>
          <w:sz w:val="24"/>
          <w:szCs w:val="24"/>
        </w:rPr>
        <w:t>seznámení se</w:t>
      </w:r>
      <w:r>
        <w:rPr>
          <w:rFonts w:ascii="Times New Roman" w:eastAsia="Times New Roman" w:hAnsi="Times New Roman"/>
          <w:b/>
          <w:bCs/>
          <w:sz w:val="24"/>
          <w:szCs w:val="24"/>
        </w:rPr>
        <w:t xml:space="preserve"> </w:t>
      </w:r>
      <w:r w:rsidRPr="0040487D">
        <w:rPr>
          <w:rFonts w:ascii="Times New Roman" w:eastAsia="Times New Roman" w:hAnsi="Times New Roman"/>
          <w:b/>
          <w:bCs/>
          <w:sz w:val="24"/>
          <w:szCs w:val="24"/>
        </w:rPr>
        <w:t>se speciálními vzdělávacími potřebami identifikovaného žáka</w:t>
      </w:r>
      <w:r w:rsidRPr="0040487D">
        <w:rPr>
          <w:rFonts w:ascii="Times New Roman" w:eastAsia="Times New Roman" w:hAnsi="Times New Roman"/>
          <w:sz w:val="24"/>
          <w:szCs w:val="24"/>
        </w:rPr>
        <w:t>. Školní speciální</w:t>
      </w:r>
      <w:r w:rsidRPr="0040487D">
        <w:rPr>
          <w:rFonts w:ascii="Times New Roman" w:eastAsia="Times New Roman" w:hAnsi="Times New Roman"/>
          <w:color w:val="000000"/>
          <w:sz w:val="24"/>
          <w:szCs w:val="24"/>
        </w:rPr>
        <w:t xml:space="preserve"> pedagog</w:t>
      </w:r>
      <w:r w:rsidRPr="0040487D">
        <w:rPr>
          <w:rFonts w:ascii="Times New Roman" w:eastAsia="Times New Roman" w:hAnsi="Times New Roman"/>
          <w:color w:val="FF0000"/>
          <w:sz w:val="24"/>
          <w:szCs w:val="24"/>
        </w:rPr>
        <w:t xml:space="preserve"> </w:t>
      </w:r>
      <w:r w:rsidRPr="0040487D">
        <w:rPr>
          <w:rFonts w:ascii="Times New Roman" w:eastAsia="Times New Roman" w:hAnsi="Times New Roman"/>
          <w:color w:val="000000"/>
          <w:sz w:val="24"/>
          <w:szCs w:val="24"/>
        </w:rPr>
        <w:t>pro to</w:t>
      </w:r>
      <w:r w:rsidRPr="0040487D">
        <w:rPr>
          <w:rFonts w:ascii="Times New Roman" w:eastAsia="Times New Roman" w:hAnsi="Times New Roman"/>
          <w:sz w:val="24"/>
          <w:szCs w:val="24"/>
        </w:rPr>
        <w:t xml:space="preserve"> využívá všech dosavadních přístupných zdrojů. Na samém počátku půjde např. o analýzu dosavadních odborných zpráv a doporučení, především ze strany školních poradenských zařízení (PPP, SPC), analýzu dostupných prací žáka, vlastní pozorování žáka ve třídě i mimo ni, využití zkušeností rodiny žáka s funkční podporou, i vlastní individuální diagnostické vyšetření žáka. Dotazem na minulé zkušenosti předchozích učitelů a asistentů pedagoga může školní speciální pedagog získat cenné poznatky pro další vedení žáka, ale také pro vedení AP a</w:t>
      </w:r>
      <w:r>
        <w:rPr>
          <w:rFonts w:ascii="Times New Roman" w:eastAsia="Times New Roman" w:hAnsi="Times New Roman"/>
          <w:sz w:val="24"/>
          <w:szCs w:val="24"/>
        </w:rPr>
        <w:t xml:space="preserve"> spo</w:t>
      </w:r>
      <w:r w:rsidR="0040487D">
        <w:rPr>
          <w:rFonts w:ascii="Times New Roman" w:eastAsia="Times New Roman" w:hAnsi="Times New Roman"/>
          <w:sz w:val="24"/>
          <w:szCs w:val="24"/>
        </w:rPr>
        <w:t>lupráci s</w:t>
      </w:r>
      <w:r>
        <w:rPr>
          <w:rFonts w:ascii="Times New Roman" w:eastAsia="Times New Roman" w:hAnsi="Times New Roman"/>
          <w:sz w:val="24"/>
          <w:szCs w:val="24"/>
        </w:rPr>
        <w:t xml:space="preserve"> </w:t>
      </w:r>
      <w:r w:rsidRPr="0040487D">
        <w:rPr>
          <w:rFonts w:ascii="Times New Roman" w:eastAsia="Times New Roman" w:hAnsi="Times New Roman"/>
          <w:sz w:val="24"/>
          <w:szCs w:val="24"/>
        </w:rPr>
        <w:t>ním.</w:t>
      </w:r>
    </w:p>
    <w:p w14:paraId="329E955C" w14:textId="77777777" w:rsidR="000662E9" w:rsidRDefault="00525010" w:rsidP="00F67642">
      <w:pPr>
        <w:pStyle w:val="Nadpis2"/>
        <w:spacing w:before="0" w:after="200" w:line="100" w:lineRule="atLeast"/>
        <w:jc w:val="both"/>
      </w:pPr>
      <w:bookmarkStart w:id="70" w:name="_Toc381659523"/>
      <w:bookmarkStart w:id="71" w:name="_Toc379750445"/>
      <w:bookmarkStart w:id="72" w:name="_Toc391162692"/>
      <w:bookmarkEnd w:id="70"/>
      <w:bookmarkEnd w:id="71"/>
      <w:r>
        <w:t>5.2 První konzultace s asistentem pedagoga</w:t>
      </w:r>
      <w:bookmarkEnd w:id="72"/>
    </w:p>
    <w:p w14:paraId="08D4A7C1" w14:textId="77777777" w:rsidR="000662E9" w:rsidRDefault="00525010" w:rsidP="00F67642">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Dalším krokem je pak </w:t>
      </w:r>
      <w:r>
        <w:rPr>
          <w:rFonts w:ascii="Times New Roman" w:eastAsia="Times New Roman" w:hAnsi="Times New Roman"/>
          <w:b/>
          <w:bCs/>
          <w:sz w:val="24"/>
          <w:szCs w:val="24"/>
        </w:rPr>
        <w:t>první konzultace s asistentem pedagoga</w:t>
      </w:r>
      <w:r>
        <w:rPr>
          <w:rFonts w:ascii="Times New Roman" w:eastAsia="Times New Roman" w:hAnsi="Times New Roman"/>
          <w:sz w:val="24"/>
          <w:szCs w:val="24"/>
        </w:rPr>
        <w:t>, jejím</w:t>
      </w:r>
      <w:r w:rsidRPr="00D916F4">
        <w:rPr>
          <w:rFonts w:ascii="Times New Roman" w:eastAsia="Times New Roman" w:hAnsi="Times New Roman"/>
          <w:sz w:val="24"/>
          <w:szCs w:val="24"/>
        </w:rPr>
        <w:t>ž</w:t>
      </w:r>
      <w:r>
        <w:rPr>
          <w:rFonts w:ascii="Times New Roman" w:eastAsia="Times New Roman" w:hAnsi="Times New Roman"/>
          <w:sz w:val="24"/>
          <w:szCs w:val="24"/>
        </w:rPr>
        <w:t xml:space="preserve"> cílem </w:t>
      </w:r>
      <w:r w:rsidR="00D916F4" w:rsidRPr="00D916F4">
        <w:rPr>
          <w:rFonts w:ascii="Times New Roman" w:eastAsia="Times New Roman" w:hAnsi="Times New Roman"/>
          <w:sz w:val="24"/>
          <w:szCs w:val="24"/>
        </w:rPr>
        <w:t>je</w:t>
      </w:r>
      <w:r w:rsidRPr="00D916F4">
        <w:rPr>
          <w:rFonts w:ascii="Times New Roman" w:eastAsia="Times New Roman" w:hAnsi="Times New Roman"/>
          <w:sz w:val="24"/>
          <w:szCs w:val="24"/>
        </w:rPr>
        <w:t xml:space="preserve"> </w:t>
      </w:r>
      <w:r w:rsidR="00D916F4" w:rsidRPr="00D916F4">
        <w:rPr>
          <w:rFonts w:ascii="Times New Roman" w:eastAsia="Times New Roman" w:hAnsi="Times New Roman"/>
          <w:sz w:val="24"/>
          <w:szCs w:val="24"/>
        </w:rPr>
        <w:t>seznámit ho</w:t>
      </w:r>
      <w:r w:rsidR="00D916F4">
        <w:rPr>
          <w:rFonts w:ascii="Times New Roman" w:eastAsia="Times New Roman" w:hAnsi="Times New Roman"/>
          <w:sz w:val="24"/>
          <w:szCs w:val="24"/>
          <w:shd w:val="clear" w:color="auto" w:fill="FF0000"/>
        </w:rPr>
        <w:t xml:space="preserve"> </w:t>
      </w:r>
      <w:r>
        <w:rPr>
          <w:rFonts w:ascii="Times New Roman" w:eastAsia="Times New Roman" w:hAnsi="Times New Roman"/>
          <w:sz w:val="24"/>
          <w:szCs w:val="24"/>
        </w:rPr>
        <w:t xml:space="preserve">dostupnou formou </w:t>
      </w:r>
      <w:r w:rsidR="00D916F4">
        <w:rPr>
          <w:rFonts w:ascii="Times New Roman" w:eastAsia="Times New Roman" w:hAnsi="Times New Roman"/>
          <w:sz w:val="24"/>
          <w:szCs w:val="24"/>
        </w:rPr>
        <w:t xml:space="preserve">s </w:t>
      </w:r>
      <w:r>
        <w:rPr>
          <w:rFonts w:ascii="Times New Roman" w:eastAsia="Times New Roman" w:hAnsi="Times New Roman"/>
          <w:sz w:val="24"/>
          <w:szCs w:val="24"/>
        </w:rPr>
        <w:t xml:space="preserve">výstupy z dosavadního šetření a formulovat první vzdělávací potřeby a konkrétní možnosti podpory ze strany asistenta pedagoga. Musíme si být vědomi, že asistenti pedagoga jsou velice různorodou skupinou s různou úrovní odborných znalostí a zkušeností. Proto se zpětnou vazbou ujišťujeme, zda našim návrhům rozumí a pracujeme také </w:t>
      </w:r>
      <w:r w:rsidRPr="00D916F4">
        <w:rPr>
          <w:rFonts w:ascii="Times New Roman" w:eastAsia="Times New Roman" w:hAnsi="Times New Roman"/>
          <w:sz w:val="24"/>
          <w:szCs w:val="24"/>
        </w:rPr>
        <w:t>s jejich</w:t>
      </w:r>
      <w:r>
        <w:rPr>
          <w:rFonts w:ascii="Times New Roman" w:eastAsia="Times New Roman" w:hAnsi="Times New Roman"/>
          <w:sz w:val="24"/>
          <w:szCs w:val="24"/>
        </w:rPr>
        <w:t xml:space="preserve"> návrhy a komentáři.</w:t>
      </w:r>
    </w:p>
    <w:p w14:paraId="61345CB8"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Je pravděpodobné, že schůzky s tímto cílem se </w:t>
      </w:r>
      <w:r>
        <w:rPr>
          <w:rFonts w:ascii="Times New Roman" w:eastAsia="Times New Roman" w:hAnsi="Times New Roman"/>
          <w:b/>
          <w:bCs/>
          <w:sz w:val="24"/>
          <w:szCs w:val="24"/>
        </w:rPr>
        <w:t xml:space="preserve">bude účastnit i třídní učitel, </w:t>
      </w:r>
      <w:r>
        <w:rPr>
          <w:rFonts w:ascii="Times New Roman" w:eastAsia="Times New Roman" w:hAnsi="Times New Roman"/>
          <w:sz w:val="24"/>
          <w:szCs w:val="24"/>
        </w:rPr>
        <w:t xml:space="preserve">který bude reflektovat své dosavadní zkušenosti s žákem a </w:t>
      </w:r>
      <w:r w:rsidR="004733EA">
        <w:rPr>
          <w:rFonts w:ascii="Times New Roman" w:eastAsia="Times New Roman" w:hAnsi="Times New Roman"/>
          <w:sz w:val="24"/>
          <w:szCs w:val="24"/>
        </w:rPr>
        <w:t xml:space="preserve">možnosti jeho </w:t>
      </w:r>
      <w:r>
        <w:rPr>
          <w:rFonts w:ascii="Times New Roman" w:eastAsia="Times New Roman" w:hAnsi="Times New Roman"/>
          <w:sz w:val="24"/>
          <w:szCs w:val="24"/>
        </w:rPr>
        <w:t>podpory z pozice asistenta pedagoga. Úkolem školního speciálního pedagoga je vytvořit prostor pro první formulování kompetencí mezi učitelem a asistentem pedagoga, protože jejich vyjasňování, zpřesňování přispívá k dobrému pracovnímu vztahu mezi nimi.</w:t>
      </w:r>
    </w:p>
    <w:p w14:paraId="30D5F53B" w14:textId="77777777" w:rsidR="000662E9" w:rsidRDefault="00525010" w:rsidP="00F67642">
      <w:pPr>
        <w:spacing w:line="100" w:lineRule="atLeast"/>
        <w:ind w:firstLine="426"/>
        <w:jc w:val="both"/>
        <w:rPr>
          <w:rFonts w:ascii="Times New Roman" w:hAnsi="Times New Roman"/>
          <w:sz w:val="24"/>
          <w:szCs w:val="24"/>
        </w:rPr>
      </w:pPr>
      <w:r>
        <w:rPr>
          <w:rFonts w:ascii="Times New Roman" w:hAnsi="Times New Roman"/>
          <w:sz w:val="24"/>
          <w:szCs w:val="24"/>
        </w:rPr>
        <w:t xml:space="preserve">Pokud se jedná o nového žáka školy, </w:t>
      </w:r>
      <w:r>
        <w:rPr>
          <w:rFonts w:ascii="Times New Roman" w:hAnsi="Times New Roman"/>
          <w:b/>
          <w:sz w:val="24"/>
          <w:szCs w:val="24"/>
        </w:rPr>
        <w:t>může se konzultace účastnit také odborník z příslušného ŠPZ (PPP, SPC),</w:t>
      </w:r>
      <w:r>
        <w:rPr>
          <w:rFonts w:ascii="Times New Roman" w:hAnsi="Times New Roman"/>
          <w:sz w:val="24"/>
          <w:szCs w:val="24"/>
        </w:rPr>
        <w:t xml:space="preserve"> případně učitelka z </w:t>
      </w:r>
      <w:proofErr w:type="gramStart"/>
      <w:r>
        <w:rPr>
          <w:rFonts w:ascii="Times New Roman" w:hAnsi="Times New Roman"/>
          <w:sz w:val="24"/>
          <w:szCs w:val="24"/>
        </w:rPr>
        <w:t>bývalé</w:t>
      </w:r>
      <w:proofErr w:type="gramEnd"/>
      <w:r>
        <w:rPr>
          <w:rFonts w:ascii="Times New Roman" w:hAnsi="Times New Roman"/>
          <w:sz w:val="24"/>
          <w:szCs w:val="24"/>
        </w:rPr>
        <w:t xml:space="preserve"> MŠ. V tomto složení je možné pokračovat i v další spolupráci (předání informací, dosavadních zkušeností, modifikování přístupu dle aktuální situace).</w:t>
      </w:r>
    </w:p>
    <w:p w14:paraId="1B2DB1FA" w14:textId="77777777" w:rsidR="000662E9" w:rsidRDefault="00525010" w:rsidP="00F67642">
      <w:pPr>
        <w:pStyle w:val="Nadpis2"/>
        <w:spacing w:before="0" w:after="200" w:line="100" w:lineRule="atLeast"/>
        <w:jc w:val="both"/>
      </w:pPr>
      <w:bookmarkStart w:id="73" w:name="_Toc381659524"/>
      <w:bookmarkStart w:id="74" w:name="_Toc379750446"/>
      <w:bookmarkStart w:id="75" w:name="_Toc391162693"/>
      <w:bookmarkEnd w:id="73"/>
      <w:bookmarkEnd w:id="74"/>
      <w:r>
        <w:lastRenderedPageBreak/>
        <w:t>5.3 Pozorování ve třídě</w:t>
      </w:r>
      <w:bookmarkEnd w:id="75"/>
    </w:p>
    <w:p w14:paraId="4311799E" w14:textId="77777777" w:rsidR="000662E9" w:rsidRDefault="00525010" w:rsidP="00F67642">
      <w:pPr>
        <w:spacing w:line="100" w:lineRule="atLeast"/>
        <w:ind w:firstLine="425"/>
        <w:jc w:val="both"/>
        <w:rPr>
          <w:rFonts w:ascii="Times New Roman" w:hAnsi="Times New Roman"/>
          <w:sz w:val="24"/>
          <w:szCs w:val="24"/>
        </w:rPr>
      </w:pPr>
      <w:r>
        <w:rPr>
          <w:rFonts w:ascii="Times New Roman" w:hAnsi="Times New Roman"/>
          <w:sz w:val="24"/>
          <w:szCs w:val="24"/>
        </w:rPr>
        <w:t xml:space="preserve">Dalším účinným nástrojem, na základě kterého může školní speciální pedagog lépe cílit metodickou podporu asistentovi pedagoga, je </w:t>
      </w:r>
      <w:r>
        <w:rPr>
          <w:rFonts w:ascii="Times New Roman" w:hAnsi="Times New Roman"/>
          <w:b/>
          <w:sz w:val="24"/>
          <w:szCs w:val="24"/>
        </w:rPr>
        <w:t>pozorování ve třídě, případně mimo ni</w:t>
      </w:r>
      <w:r>
        <w:rPr>
          <w:rFonts w:ascii="Times New Roman" w:hAnsi="Times New Roman"/>
          <w:sz w:val="24"/>
          <w:szCs w:val="24"/>
        </w:rPr>
        <w:t>. V rámci tohoto pozorování se školní speciální pedagog může soustředit na konkrétní zakázku, kterou má od učitele nebo asistenta pedagoga, nebo provést celkové pozorování.</w:t>
      </w:r>
    </w:p>
    <w:p w14:paraId="10738C46" w14:textId="77777777" w:rsidR="000662E9" w:rsidRDefault="00525010"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Pro záznam pozorování doporučujeme použít záznamový arch s definovanými prvky pro pozorování. </w:t>
      </w:r>
      <w:r>
        <w:rPr>
          <w:rFonts w:ascii="Times New Roman" w:eastAsia="Times New Roman" w:hAnsi="Times New Roman"/>
          <w:b/>
          <w:bCs/>
          <w:sz w:val="24"/>
          <w:szCs w:val="24"/>
        </w:rPr>
        <w:t xml:space="preserve">Záznamový arch pro pozorování práce asistenta pedagoga ve třídě </w:t>
      </w:r>
      <w:r>
        <w:rPr>
          <w:rFonts w:ascii="Times New Roman" w:eastAsia="Times New Roman" w:hAnsi="Times New Roman"/>
          <w:sz w:val="24"/>
          <w:szCs w:val="24"/>
        </w:rPr>
        <w:t>je uveden v příloze tohoto dokumentu</w:t>
      </w:r>
      <w:r w:rsidRPr="00D916F4">
        <w:rPr>
          <w:rFonts w:ascii="Times New Roman" w:eastAsia="Times New Roman" w:hAnsi="Times New Roman"/>
          <w:sz w:val="24"/>
          <w:szCs w:val="24"/>
        </w:rPr>
        <w:t>. Je</w:t>
      </w:r>
      <w:r>
        <w:rPr>
          <w:rFonts w:ascii="Times New Roman" w:eastAsia="Times New Roman" w:hAnsi="Times New Roman"/>
          <w:sz w:val="24"/>
          <w:szCs w:val="24"/>
        </w:rPr>
        <w:t xml:space="preserve"> možné ho samozřejmě dále upravovat a modifikovat s ohledem na konkrétní potřeby a situace ve škole.</w:t>
      </w:r>
    </w:p>
    <w:p w14:paraId="3BD92628" w14:textId="77777777" w:rsidR="000662E9" w:rsidRDefault="00525010"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Pozorování ve třídě je potřeba </w:t>
      </w:r>
      <w:r>
        <w:rPr>
          <w:rFonts w:ascii="Times New Roman" w:eastAsia="Times New Roman" w:hAnsi="Times New Roman"/>
          <w:b/>
          <w:bCs/>
          <w:sz w:val="24"/>
          <w:szCs w:val="24"/>
        </w:rPr>
        <w:t>správně načasovat</w:t>
      </w:r>
      <w:r w:rsidRPr="00D916F4">
        <w:rPr>
          <w:rFonts w:ascii="Times New Roman" w:eastAsia="Times New Roman" w:hAnsi="Times New Roman"/>
          <w:b/>
          <w:bCs/>
          <w:sz w:val="24"/>
          <w:szCs w:val="24"/>
        </w:rPr>
        <w:t>.</w:t>
      </w:r>
      <w:r w:rsidRPr="00D916F4">
        <w:rPr>
          <w:rFonts w:ascii="Times New Roman" w:eastAsia="Times New Roman" w:hAnsi="Times New Roman"/>
          <w:sz w:val="24"/>
          <w:szCs w:val="24"/>
        </w:rPr>
        <w:t xml:space="preserve"> Rozhodně</w:t>
      </w:r>
      <w:r>
        <w:rPr>
          <w:rFonts w:ascii="Times New Roman" w:eastAsia="Times New Roman" w:hAnsi="Times New Roman"/>
          <w:sz w:val="24"/>
          <w:szCs w:val="24"/>
        </w:rPr>
        <w:t xml:space="preserve"> je důležité se vždy na návštěvě ve třídě s učitelem i asistentem pedagoga předem domluvit a případně specifikovat, na co se má při svém pozorování školní speciální pedagog zaměřit. Je také dobré dopřát asistentovi pedagoga čas, aby mohl domluvené kroky z prvního sezení v klidu se žákem vyzkoušet, sladit se s ním. To mu umožní cítit se v kontaktu se žákem </w:t>
      </w:r>
      <w:r w:rsidRPr="00D916F4">
        <w:rPr>
          <w:rFonts w:ascii="Times New Roman" w:eastAsia="Times New Roman" w:hAnsi="Times New Roman"/>
          <w:sz w:val="24"/>
          <w:szCs w:val="24"/>
        </w:rPr>
        <w:t>komfortněji,</w:t>
      </w:r>
      <w:r>
        <w:rPr>
          <w:rFonts w:ascii="Times New Roman" w:eastAsia="Times New Roman" w:hAnsi="Times New Roman"/>
          <w:sz w:val="24"/>
          <w:szCs w:val="24"/>
        </w:rPr>
        <w:t xml:space="preserve"> a lépe pak formulovat své případné dotazy.</w:t>
      </w:r>
    </w:p>
    <w:p w14:paraId="1499A660" w14:textId="77777777" w:rsidR="000662E9" w:rsidRDefault="00525010" w:rsidP="00F67642">
      <w:pPr>
        <w:pStyle w:val="Nadpis2"/>
        <w:spacing w:before="0" w:after="200" w:line="100" w:lineRule="atLeast"/>
        <w:jc w:val="both"/>
      </w:pPr>
      <w:bookmarkStart w:id="76" w:name="_Toc379750447"/>
      <w:bookmarkStart w:id="77" w:name="_Toc381659525"/>
      <w:bookmarkStart w:id="78" w:name="_Toc391162694"/>
      <w:bookmarkEnd w:id="76"/>
      <w:bookmarkEnd w:id="77"/>
      <w:r>
        <w:t>5.4 Rozbor pozorování ve třídě</w:t>
      </w:r>
      <w:bookmarkEnd w:id="78"/>
    </w:p>
    <w:p w14:paraId="65905C2E" w14:textId="77777777" w:rsidR="000662E9" w:rsidRDefault="00525010" w:rsidP="00F67642">
      <w:pPr>
        <w:spacing w:line="100" w:lineRule="atLeast"/>
        <w:jc w:val="both"/>
        <w:rPr>
          <w:rFonts w:ascii="Times New Roman" w:hAnsi="Times New Roman"/>
          <w:sz w:val="24"/>
          <w:szCs w:val="24"/>
        </w:rPr>
      </w:pPr>
      <w:r>
        <w:rPr>
          <w:rFonts w:ascii="Times New Roman" w:hAnsi="Times New Roman"/>
          <w:sz w:val="24"/>
          <w:szCs w:val="24"/>
        </w:rPr>
        <w:t xml:space="preserve">Následuje </w:t>
      </w:r>
      <w:r>
        <w:rPr>
          <w:rFonts w:ascii="Times New Roman" w:hAnsi="Times New Roman"/>
          <w:b/>
          <w:sz w:val="24"/>
          <w:szCs w:val="24"/>
        </w:rPr>
        <w:t>rozbor pozorování v hodině</w:t>
      </w:r>
      <w:r>
        <w:rPr>
          <w:rFonts w:ascii="Times New Roman" w:hAnsi="Times New Roman"/>
          <w:sz w:val="24"/>
          <w:szCs w:val="24"/>
        </w:rPr>
        <w:t>. Nezbytnou podmínkou je dostatek času, ale především vytvoření bezpečné atmosféry pro asistenta pedagoga, ve které bude možné konstruktivně pracovat na pozitivních změnách. Akcentace podpory oproti kontrole a kritice umožní nastavení lepší spolupráce i do budoucna.</w:t>
      </w:r>
    </w:p>
    <w:p w14:paraId="6E2D5076"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V rámci rozboru se věnujeme </w:t>
      </w:r>
      <w:r>
        <w:rPr>
          <w:rFonts w:ascii="Times New Roman" w:eastAsia="Times New Roman" w:hAnsi="Times New Roman"/>
          <w:b/>
          <w:bCs/>
          <w:sz w:val="24"/>
          <w:szCs w:val="24"/>
        </w:rPr>
        <w:t>pozici asistenta pedagoga vzhledem k žákovi</w:t>
      </w:r>
      <w:r>
        <w:rPr>
          <w:rFonts w:ascii="Times New Roman" w:eastAsia="Times New Roman" w:hAnsi="Times New Roman"/>
          <w:sz w:val="24"/>
          <w:szCs w:val="24"/>
        </w:rPr>
        <w:t>. Má zajištěny dobré podmínky pro svoji práci? Může žáka dobře pozorovat, ale zároveň také rychle zahájit podporu? Nepřekáží ve výhledu tomuto žákovi nebo žákům ostatním? Setrvává v jedné pozici nebo je střídá? Je vybraná pozi</w:t>
      </w:r>
      <w:r w:rsidR="00D916F4">
        <w:rPr>
          <w:rFonts w:ascii="Times New Roman" w:eastAsia="Times New Roman" w:hAnsi="Times New Roman"/>
          <w:sz w:val="24"/>
          <w:szCs w:val="24"/>
        </w:rPr>
        <w:t>ce funkční z hlediska</w:t>
      </w:r>
      <w:r w:rsidRPr="00D916F4">
        <w:rPr>
          <w:rFonts w:ascii="Times New Roman" w:eastAsia="Times New Roman" w:hAnsi="Times New Roman"/>
          <w:sz w:val="24"/>
          <w:szCs w:val="24"/>
        </w:rPr>
        <w:t xml:space="preserve"> potřeb</w:t>
      </w:r>
      <w:r>
        <w:rPr>
          <w:rFonts w:ascii="Times New Roman" w:eastAsia="Times New Roman" w:hAnsi="Times New Roman"/>
          <w:sz w:val="24"/>
          <w:szCs w:val="24"/>
        </w:rPr>
        <w:t xml:space="preserve"> žáka?</w:t>
      </w:r>
    </w:p>
    <w:p w14:paraId="5B74B374"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Další oblastí rozboru je </w:t>
      </w:r>
      <w:r>
        <w:rPr>
          <w:rFonts w:ascii="Times New Roman" w:eastAsia="Times New Roman" w:hAnsi="Times New Roman"/>
          <w:b/>
          <w:bCs/>
          <w:sz w:val="24"/>
          <w:szCs w:val="24"/>
        </w:rPr>
        <w:t>způsob komunikace,</w:t>
      </w:r>
      <w:r>
        <w:rPr>
          <w:rFonts w:ascii="Times New Roman" w:eastAsia="Times New Roman" w:hAnsi="Times New Roman"/>
          <w:sz w:val="24"/>
          <w:szCs w:val="24"/>
        </w:rPr>
        <w:t xml:space="preserve"> jehož základním prvkem je pozorování, sledování žáka. Můžeme analyzovat jeho kvalitu a též si všímat, zda je asistent pedagoga zaměřen pouze na ž</w:t>
      </w:r>
      <w:r w:rsidRPr="00D916F4">
        <w:rPr>
          <w:rFonts w:ascii="Times New Roman" w:eastAsia="Times New Roman" w:hAnsi="Times New Roman"/>
          <w:sz w:val="24"/>
          <w:szCs w:val="24"/>
        </w:rPr>
        <w:t>áka, či zvládne rozdělova</w:t>
      </w:r>
      <w:r w:rsidR="00D916F4" w:rsidRPr="00D916F4">
        <w:rPr>
          <w:rFonts w:ascii="Times New Roman" w:eastAsia="Times New Roman" w:hAnsi="Times New Roman"/>
          <w:sz w:val="24"/>
          <w:szCs w:val="24"/>
        </w:rPr>
        <w:t>t</w:t>
      </w:r>
      <w:r w:rsidRPr="00D916F4">
        <w:rPr>
          <w:rFonts w:ascii="Times New Roman" w:eastAsia="Times New Roman" w:hAnsi="Times New Roman"/>
          <w:sz w:val="24"/>
          <w:szCs w:val="24"/>
        </w:rPr>
        <w:t xml:space="preserve"> </w:t>
      </w:r>
      <w:r>
        <w:rPr>
          <w:rFonts w:ascii="Times New Roman" w:eastAsia="Times New Roman" w:hAnsi="Times New Roman"/>
          <w:sz w:val="24"/>
          <w:szCs w:val="24"/>
        </w:rPr>
        <w:t xml:space="preserve">pozornost na dění ve třídě (práci ostatních žáků, práci </w:t>
      </w:r>
      <w:r w:rsidRPr="00D916F4">
        <w:rPr>
          <w:rFonts w:ascii="Times New Roman" w:eastAsia="Times New Roman" w:hAnsi="Times New Roman"/>
          <w:sz w:val="24"/>
          <w:szCs w:val="24"/>
        </w:rPr>
        <w:t>učitele), a</w:t>
      </w:r>
      <w:r>
        <w:rPr>
          <w:rFonts w:ascii="Times New Roman" w:eastAsia="Times New Roman" w:hAnsi="Times New Roman"/>
          <w:sz w:val="24"/>
          <w:szCs w:val="24"/>
        </w:rPr>
        <w:t xml:space="preserve"> zda dokáže zprostředkovat toto dění samotnému žákovi. Komunikaci mezi asistentem pedagoga a žákem pak můžeme pozorovat na verbální a neverbální úrovni, přičemž zkušenosti z výzkumného šetření ukazují na funkčnost krátkých verbálních (často šeptaných) či neverbálních komunikačních výměn (ťukání, dotek, pohlazení, domluvená gesta pro určité </w:t>
      </w:r>
      <w:r w:rsidRPr="00D916F4">
        <w:rPr>
          <w:rFonts w:ascii="Times New Roman" w:eastAsia="Times New Roman" w:hAnsi="Times New Roman"/>
          <w:sz w:val="24"/>
          <w:szCs w:val="24"/>
        </w:rPr>
        <w:t>situace</w:t>
      </w:r>
      <w:r w:rsidR="00D916F4">
        <w:rPr>
          <w:rFonts w:ascii="Times New Roman" w:eastAsia="Times New Roman" w:hAnsi="Times New Roman"/>
          <w:sz w:val="24"/>
          <w:szCs w:val="24"/>
        </w:rPr>
        <w:t xml:space="preserve">). </w:t>
      </w:r>
      <w:r w:rsidRPr="00D916F4">
        <w:rPr>
          <w:rFonts w:ascii="Times New Roman" w:eastAsia="Times New Roman" w:hAnsi="Times New Roman"/>
          <w:sz w:val="24"/>
          <w:szCs w:val="24"/>
        </w:rPr>
        <w:t>V některých</w:t>
      </w:r>
      <w:r>
        <w:rPr>
          <w:rFonts w:ascii="Times New Roman" w:eastAsia="Times New Roman" w:hAnsi="Times New Roman"/>
          <w:sz w:val="24"/>
          <w:szCs w:val="24"/>
        </w:rPr>
        <w:t xml:space="preserve"> případech může být tato komunikace doplněna o užívání propracovanějších vizuálních systémů (karty s napsanými slovy, symboly, piktogramy, obrázky).</w:t>
      </w:r>
    </w:p>
    <w:p w14:paraId="27155B42"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Další oblastí rozboru jsou </w:t>
      </w:r>
      <w:r>
        <w:rPr>
          <w:rFonts w:ascii="Times New Roman" w:eastAsia="Times New Roman" w:hAnsi="Times New Roman"/>
          <w:b/>
          <w:bCs/>
          <w:sz w:val="24"/>
          <w:szCs w:val="24"/>
        </w:rPr>
        <w:t>činnosti asistenta pedagoga</w:t>
      </w:r>
      <w:r>
        <w:rPr>
          <w:rFonts w:ascii="Times New Roman" w:eastAsia="Times New Roman" w:hAnsi="Times New Roman"/>
          <w:sz w:val="24"/>
          <w:szCs w:val="24"/>
        </w:rPr>
        <w:t xml:space="preserve"> ve vyučovací hodině, které můžeme již vnímat </w:t>
      </w:r>
      <w:r>
        <w:rPr>
          <w:rFonts w:ascii="Times New Roman" w:eastAsia="Times New Roman" w:hAnsi="Times New Roman"/>
          <w:b/>
          <w:bCs/>
          <w:sz w:val="24"/>
          <w:szCs w:val="24"/>
        </w:rPr>
        <w:t>ve smyslu</w:t>
      </w:r>
      <w:r>
        <w:rPr>
          <w:rFonts w:ascii="Times New Roman" w:eastAsia="Times New Roman" w:hAnsi="Times New Roman"/>
          <w:sz w:val="24"/>
          <w:szCs w:val="24"/>
        </w:rPr>
        <w:t xml:space="preserve"> </w:t>
      </w:r>
      <w:r>
        <w:rPr>
          <w:rFonts w:ascii="Times New Roman" w:eastAsia="Times New Roman" w:hAnsi="Times New Roman"/>
          <w:b/>
          <w:bCs/>
          <w:sz w:val="24"/>
          <w:szCs w:val="24"/>
        </w:rPr>
        <w:t>realizace speciálních vzdělávacích potřeb</w:t>
      </w:r>
      <w:r>
        <w:rPr>
          <w:rFonts w:ascii="Times New Roman" w:eastAsia="Times New Roman" w:hAnsi="Times New Roman"/>
          <w:sz w:val="24"/>
          <w:szCs w:val="24"/>
        </w:rPr>
        <w:t xml:space="preserve"> identifikovaného žáka, které se nesou v duchu </w:t>
      </w:r>
      <w:r>
        <w:rPr>
          <w:rFonts w:ascii="Times New Roman" w:eastAsia="Times New Roman" w:hAnsi="Times New Roman"/>
          <w:b/>
          <w:bCs/>
          <w:sz w:val="24"/>
          <w:szCs w:val="24"/>
        </w:rPr>
        <w:t>individualizace výuky</w:t>
      </w:r>
      <w:r>
        <w:rPr>
          <w:rFonts w:ascii="Times New Roman" w:eastAsia="Times New Roman" w:hAnsi="Times New Roman"/>
          <w:sz w:val="24"/>
          <w:szCs w:val="24"/>
        </w:rPr>
        <w:t xml:space="preserve">. Můžeme pozorovat, zda např. asistent pedagoga podporuje koncentraci pozornosti, navrací žáka zpět k činnosti, podporuje samostatnost žáka, motivuje, individualizuje výklad, poskytuje pevné vedení, pracuje s pravidly, podporuje žáka při manipulaci s pomůckami, dává častější zpětnou vazbu, pracuje se změnou tempa, koriguje chování včetně nabídky alternativy, podporuje v přechodových časech, strukturuje činnosti, používá názorné demonstrační praktiky, krokuje, poskytuje </w:t>
      </w:r>
      <w:r>
        <w:rPr>
          <w:rFonts w:ascii="Times New Roman" w:eastAsia="Times New Roman" w:hAnsi="Times New Roman"/>
          <w:sz w:val="24"/>
          <w:szCs w:val="24"/>
        </w:rPr>
        <w:lastRenderedPageBreak/>
        <w:t>prostor pro krátkou relaxaci žáka, chrání žáka samotného či ostatní před afektivním chováním, realizuje se žákem odlišnou práci od zbytku třídy (ve třídě a mimo ni), apod.  Je důležité upozornit, že výše uvedený výčet činností asistenta pedagoga je pouze inspirativní a není ani nutné, aby asistent užíval všechny vyjmenované činnosti. Ty závisí na konkrétních identifikovaných potřebách u daného žáka.</w:t>
      </w:r>
    </w:p>
    <w:p w14:paraId="795ABEF3" w14:textId="77777777" w:rsidR="000662E9" w:rsidRDefault="00525010" w:rsidP="00F67642">
      <w:pPr>
        <w:spacing w:line="100" w:lineRule="atLeast"/>
        <w:ind w:firstLine="426"/>
        <w:jc w:val="both"/>
        <w:rPr>
          <w:rFonts w:ascii="Times New Roman" w:hAnsi="Times New Roman"/>
          <w:sz w:val="24"/>
          <w:szCs w:val="24"/>
        </w:rPr>
      </w:pPr>
      <w:r>
        <w:rPr>
          <w:rFonts w:ascii="Times New Roman" w:hAnsi="Times New Roman"/>
          <w:sz w:val="24"/>
          <w:szCs w:val="24"/>
        </w:rPr>
        <w:t xml:space="preserve">Další sledovanou oblastí je </w:t>
      </w:r>
      <w:r>
        <w:rPr>
          <w:rFonts w:ascii="Times New Roman" w:hAnsi="Times New Roman"/>
          <w:b/>
          <w:sz w:val="24"/>
          <w:szCs w:val="24"/>
        </w:rPr>
        <w:t>využívání pomůcek</w:t>
      </w:r>
      <w:r>
        <w:rPr>
          <w:rFonts w:ascii="Times New Roman" w:hAnsi="Times New Roman"/>
          <w:sz w:val="24"/>
          <w:szCs w:val="24"/>
        </w:rPr>
        <w:t xml:space="preserve">. Napříč handicapy můžeme zmínit používání různých přehledů učiva, tabulek, schémat, dále názorně-manipulačních pomůcek (např. prsty, hranoly, kostky, kartičky, peníze, žetony, knoflíky, </w:t>
      </w:r>
      <w:proofErr w:type="gramStart"/>
      <w:r>
        <w:rPr>
          <w:rFonts w:ascii="Times New Roman" w:hAnsi="Times New Roman"/>
          <w:sz w:val="24"/>
          <w:szCs w:val="24"/>
        </w:rPr>
        <w:t>počitadlo...), dále</w:t>
      </w:r>
      <w:proofErr w:type="gramEnd"/>
      <w:r>
        <w:rPr>
          <w:rFonts w:ascii="Times New Roman" w:hAnsi="Times New Roman"/>
          <w:sz w:val="24"/>
          <w:szCs w:val="24"/>
        </w:rPr>
        <w:t xml:space="preserve"> </w:t>
      </w:r>
      <w:proofErr w:type="spellStart"/>
      <w:r>
        <w:rPr>
          <w:rFonts w:ascii="Times New Roman" w:hAnsi="Times New Roman"/>
          <w:sz w:val="24"/>
          <w:szCs w:val="24"/>
        </w:rPr>
        <w:t>multisenzorických</w:t>
      </w:r>
      <w:proofErr w:type="spellEnd"/>
      <w:r>
        <w:rPr>
          <w:rFonts w:ascii="Times New Roman" w:hAnsi="Times New Roman"/>
          <w:sz w:val="24"/>
          <w:szCs w:val="24"/>
        </w:rPr>
        <w:t xml:space="preserve"> pomůcek, PC, </w:t>
      </w:r>
      <w:proofErr w:type="spellStart"/>
      <w:r>
        <w:rPr>
          <w:rFonts w:ascii="Times New Roman" w:hAnsi="Times New Roman"/>
          <w:sz w:val="24"/>
          <w:szCs w:val="24"/>
        </w:rPr>
        <w:t>tabletů</w:t>
      </w:r>
      <w:proofErr w:type="spellEnd"/>
      <w:r>
        <w:rPr>
          <w:rFonts w:ascii="Times New Roman" w:hAnsi="Times New Roman"/>
          <w:sz w:val="24"/>
          <w:szCs w:val="24"/>
        </w:rPr>
        <w:t xml:space="preserve">, notebooků, a nesmíme zapomínat na pomůcky „ušité na tělo“ dítěti, materiály doporučené ŠPZ nebo ŠPP. Následují pomůcky specifické pro jednotlivé handicapy. Pro školního speciálního pedagoga je důležité všímat si, </w:t>
      </w:r>
      <w:r>
        <w:rPr>
          <w:rFonts w:ascii="Times New Roman" w:hAnsi="Times New Roman"/>
          <w:b/>
          <w:sz w:val="24"/>
          <w:szCs w:val="24"/>
        </w:rPr>
        <w:t>zda jsou pomůcky využívány efektivně, cíleně, nejsou zbytečně nadužívány</w:t>
      </w:r>
      <w:r>
        <w:rPr>
          <w:rFonts w:ascii="Times New Roman" w:hAnsi="Times New Roman"/>
          <w:sz w:val="24"/>
          <w:szCs w:val="24"/>
        </w:rPr>
        <w:t xml:space="preserve"> tam, kde by postačila menší úroveň podpory. V tomto smyslu pak může navrhovat asistentovi pedagoga funkční změny.</w:t>
      </w:r>
    </w:p>
    <w:p w14:paraId="295C7786" w14:textId="77777777" w:rsidR="000662E9" w:rsidRDefault="00525010" w:rsidP="00F67642">
      <w:pPr>
        <w:spacing w:line="100" w:lineRule="atLeast"/>
        <w:ind w:firstLine="426"/>
        <w:jc w:val="both"/>
        <w:rPr>
          <w:rFonts w:ascii="Times New Roman" w:hAnsi="Times New Roman"/>
          <w:sz w:val="24"/>
          <w:szCs w:val="24"/>
        </w:rPr>
      </w:pPr>
      <w:r>
        <w:rPr>
          <w:rFonts w:ascii="Times New Roman" w:hAnsi="Times New Roman"/>
          <w:sz w:val="24"/>
          <w:szCs w:val="24"/>
        </w:rPr>
        <w:t xml:space="preserve">Často konzultovaným tématem budou nejenom formy podpory žáka, ale zejména </w:t>
      </w:r>
      <w:r>
        <w:rPr>
          <w:rFonts w:ascii="Times New Roman" w:hAnsi="Times New Roman"/>
          <w:b/>
          <w:sz w:val="24"/>
          <w:szCs w:val="24"/>
        </w:rPr>
        <w:t>míra podpory</w:t>
      </w:r>
      <w:r>
        <w:rPr>
          <w:rFonts w:ascii="Times New Roman" w:hAnsi="Times New Roman"/>
          <w:sz w:val="24"/>
          <w:szCs w:val="24"/>
        </w:rPr>
        <w:t xml:space="preserve">. Cílem je najít jakýsi pomyslný střed, kdy je žákovi poskytována podpora na takové úrovni, aby mohl zvládnout stanovené cíle vzdělávání, ale nebyl přetěžován či opakovaně vystavován neúměrnému tlaku, případně neúspěchu. A zároveň, aby žák nebyl zbaven možnosti pěstovat vlastní úsilí a zvládat případný neúspěch. </w:t>
      </w:r>
    </w:p>
    <w:p w14:paraId="5B622446" w14:textId="77777777" w:rsidR="000662E9" w:rsidRDefault="00525010" w:rsidP="00F67642">
      <w:pPr>
        <w:pStyle w:val="Nadpis2"/>
        <w:spacing w:before="0" w:after="200" w:line="100" w:lineRule="atLeast"/>
        <w:jc w:val="both"/>
      </w:pPr>
      <w:bookmarkStart w:id="79" w:name="_Toc381659526"/>
      <w:bookmarkStart w:id="80" w:name="_Toc379750448"/>
      <w:bookmarkStart w:id="81" w:name="_Toc391162695"/>
      <w:bookmarkEnd w:id="79"/>
      <w:bookmarkEnd w:id="80"/>
      <w:r>
        <w:t>5.5 Konzultace k činnostem s žákem mimo vyučovací hodinu</w:t>
      </w:r>
      <w:bookmarkEnd w:id="81"/>
    </w:p>
    <w:p w14:paraId="5F166E0A" w14:textId="77777777" w:rsidR="000662E9" w:rsidRDefault="00525010" w:rsidP="00F67642">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Dle výzkumného šetření </w:t>
      </w:r>
      <w:r>
        <w:rPr>
          <w:rFonts w:ascii="Times New Roman" w:eastAsia="Times New Roman" w:hAnsi="Times New Roman"/>
          <w:b/>
          <w:bCs/>
          <w:sz w:val="24"/>
          <w:szCs w:val="24"/>
        </w:rPr>
        <w:t xml:space="preserve">opouští vyučovací hodinu asistent </w:t>
      </w:r>
      <w:r>
        <w:rPr>
          <w:rFonts w:ascii="Times New Roman" w:eastAsia="Times New Roman" w:hAnsi="Times New Roman"/>
          <w:sz w:val="24"/>
          <w:szCs w:val="24"/>
        </w:rPr>
        <w:t xml:space="preserve">pedagoga </w:t>
      </w:r>
      <w:r>
        <w:rPr>
          <w:rFonts w:ascii="Times New Roman" w:eastAsia="Times New Roman" w:hAnsi="Times New Roman"/>
          <w:b/>
          <w:bCs/>
          <w:sz w:val="24"/>
          <w:szCs w:val="24"/>
        </w:rPr>
        <w:t>společně s žákem</w:t>
      </w:r>
      <w:r>
        <w:rPr>
          <w:rFonts w:ascii="Times New Roman" w:eastAsia="Times New Roman" w:hAnsi="Times New Roman"/>
          <w:sz w:val="24"/>
          <w:szCs w:val="24"/>
        </w:rPr>
        <w:t xml:space="preserve"> alespoň občas ve více než  65% případů. V rámci konzultace můžeme společně s asistentem pedagoga uvažovat, nakolik je opuštění třídy nezbytné, co by se dalo dělat proto, aby žák nemusel třídu opouštět. Jsou však důvody, kdy žák prokazatelně profituje </w:t>
      </w:r>
      <w:r w:rsidR="00D916F4">
        <w:rPr>
          <w:rFonts w:ascii="Times New Roman" w:eastAsia="Times New Roman" w:hAnsi="Times New Roman"/>
          <w:sz w:val="24"/>
          <w:szCs w:val="24"/>
        </w:rPr>
        <w:t>z pobytu mimo</w:t>
      </w:r>
      <w:r>
        <w:rPr>
          <w:rFonts w:ascii="Times New Roman" w:eastAsia="Times New Roman" w:hAnsi="Times New Roman"/>
          <w:sz w:val="24"/>
          <w:szCs w:val="24"/>
        </w:rPr>
        <w:t xml:space="preserve"> </w:t>
      </w:r>
      <w:r w:rsidRPr="00D916F4">
        <w:rPr>
          <w:rFonts w:ascii="Times New Roman" w:eastAsia="Times New Roman" w:hAnsi="Times New Roman"/>
          <w:sz w:val="24"/>
          <w:szCs w:val="24"/>
        </w:rPr>
        <w:t>třídu. Nem</w:t>
      </w:r>
      <w:r>
        <w:rPr>
          <w:rFonts w:ascii="Times New Roman" w:eastAsia="Times New Roman" w:hAnsi="Times New Roman"/>
          <w:sz w:val="24"/>
          <w:szCs w:val="24"/>
        </w:rPr>
        <w:t>ůžeme pominout ani pozitivní důsledek tohoto řešení pro ostatní žáky ve třídě. Pak je však nutné mít připraveny podmínky pro práci se žákem mimo třídu (klidný prostor pro individuální práci, pomůcky, atd.).</w:t>
      </w:r>
    </w:p>
    <w:p w14:paraId="7A8862F3"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Zklidnění mimo třídu v případě rušivých projevů žáka</w:t>
      </w:r>
      <w:r>
        <w:rPr>
          <w:rFonts w:ascii="Times New Roman" w:eastAsia="Times New Roman" w:hAnsi="Times New Roman"/>
          <w:sz w:val="24"/>
          <w:szCs w:val="24"/>
        </w:rPr>
        <w:t>: školní speciální pedagog probírá s asistentem pedagoga možnosti zklidnění afektu tak, aby to bylo pokud možno bezpečné pro všechny aktéry. S žákem je potřeba domluvit pravidla pro návrat do třídy, stejně tak případná další opatření (informace rodičům, následný rozhovor s učitelem, mechanismus zapojení dalších pracovníků školy do řešení akutní situace apod.).</w:t>
      </w:r>
    </w:p>
    <w:p w14:paraId="5D490501"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Individuální výuka řešená „ad hoc“ s cílem zefektivnit vzdělávání žáka</w:t>
      </w:r>
      <w:r>
        <w:rPr>
          <w:rFonts w:ascii="Times New Roman" w:eastAsia="Times New Roman" w:hAnsi="Times New Roman"/>
          <w:sz w:val="24"/>
          <w:szCs w:val="24"/>
        </w:rPr>
        <w:t xml:space="preserve">: přistupuje se k ní v případě, kdy žák již nemůže držet </w:t>
      </w:r>
      <w:r w:rsidRPr="00D916F4">
        <w:rPr>
          <w:rFonts w:ascii="Times New Roman" w:eastAsia="Times New Roman" w:hAnsi="Times New Roman"/>
          <w:sz w:val="24"/>
          <w:szCs w:val="24"/>
        </w:rPr>
        <w:t>tempo se</w:t>
      </w:r>
      <w:r w:rsidR="00D916F4">
        <w:rPr>
          <w:rFonts w:ascii="Times New Roman" w:eastAsia="Times New Roman" w:hAnsi="Times New Roman"/>
          <w:sz w:val="24"/>
          <w:szCs w:val="24"/>
        </w:rPr>
        <w:t> </w:t>
      </w:r>
      <w:r w:rsidR="00D916F4" w:rsidRPr="00D916F4">
        <w:rPr>
          <w:rFonts w:ascii="Times New Roman" w:eastAsia="Times New Roman" w:hAnsi="Times New Roman"/>
          <w:sz w:val="24"/>
          <w:szCs w:val="24"/>
        </w:rPr>
        <w:t>třídou a navíc ho</w:t>
      </w:r>
      <w:r w:rsidRPr="00D916F4">
        <w:rPr>
          <w:rFonts w:ascii="Times New Roman" w:eastAsia="Times New Roman" w:hAnsi="Times New Roman"/>
          <w:sz w:val="24"/>
          <w:szCs w:val="24"/>
        </w:rPr>
        <w:t xml:space="preserve"> setrvání</w:t>
      </w:r>
      <w:r w:rsidR="00D916F4" w:rsidRPr="00D916F4">
        <w:rPr>
          <w:rFonts w:ascii="Times New Roman" w:eastAsia="Times New Roman" w:hAnsi="Times New Roman"/>
          <w:sz w:val="24"/>
          <w:szCs w:val="24"/>
        </w:rPr>
        <w:t xml:space="preserve"> ve třídě</w:t>
      </w:r>
      <w:r w:rsidRPr="00D916F4">
        <w:rPr>
          <w:rFonts w:ascii="Times New Roman" w:eastAsia="Times New Roman" w:hAnsi="Times New Roman"/>
          <w:sz w:val="24"/>
          <w:szCs w:val="24"/>
        </w:rPr>
        <w:t xml:space="preserve"> omezuje v dalším individualizovaném postupu. Školní</w:t>
      </w:r>
      <w:r>
        <w:rPr>
          <w:rFonts w:ascii="Times New Roman" w:eastAsia="Times New Roman" w:hAnsi="Times New Roman"/>
          <w:sz w:val="24"/>
          <w:szCs w:val="24"/>
        </w:rPr>
        <w:t xml:space="preserve"> speciální pedagog pak asistentovi pedagoga doporučuje konkrétní postupy práce při individuálním vyučování</w:t>
      </w:r>
      <w:r w:rsidRPr="00D916F4">
        <w:rPr>
          <w:rFonts w:ascii="Times New Roman" w:eastAsia="Times New Roman" w:hAnsi="Times New Roman"/>
          <w:sz w:val="24"/>
          <w:szCs w:val="24"/>
        </w:rPr>
        <w:t>. Měl</w:t>
      </w:r>
      <w:r>
        <w:rPr>
          <w:rFonts w:ascii="Times New Roman" w:eastAsia="Times New Roman" w:hAnsi="Times New Roman"/>
          <w:sz w:val="24"/>
          <w:szCs w:val="24"/>
        </w:rPr>
        <w:t xml:space="preserve"> by také podporovat asistenta v tom, aby tuto formu vzdělávání neprotahoval nad dobu nezbytně nutnou.</w:t>
      </w:r>
    </w:p>
    <w:p w14:paraId="5551D399"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Pobyt mimo třídu za účelem relaxace</w:t>
      </w:r>
      <w:r>
        <w:rPr>
          <w:rFonts w:ascii="Times New Roman" w:eastAsia="Times New Roman" w:hAnsi="Times New Roman"/>
          <w:sz w:val="24"/>
          <w:szCs w:val="24"/>
        </w:rPr>
        <w:t>: používá se v případech, kdy žák není pro únavu schopen pokračovat v </w:t>
      </w:r>
      <w:r w:rsidRPr="00D916F4">
        <w:rPr>
          <w:rFonts w:ascii="Times New Roman" w:eastAsia="Times New Roman" w:hAnsi="Times New Roman"/>
          <w:sz w:val="24"/>
          <w:szCs w:val="24"/>
        </w:rPr>
        <w:t>práci ve třídě</w:t>
      </w:r>
      <w:r>
        <w:rPr>
          <w:rFonts w:ascii="Times New Roman" w:eastAsia="Times New Roman" w:hAnsi="Times New Roman"/>
          <w:sz w:val="24"/>
          <w:szCs w:val="24"/>
        </w:rPr>
        <w:t>, ať již z důvodu vlastní únavy či rušení třídou. Důležitým bodem konzultace školního speciálního pedagoga a asistenta je pak zajištění vhodného místa pro tuto relaxaci (kabinet, sborovna, ŠPP, relaxační místnost apod.) včetně pomůcek a promyšlení formy relaxace pro konkrétního žáka.  I zde by mělo být diskutováno hledisko přiměřenosti času stráveného mimo třídu.</w:t>
      </w:r>
    </w:p>
    <w:p w14:paraId="3F2F856D"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 Činnost asistenta pedagoga o přestávce</w:t>
      </w:r>
      <w:r>
        <w:rPr>
          <w:rFonts w:ascii="Times New Roman" w:eastAsia="Times New Roman" w:hAnsi="Times New Roman"/>
          <w:sz w:val="24"/>
          <w:szCs w:val="24"/>
        </w:rPr>
        <w:t xml:space="preserve">: školní speciální pedagog řeší s asistentem pedagoga především míru jeho aktivity v čase přestávky, která samozřejmě z větší části závisí na potřebách identifikovaného žáka. Tam, kde je potřeba čas přestávky žákovi více strukturovat či poskytovat dopomoc při sebeobsluze a hygieně, je míra asistence vyšší. V některých případech je však lépe ustoupit do pozadí a ponechat žákovi prostor pro běžné kontakty se spolužáky, případně k těmto kontaktům pouze lehce dopomoci. Skutečností však je, že přes 50 % asistentů pedagoga aktivně podporuje či usměrňuje kontakt žáka s ostatními během přestávky. Asistent pedagoga tedy často nepolevuje s pozorností ani v čase přestávky, někdy také během přestávky konzultuje s učitelem předchozí či následující vyučovací hodinu. To vše znamená kontinuální zátěž a dlouhodobě ohrožuje psychohygienu asistenta </w:t>
      </w:r>
      <w:proofErr w:type="gramStart"/>
      <w:r w:rsidR="008846B8">
        <w:rPr>
          <w:rFonts w:ascii="Times New Roman" w:eastAsia="Times New Roman" w:hAnsi="Times New Roman"/>
          <w:sz w:val="24"/>
          <w:szCs w:val="24"/>
        </w:rPr>
        <w:t>pedagoga a  přináší</w:t>
      </w:r>
      <w:proofErr w:type="gramEnd"/>
      <w:r w:rsidR="008846B8">
        <w:rPr>
          <w:rFonts w:ascii="Times New Roman" w:eastAsia="Times New Roman" w:hAnsi="Times New Roman"/>
          <w:sz w:val="24"/>
          <w:szCs w:val="24"/>
        </w:rPr>
        <w:t xml:space="preserve"> </w:t>
      </w:r>
      <w:r w:rsidRPr="00D916F4">
        <w:rPr>
          <w:rFonts w:ascii="Times New Roman" w:eastAsia="Times New Roman" w:hAnsi="Times New Roman"/>
          <w:sz w:val="24"/>
          <w:szCs w:val="24"/>
        </w:rPr>
        <w:t>riziko</w:t>
      </w:r>
      <w:r>
        <w:rPr>
          <w:rFonts w:ascii="Times New Roman" w:eastAsia="Times New Roman" w:hAnsi="Times New Roman"/>
          <w:sz w:val="24"/>
          <w:szCs w:val="24"/>
        </w:rPr>
        <w:t xml:space="preserve"> syndromu vyhoření. Školní speciální pedagog by měl společně s asistentem pedagoga a učitelem hledat možnosti alespoň minimálního odpočinku, aby mohl asistent dále pokračovat v odborné práci (střídání se s učitelem v krátkém odpočinku, zapojení další osoby do procesu, snížení kontroly žáků na nezbytné minimum, vytvoření krátké pauzy v průběhu vyučování, kdy žá</w:t>
      </w:r>
      <w:r w:rsidR="00D916F4">
        <w:rPr>
          <w:rFonts w:ascii="Times New Roman" w:eastAsia="Times New Roman" w:hAnsi="Times New Roman"/>
          <w:sz w:val="24"/>
          <w:szCs w:val="24"/>
        </w:rPr>
        <w:t>k aktuálně podporu nepotřebuje,</w:t>
      </w:r>
      <w:r>
        <w:rPr>
          <w:rFonts w:ascii="Times New Roman" w:eastAsia="Times New Roman" w:hAnsi="Times New Roman"/>
          <w:sz w:val="24"/>
          <w:szCs w:val="24"/>
        </w:rPr>
        <w:t xml:space="preserve"> apod.).</w:t>
      </w:r>
    </w:p>
    <w:p w14:paraId="1D1E6F35" w14:textId="77777777" w:rsidR="000662E9" w:rsidRDefault="00525010" w:rsidP="00F67642">
      <w:pPr>
        <w:pStyle w:val="Nadpis2"/>
        <w:spacing w:before="0" w:after="200" w:line="100" w:lineRule="atLeast"/>
        <w:jc w:val="both"/>
      </w:pPr>
      <w:bookmarkStart w:id="82" w:name="_Toc381659527"/>
      <w:bookmarkStart w:id="83" w:name="_Toc379750449"/>
      <w:bookmarkStart w:id="84" w:name="_Toc391162696"/>
      <w:bookmarkEnd w:id="82"/>
      <w:bookmarkEnd w:id="83"/>
      <w:r>
        <w:t>5.6 Konzultace k dimenzi asistent pedagoga – učitel</w:t>
      </w:r>
      <w:bookmarkEnd w:id="84"/>
    </w:p>
    <w:p w14:paraId="339CF81B" w14:textId="77777777" w:rsidR="000662E9" w:rsidRDefault="00525010" w:rsidP="00F67642">
      <w:pPr>
        <w:spacing w:line="100" w:lineRule="atLeast"/>
        <w:jc w:val="both"/>
        <w:rPr>
          <w:rFonts w:ascii="Times New Roman" w:hAnsi="Times New Roman"/>
          <w:sz w:val="24"/>
          <w:szCs w:val="24"/>
        </w:rPr>
      </w:pPr>
      <w:r>
        <w:rPr>
          <w:rFonts w:ascii="Times New Roman" w:hAnsi="Times New Roman"/>
          <w:sz w:val="24"/>
          <w:szCs w:val="24"/>
        </w:rPr>
        <w:t xml:space="preserve">Školní speciální pedagog může </w:t>
      </w:r>
      <w:r>
        <w:rPr>
          <w:rFonts w:ascii="Times New Roman" w:hAnsi="Times New Roman"/>
          <w:b/>
          <w:sz w:val="24"/>
          <w:szCs w:val="24"/>
        </w:rPr>
        <w:t>využít rozboru vyučovací hodiny k analýze komunikace mezi učitelem a asistentem pedagoga.</w:t>
      </w:r>
      <w:r>
        <w:rPr>
          <w:rFonts w:ascii="Times New Roman" w:hAnsi="Times New Roman"/>
          <w:sz w:val="24"/>
          <w:szCs w:val="24"/>
        </w:rPr>
        <w:t xml:space="preserve"> Nejčastější variantou bývají situace, kdy asistent reaguje na podněty od učitele a zprostředkovává je žákovi, učitel pak občas vstoupí do přímé komunikace s žákem a asistentem. Nemusí to být ale jediný způsob a při rozboru komunikace by školní speciální pedagog měl hledat a podporovat všechny formy, které se ukazují jako funkční.</w:t>
      </w:r>
    </w:p>
    <w:p w14:paraId="27E6F1F6" w14:textId="77777777" w:rsidR="000662E9" w:rsidRDefault="00525010"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b/>
          <w:bCs/>
          <w:sz w:val="24"/>
          <w:szCs w:val="24"/>
        </w:rPr>
        <w:t xml:space="preserve">Vztah učitele a asistenta </w:t>
      </w:r>
      <w:r>
        <w:rPr>
          <w:rFonts w:ascii="Times New Roman" w:eastAsia="Times New Roman" w:hAnsi="Times New Roman"/>
          <w:sz w:val="24"/>
          <w:szCs w:val="24"/>
        </w:rPr>
        <w:t xml:space="preserve">pedagoga </w:t>
      </w:r>
      <w:r>
        <w:rPr>
          <w:rFonts w:ascii="Times New Roman" w:eastAsia="Times New Roman" w:hAnsi="Times New Roman"/>
          <w:b/>
          <w:bCs/>
          <w:sz w:val="24"/>
          <w:szCs w:val="24"/>
        </w:rPr>
        <w:t>může být však také zdrojem napětí</w:t>
      </w:r>
      <w:r>
        <w:rPr>
          <w:rFonts w:ascii="Times New Roman" w:eastAsia="Times New Roman" w:hAnsi="Times New Roman"/>
          <w:sz w:val="24"/>
          <w:szCs w:val="24"/>
        </w:rPr>
        <w:t xml:space="preserve"> a neporozumění. Rolí školního speciálního pedagoga je pak podporovat vytváření prostoru pro vyjasňování sporných situací, rozdílného cítění kompetencí. Může se pokusit spolu s asistentem</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pedagoga </w:t>
      </w:r>
      <w:r>
        <w:rPr>
          <w:rFonts w:ascii="Times New Roman" w:eastAsia="Times New Roman" w:hAnsi="Times New Roman"/>
          <w:b/>
          <w:bCs/>
          <w:sz w:val="24"/>
          <w:szCs w:val="24"/>
        </w:rPr>
        <w:t>zkoumat možná očekávání a prožívání učitele. Na druhou stranu má věnovat pozornost i očekávání a prožívání samotného asistenta.</w:t>
      </w:r>
      <w:r>
        <w:rPr>
          <w:rFonts w:ascii="Times New Roman" w:eastAsia="Times New Roman" w:hAnsi="Times New Roman"/>
          <w:sz w:val="24"/>
          <w:szCs w:val="24"/>
        </w:rPr>
        <w:t xml:space="preserve">  Školní speciální pedagog se může společně s asistentem zaměřit na </w:t>
      </w:r>
      <w:r w:rsidRPr="00D916F4">
        <w:rPr>
          <w:rFonts w:ascii="Times New Roman" w:eastAsia="Times New Roman" w:hAnsi="Times New Roman"/>
          <w:sz w:val="24"/>
          <w:szCs w:val="24"/>
        </w:rPr>
        <w:t>kladení</w:t>
      </w:r>
      <w:r w:rsidR="00D916F4" w:rsidRPr="00D916F4">
        <w:rPr>
          <w:rFonts w:ascii="Times New Roman" w:eastAsia="Times New Roman" w:hAnsi="Times New Roman"/>
          <w:sz w:val="24"/>
          <w:szCs w:val="24"/>
        </w:rPr>
        <w:t xml:space="preserve"> a </w:t>
      </w:r>
      <w:r w:rsidRPr="00D916F4">
        <w:rPr>
          <w:rFonts w:ascii="Times New Roman" w:eastAsia="Times New Roman" w:hAnsi="Times New Roman"/>
          <w:sz w:val="24"/>
          <w:szCs w:val="24"/>
        </w:rPr>
        <w:t>zodpovězení</w:t>
      </w:r>
      <w:r>
        <w:rPr>
          <w:rFonts w:ascii="Times New Roman" w:eastAsia="Times New Roman" w:hAnsi="Times New Roman"/>
          <w:sz w:val="24"/>
          <w:szCs w:val="24"/>
        </w:rPr>
        <w:t xml:space="preserve"> otázek. Mají s učitelem nastavená pra</w:t>
      </w:r>
      <w:r w:rsidR="00D916F4">
        <w:rPr>
          <w:rFonts w:ascii="Times New Roman" w:eastAsia="Times New Roman" w:hAnsi="Times New Roman"/>
          <w:sz w:val="24"/>
          <w:szCs w:val="24"/>
        </w:rPr>
        <w:t xml:space="preserve">vidla </w:t>
      </w:r>
      <w:r w:rsidR="00D916F4" w:rsidRPr="00D916F4">
        <w:rPr>
          <w:rFonts w:ascii="Times New Roman" w:eastAsia="Times New Roman" w:hAnsi="Times New Roman"/>
          <w:sz w:val="24"/>
          <w:szCs w:val="24"/>
        </w:rPr>
        <w:t xml:space="preserve">spolupráce </w:t>
      </w:r>
      <w:r w:rsidRPr="00D916F4">
        <w:rPr>
          <w:rFonts w:ascii="Times New Roman" w:eastAsia="Times New Roman" w:hAnsi="Times New Roman"/>
          <w:sz w:val="24"/>
          <w:szCs w:val="24"/>
        </w:rPr>
        <w:t>a jsou tato pravidla funkční? Ve kterých oblaste</w:t>
      </w:r>
      <w:r w:rsidR="00D916F4" w:rsidRPr="00D916F4">
        <w:rPr>
          <w:rFonts w:ascii="Times New Roman" w:eastAsia="Times New Roman" w:hAnsi="Times New Roman"/>
          <w:sz w:val="24"/>
          <w:szCs w:val="24"/>
        </w:rPr>
        <w:t xml:space="preserve">ch vnímají </w:t>
      </w:r>
      <w:r w:rsidRPr="00D916F4">
        <w:rPr>
          <w:rFonts w:ascii="Times New Roman" w:eastAsia="Times New Roman" w:hAnsi="Times New Roman"/>
          <w:sz w:val="24"/>
          <w:szCs w:val="24"/>
        </w:rPr>
        <w:t>potřebu nastavení pravidel rozdílně? Má asistent spolu s učitelem vytvořený komunikační systém při práci ve třídě? Které aktivity asistenta může vnímat učitel jako žádoucí, které jako rušivé</w:t>
      </w:r>
      <w:r>
        <w:rPr>
          <w:rFonts w:ascii="Times New Roman" w:eastAsia="Times New Roman" w:hAnsi="Times New Roman"/>
          <w:sz w:val="24"/>
          <w:szCs w:val="24"/>
        </w:rPr>
        <w:t>, nedostatečné, nadbytečné či nekompetentn</w:t>
      </w:r>
      <w:r w:rsidRPr="00D916F4">
        <w:rPr>
          <w:rFonts w:ascii="Times New Roman" w:eastAsia="Times New Roman" w:hAnsi="Times New Roman"/>
          <w:sz w:val="24"/>
          <w:szCs w:val="24"/>
        </w:rPr>
        <w:t>í? Jak na tyto aktivity nahlíží sám asistent? Je tam prostor pro změnu? Co může změnit asistent a</w:t>
      </w:r>
      <w:r>
        <w:rPr>
          <w:rFonts w:ascii="Times New Roman" w:eastAsia="Times New Roman" w:hAnsi="Times New Roman"/>
          <w:sz w:val="24"/>
          <w:szCs w:val="24"/>
        </w:rPr>
        <w:t xml:space="preserve"> co učitel?</w:t>
      </w:r>
    </w:p>
    <w:p w14:paraId="61DD2F26" w14:textId="77777777" w:rsidR="000662E9" w:rsidRDefault="00525010"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Školní speciální pedagog může </w:t>
      </w:r>
      <w:r>
        <w:rPr>
          <w:rFonts w:ascii="Times New Roman" w:eastAsia="Times New Roman" w:hAnsi="Times New Roman"/>
          <w:b/>
          <w:bCs/>
          <w:sz w:val="24"/>
          <w:szCs w:val="24"/>
        </w:rPr>
        <w:t>podporovat</w:t>
      </w:r>
      <w:r>
        <w:rPr>
          <w:rFonts w:ascii="Times New Roman" w:eastAsia="Times New Roman" w:hAnsi="Times New Roman"/>
          <w:sz w:val="24"/>
          <w:szCs w:val="24"/>
        </w:rPr>
        <w:t xml:space="preserve"> asistenta </w:t>
      </w:r>
      <w:r>
        <w:rPr>
          <w:rFonts w:ascii="Times New Roman" w:eastAsia="Times New Roman" w:hAnsi="Times New Roman"/>
          <w:b/>
          <w:bCs/>
          <w:sz w:val="24"/>
          <w:szCs w:val="24"/>
        </w:rPr>
        <w:t>v hledání vhodné formy a obsahu spolupráce s učitelem</w:t>
      </w:r>
      <w:r>
        <w:rPr>
          <w:rFonts w:ascii="Times New Roman" w:eastAsia="Times New Roman" w:hAnsi="Times New Roman"/>
          <w:sz w:val="24"/>
          <w:szCs w:val="24"/>
        </w:rPr>
        <w:t xml:space="preserve">. Nejčastější formou jsou </w:t>
      </w:r>
      <w:r>
        <w:rPr>
          <w:rFonts w:ascii="Times New Roman" w:eastAsia="Times New Roman" w:hAnsi="Times New Roman"/>
          <w:b/>
          <w:bCs/>
          <w:sz w:val="24"/>
          <w:szCs w:val="24"/>
        </w:rPr>
        <w:t xml:space="preserve">společné konzultace učitele s asistentem </w:t>
      </w:r>
      <w:r w:rsidRPr="00D916F4">
        <w:rPr>
          <w:rFonts w:ascii="Times New Roman" w:eastAsia="Times New Roman" w:hAnsi="Times New Roman"/>
          <w:sz w:val="24"/>
          <w:szCs w:val="24"/>
        </w:rPr>
        <w:t xml:space="preserve">pedagoga, </w:t>
      </w:r>
      <w:r w:rsidRPr="00D916F4">
        <w:rPr>
          <w:rFonts w:ascii="Times New Roman" w:eastAsia="Times New Roman" w:hAnsi="Times New Roman"/>
          <w:b/>
          <w:bCs/>
          <w:sz w:val="24"/>
          <w:szCs w:val="24"/>
        </w:rPr>
        <w:t>ať</w:t>
      </w:r>
      <w:r>
        <w:rPr>
          <w:rFonts w:ascii="Times New Roman" w:eastAsia="Times New Roman" w:hAnsi="Times New Roman"/>
          <w:b/>
          <w:bCs/>
          <w:sz w:val="24"/>
          <w:szCs w:val="24"/>
        </w:rPr>
        <w:t xml:space="preserve"> již před samotnou vyučovací hodinou či po ní, případně po skončení celého vyučovacího dne.</w:t>
      </w:r>
      <w:r>
        <w:rPr>
          <w:rFonts w:ascii="Times New Roman" w:eastAsia="Times New Roman" w:hAnsi="Times New Roman"/>
          <w:sz w:val="24"/>
          <w:szCs w:val="24"/>
        </w:rPr>
        <w:t xml:space="preserve"> V rámci nich probíhá instruktáž, společná příprava, stanovení priorit, metod, postupů, výběr pomůcek, po skončení hodiny pak její vyhodnocení. Cílem těchto schůzek je optimalizovat přístup k žákovi a vyladit komunikaci a kompetence mezi asistentem pedagoga a učitelem. Je také potřeba zvážit, zda v některých případech čas přestávek neponechat pro krátký odpočinek a domluvit konzultaci na čas, kdy ani asistent ani učitel nejsou zatíženi procesy ve školní třídě.</w:t>
      </w:r>
    </w:p>
    <w:p w14:paraId="7D66BB43" w14:textId="77777777" w:rsidR="000662E9" w:rsidRDefault="00525010"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V rámci </w:t>
      </w:r>
      <w:r w:rsidR="00F67642">
        <w:rPr>
          <w:rFonts w:ascii="Times New Roman" w:eastAsia="Times New Roman" w:hAnsi="Times New Roman"/>
          <w:sz w:val="24"/>
          <w:szCs w:val="24"/>
        </w:rPr>
        <w:t>konzultací lze konkrétně</w:t>
      </w:r>
      <w:r>
        <w:rPr>
          <w:rFonts w:ascii="Times New Roman" w:eastAsia="Times New Roman" w:hAnsi="Times New Roman"/>
          <w:sz w:val="24"/>
          <w:szCs w:val="24"/>
        </w:rPr>
        <w:t xml:space="preserve"> řešit např. používaný </w:t>
      </w:r>
      <w:r w:rsidR="00F67642">
        <w:rPr>
          <w:rFonts w:ascii="Times New Roman" w:eastAsia="Times New Roman" w:hAnsi="Times New Roman"/>
          <w:sz w:val="24"/>
          <w:szCs w:val="24"/>
        </w:rPr>
        <w:t xml:space="preserve">systém verbální a neverbální </w:t>
      </w:r>
      <w:r>
        <w:rPr>
          <w:rFonts w:ascii="Times New Roman" w:eastAsia="Times New Roman" w:hAnsi="Times New Roman"/>
          <w:sz w:val="24"/>
          <w:szCs w:val="24"/>
        </w:rPr>
        <w:t xml:space="preserve">komunikace (domlouvání gesty, signály, posunky, krátké verbální výměny), specifikovat </w:t>
      </w:r>
      <w:r>
        <w:rPr>
          <w:rFonts w:ascii="Times New Roman" w:eastAsia="Times New Roman" w:hAnsi="Times New Roman"/>
          <w:sz w:val="24"/>
          <w:szCs w:val="24"/>
        </w:rPr>
        <w:lastRenderedPageBreak/>
        <w:t>situace, kdy asistent pracuje samostatně a kdy je naopak řízen učitelem, řešit lze též otázku případné krátké výměny rolí, vyjasnit otá</w:t>
      </w:r>
      <w:r w:rsidR="00F67642">
        <w:rPr>
          <w:rFonts w:ascii="Times New Roman" w:eastAsia="Times New Roman" w:hAnsi="Times New Roman"/>
          <w:sz w:val="24"/>
          <w:szCs w:val="24"/>
        </w:rPr>
        <w:t xml:space="preserve">zku jednání s rodiči a </w:t>
      </w:r>
      <w:r>
        <w:rPr>
          <w:rFonts w:ascii="Times New Roman" w:eastAsia="Times New Roman" w:hAnsi="Times New Roman"/>
          <w:sz w:val="24"/>
          <w:szCs w:val="24"/>
        </w:rPr>
        <w:t>zapojenými odborníky apod.</w:t>
      </w:r>
    </w:p>
    <w:p w14:paraId="692B0035" w14:textId="77777777" w:rsidR="000662E9" w:rsidRDefault="00525010"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Dalším možným problematickým bodem je celkové </w:t>
      </w:r>
      <w:r>
        <w:rPr>
          <w:rFonts w:ascii="Times New Roman" w:eastAsia="Times New Roman" w:hAnsi="Times New Roman"/>
          <w:b/>
          <w:bCs/>
          <w:sz w:val="24"/>
          <w:szCs w:val="24"/>
        </w:rPr>
        <w:t xml:space="preserve">pojetí role asistenta </w:t>
      </w:r>
      <w:r>
        <w:rPr>
          <w:rFonts w:ascii="Times New Roman" w:eastAsia="Times New Roman" w:hAnsi="Times New Roman"/>
          <w:sz w:val="24"/>
          <w:szCs w:val="24"/>
        </w:rPr>
        <w:t xml:space="preserve">pedagoga </w:t>
      </w:r>
      <w:r>
        <w:rPr>
          <w:rFonts w:ascii="Times New Roman" w:eastAsia="Times New Roman" w:hAnsi="Times New Roman"/>
          <w:b/>
          <w:bCs/>
          <w:sz w:val="24"/>
          <w:szCs w:val="24"/>
        </w:rPr>
        <w:t>ve vztahu k učiteli</w:t>
      </w:r>
      <w:r>
        <w:rPr>
          <w:rFonts w:ascii="Times New Roman" w:eastAsia="Times New Roman" w:hAnsi="Times New Roman"/>
          <w:sz w:val="24"/>
          <w:szCs w:val="24"/>
        </w:rPr>
        <w:t xml:space="preserve">. Asistenti pedagoga vykazují různou míru samostatnosti, která je závislá na jejich </w:t>
      </w:r>
      <w:r w:rsidRPr="00D916F4">
        <w:rPr>
          <w:rFonts w:ascii="Times New Roman" w:eastAsia="Times New Roman" w:hAnsi="Times New Roman"/>
          <w:sz w:val="24"/>
          <w:szCs w:val="24"/>
        </w:rPr>
        <w:t xml:space="preserve">zkušenostech a typu osobnosti. Někdy je potřeba asistentům pedagoga zdůraznit, že </w:t>
      </w:r>
      <w:r w:rsidRPr="00D916F4">
        <w:rPr>
          <w:rFonts w:ascii="Times New Roman" w:eastAsia="Times New Roman" w:hAnsi="Times New Roman"/>
          <w:b/>
          <w:bCs/>
          <w:sz w:val="24"/>
          <w:szCs w:val="24"/>
        </w:rPr>
        <w:t xml:space="preserve">zodpovědnost za výuku má učitel, a je to tedy on, kdo více vede a řídí. </w:t>
      </w:r>
      <w:r w:rsidRPr="00D916F4">
        <w:rPr>
          <w:rFonts w:ascii="Times New Roman" w:eastAsia="Times New Roman" w:hAnsi="Times New Roman"/>
          <w:sz w:val="24"/>
          <w:szCs w:val="24"/>
        </w:rPr>
        <w:t xml:space="preserve">Také učitel by měl udržovat </w:t>
      </w:r>
      <w:r w:rsidRPr="00D916F4">
        <w:rPr>
          <w:rFonts w:ascii="Times New Roman" w:eastAsia="Times New Roman" w:hAnsi="Times New Roman"/>
          <w:b/>
          <w:bCs/>
          <w:sz w:val="24"/>
          <w:szCs w:val="24"/>
        </w:rPr>
        <w:t xml:space="preserve">vztah </w:t>
      </w:r>
      <w:r w:rsidRPr="00D916F4">
        <w:rPr>
          <w:rFonts w:ascii="Times New Roman" w:eastAsia="Times New Roman" w:hAnsi="Times New Roman"/>
          <w:sz w:val="24"/>
          <w:szCs w:val="24"/>
        </w:rPr>
        <w:t xml:space="preserve">s asistentem pedagoga </w:t>
      </w:r>
      <w:r w:rsidRPr="00D916F4">
        <w:rPr>
          <w:rFonts w:ascii="Times New Roman" w:eastAsia="Times New Roman" w:hAnsi="Times New Roman"/>
          <w:b/>
          <w:bCs/>
          <w:sz w:val="24"/>
          <w:szCs w:val="24"/>
        </w:rPr>
        <w:t>na úrovni dvou dospělých lidí, kteří se vzájemně respektují, a projevit ochotu zvažovat asistentovy návrhy</w:t>
      </w:r>
      <w:r w:rsidRPr="00D916F4">
        <w:rPr>
          <w:rFonts w:ascii="Times New Roman" w:eastAsia="Times New Roman" w:hAnsi="Times New Roman"/>
          <w:sz w:val="24"/>
          <w:szCs w:val="24"/>
        </w:rPr>
        <w:t>. Případný despekt a napětí může velmi negativně ovlivňovat vztahovou dynamiku v</w:t>
      </w:r>
      <w:r>
        <w:rPr>
          <w:rFonts w:ascii="Times New Roman" w:eastAsia="Times New Roman" w:hAnsi="Times New Roman"/>
          <w:sz w:val="24"/>
          <w:szCs w:val="24"/>
        </w:rPr>
        <w:t xml:space="preserve"> rámci práce ve třídě a dát prostor pro manipulace ze strany žáků. Ti mohou mít </w:t>
      </w:r>
      <w:r>
        <w:rPr>
          <w:rFonts w:ascii="Times New Roman" w:eastAsia="Times New Roman" w:hAnsi="Times New Roman"/>
          <w:b/>
          <w:bCs/>
          <w:sz w:val="24"/>
          <w:szCs w:val="24"/>
        </w:rPr>
        <w:t xml:space="preserve">tendence vstupovat s asistentem </w:t>
      </w:r>
      <w:r>
        <w:rPr>
          <w:rFonts w:ascii="Times New Roman" w:eastAsia="Times New Roman" w:hAnsi="Times New Roman"/>
          <w:sz w:val="24"/>
          <w:szCs w:val="24"/>
        </w:rPr>
        <w:t xml:space="preserve">pedagoga </w:t>
      </w:r>
      <w:r>
        <w:rPr>
          <w:rFonts w:ascii="Times New Roman" w:eastAsia="Times New Roman" w:hAnsi="Times New Roman"/>
          <w:b/>
          <w:bCs/>
          <w:sz w:val="24"/>
          <w:szCs w:val="24"/>
        </w:rPr>
        <w:t>do koalice proti učiteli</w:t>
      </w:r>
      <w:r>
        <w:rPr>
          <w:rFonts w:ascii="Times New Roman" w:eastAsia="Times New Roman" w:hAnsi="Times New Roman"/>
          <w:sz w:val="24"/>
          <w:szCs w:val="24"/>
        </w:rPr>
        <w:t>, protože cítí napětí mezi dospělými ve třídě. Tomuto tlaku by měl asistent odolat, podobně jako tlakům ze strany rodičů. Školní speciální pedagog ho může těmito situacemi provázet a případně korigovat.</w:t>
      </w:r>
    </w:p>
    <w:p w14:paraId="31B3EFA9" w14:textId="77777777" w:rsidR="000662E9" w:rsidRDefault="00D916F4" w:rsidP="00F67642">
      <w:pPr>
        <w:spacing w:line="100" w:lineRule="atLeast"/>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Školní speciální pedagog </w:t>
      </w:r>
      <w:r w:rsidRPr="001B36F8">
        <w:rPr>
          <w:rFonts w:ascii="Times New Roman" w:eastAsia="Times New Roman" w:hAnsi="Times New Roman"/>
          <w:sz w:val="24"/>
          <w:szCs w:val="24"/>
        </w:rPr>
        <w:t>může</w:t>
      </w:r>
      <w:r w:rsidRPr="001B36F8">
        <w:rPr>
          <w:rFonts w:ascii="Times New Roman" w:eastAsia="Times New Roman" w:hAnsi="Times New Roman"/>
          <w:b/>
          <w:bCs/>
          <w:sz w:val="24"/>
          <w:szCs w:val="24"/>
        </w:rPr>
        <w:t xml:space="preserve"> </w:t>
      </w:r>
      <w:r w:rsidR="00525010" w:rsidRPr="001B36F8">
        <w:rPr>
          <w:rFonts w:ascii="Times New Roman" w:eastAsia="Times New Roman" w:hAnsi="Times New Roman"/>
          <w:b/>
          <w:bCs/>
          <w:sz w:val="24"/>
          <w:szCs w:val="24"/>
        </w:rPr>
        <w:t>poskytnout asistentovi individuální konzultaci na téma jeho vztahu s učitelem,</w:t>
      </w:r>
      <w:r w:rsidR="00525010" w:rsidRPr="001B36F8">
        <w:rPr>
          <w:rFonts w:ascii="Times New Roman" w:eastAsia="Times New Roman" w:hAnsi="Times New Roman"/>
          <w:sz w:val="24"/>
          <w:szCs w:val="24"/>
        </w:rPr>
        <w:t xml:space="preserve"> </w:t>
      </w:r>
      <w:r w:rsidR="00525010" w:rsidRPr="001B36F8">
        <w:rPr>
          <w:rFonts w:ascii="Times New Roman" w:eastAsia="Times New Roman" w:hAnsi="Times New Roman"/>
          <w:b/>
          <w:bCs/>
          <w:sz w:val="24"/>
          <w:szCs w:val="24"/>
        </w:rPr>
        <w:t>nebo může přizvat ke konzultaci i učitele</w:t>
      </w:r>
      <w:r w:rsidR="00525010" w:rsidRPr="001B36F8">
        <w:rPr>
          <w:rFonts w:ascii="Times New Roman" w:eastAsia="Times New Roman" w:hAnsi="Times New Roman"/>
          <w:sz w:val="24"/>
          <w:szCs w:val="24"/>
        </w:rPr>
        <w:t xml:space="preserve"> a</w:t>
      </w:r>
      <w:r w:rsidR="001B36F8" w:rsidRPr="001B36F8">
        <w:rPr>
          <w:rFonts w:ascii="Times New Roman" w:eastAsia="Times New Roman" w:hAnsi="Times New Roman"/>
          <w:sz w:val="24"/>
          <w:szCs w:val="24"/>
        </w:rPr>
        <w:t xml:space="preserve"> </w:t>
      </w:r>
      <w:r w:rsidR="00525010" w:rsidRPr="001B36F8">
        <w:rPr>
          <w:rFonts w:ascii="Times New Roman" w:eastAsia="Times New Roman" w:hAnsi="Times New Roman"/>
          <w:sz w:val="24"/>
          <w:szCs w:val="24"/>
        </w:rPr>
        <w:t>vést konzultaci</w:t>
      </w:r>
      <w:r w:rsidR="00525010">
        <w:rPr>
          <w:rFonts w:ascii="Times New Roman" w:eastAsia="Times New Roman" w:hAnsi="Times New Roman"/>
          <w:sz w:val="24"/>
          <w:szCs w:val="24"/>
        </w:rPr>
        <w:t xml:space="preserve"> ve třech.</w:t>
      </w:r>
    </w:p>
    <w:p w14:paraId="5EFDEA47" w14:textId="77777777" w:rsidR="000662E9" w:rsidRDefault="00525010" w:rsidP="00F67642">
      <w:pPr>
        <w:pStyle w:val="Nadpis2"/>
        <w:spacing w:before="0" w:after="200" w:line="100" w:lineRule="atLeast"/>
        <w:jc w:val="both"/>
      </w:pPr>
      <w:bookmarkStart w:id="85" w:name="_Toc381659528"/>
      <w:bookmarkStart w:id="86" w:name="_Toc391162697"/>
      <w:bookmarkEnd w:id="85"/>
      <w:r>
        <w:t>5.7 Konzultace k dimenzi asistent pedagoga – ostatní žáci</w:t>
      </w:r>
      <w:bookmarkEnd w:id="86"/>
    </w:p>
    <w:p w14:paraId="4E11955C" w14:textId="77777777" w:rsidR="000662E9" w:rsidRDefault="00525010" w:rsidP="00F67642">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Asistent pedagoga ve většině případů navazuje kontakt i s ostatními žáky ve třídě, občas i jim poskytuje cílenou podporu. Ostatní žáci se také na asistenta obrací s prosbou o podporu či alespoň se zájmem o běžný kontakt. Školní speciální pedagog by měl podpořit asistenta, </w:t>
      </w:r>
      <w:r>
        <w:rPr>
          <w:rFonts w:ascii="Times New Roman" w:eastAsia="Times New Roman" w:hAnsi="Times New Roman"/>
          <w:b/>
          <w:bCs/>
          <w:sz w:val="24"/>
          <w:szCs w:val="24"/>
        </w:rPr>
        <w:t xml:space="preserve">aby v kontaktech s ostatními žáky </w:t>
      </w:r>
      <w:r w:rsidRPr="001B36F8">
        <w:rPr>
          <w:rFonts w:ascii="Times New Roman" w:eastAsia="Times New Roman" w:hAnsi="Times New Roman"/>
          <w:b/>
          <w:bCs/>
          <w:sz w:val="24"/>
          <w:szCs w:val="24"/>
        </w:rPr>
        <w:t>pokračoval,</w:t>
      </w:r>
      <w:r>
        <w:rPr>
          <w:rFonts w:ascii="Times New Roman" w:eastAsia="Times New Roman" w:hAnsi="Times New Roman"/>
          <w:b/>
          <w:bCs/>
          <w:sz w:val="24"/>
          <w:szCs w:val="24"/>
        </w:rPr>
        <w:t xml:space="preserve"> </w:t>
      </w:r>
      <w:r>
        <w:rPr>
          <w:rFonts w:ascii="Times New Roman" w:eastAsia="Times New Roman" w:hAnsi="Times New Roman"/>
          <w:sz w:val="24"/>
          <w:szCs w:val="24"/>
        </w:rPr>
        <w:t>už jen z toho důvodu, že přílišné navázání asistenta pedagoga na identifikovaného žáka neprospívá inkluzivnímu procesu. Přirozenou komunikací s ostatními žáky může asistent pedagoga propojit dotyčného žáka s </w:t>
      </w:r>
      <w:r w:rsidRPr="001B36F8">
        <w:rPr>
          <w:rFonts w:ascii="Times New Roman" w:eastAsia="Times New Roman" w:hAnsi="Times New Roman"/>
          <w:sz w:val="24"/>
          <w:szCs w:val="24"/>
        </w:rPr>
        <w:t>ostatními;</w:t>
      </w:r>
      <w:r>
        <w:rPr>
          <w:rFonts w:ascii="Times New Roman" w:eastAsia="Times New Roman" w:hAnsi="Times New Roman"/>
          <w:sz w:val="24"/>
          <w:szCs w:val="24"/>
        </w:rPr>
        <w:t xml:space="preserve"> žák </w:t>
      </w:r>
      <w:r w:rsidRPr="001B36F8">
        <w:rPr>
          <w:rFonts w:ascii="Times New Roman" w:eastAsia="Times New Roman" w:hAnsi="Times New Roman"/>
          <w:sz w:val="24"/>
          <w:szCs w:val="24"/>
        </w:rPr>
        <w:t>potom není tolik stigmatizován stálou pozorností a aktivitou asistenta pedagoga. Třídou je pak AP vnímán spíše jako další učitel, tj. asistent pedagoga v širším smyslu slova, který je zapojen do života</w:t>
      </w:r>
      <w:r>
        <w:rPr>
          <w:rFonts w:ascii="Times New Roman" w:eastAsia="Times New Roman" w:hAnsi="Times New Roman"/>
          <w:sz w:val="24"/>
          <w:szCs w:val="24"/>
        </w:rPr>
        <w:t xml:space="preserve"> třídy a celkového vzdělávacího procesu.</w:t>
      </w:r>
    </w:p>
    <w:p w14:paraId="139BD606"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V případě, že asistent pedagoga není aktuálně vytížen přímou podporou identifikovaného </w:t>
      </w:r>
      <w:r w:rsidRPr="001B36F8">
        <w:rPr>
          <w:rFonts w:ascii="Times New Roman" w:eastAsia="Times New Roman" w:hAnsi="Times New Roman"/>
          <w:sz w:val="24"/>
          <w:szCs w:val="24"/>
        </w:rPr>
        <w:t>žáka, poskytuje tuto podporu žákům ostatním nejčastěji individuálním výkladem, korekcí či prevencí konfliktů, usměrněním</w:t>
      </w:r>
      <w:r>
        <w:rPr>
          <w:rFonts w:ascii="Times New Roman" w:eastAsia="Times New Roman" w:hAnsi="Times New Roman"/>
          <w:sz w:val="24"/>
          <w:szCs w:val="24"/>
        </w:rPr>
        <w:t xml:space="preserve"> gestem či dotykem, doplněním učiva po </w:t>
      </w:r>
      <w:r w:rsidRPr="001B36F8">
        <w:rPr>
          <w:rFonts w:ascii="Times New Roman" w:eastAsia="Times New Roman" w:hAnsi="Times New Roman"/>
          <w:sz w:val="24"/>
          <w:szCs w:val="24"/>
        </w:rPr>
        <w:t>nemoci, apod</w:t>
      </w:r>
      <w:r>
        <w:rPr>
          <w:rFonts w:ascii="Times New Roman" w:eastAsia="Times New Roman" w:hAnsi="Times New Roman"/>
          <w:sz w:val="24"/>
          <w:szCs w:val="24"/>
        </w:rPr>
        <w:t>.</w:t>
      </w:r>
    </w:p>
    <w:p w14:paraId="5C6E515C" w14:textId="77777777" w:rsidR="000662E9" w:rsidRDefault="00525010" w:rsidP="00F67642">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Asistenti pedagoga i učitelé se čas</w:t>
      </w:r>
      <w:r w:rsidR="001B36F8">
        <w:rPr>
          <w:rFonts w:ascii="Times New Roman" w:eastAsia="Times New Roman" w:hAnsi="Times New Roman"/>
          <w:sz w:val="24"/>
          <w:szCs w:val="24"/>
        </w:rPr>
        <w:t xml:space="preserve">to zaměřují na </w:t>
      </w:r>
      <w:r w:rsidR="001B36F8" w:rsidRPr="001B36F8">
        <w:rPr>
          <w:rFonts w:ascii="Times New Roman" w:eastAsia="Times New Roman" w:hAnsi="Times New Roman"/>
          <w:sz w:val="24"/>
          <w:szCs w:val="24"/>
        </w:rPr>
        <w:t>vzdělávací cíle</w:t>
      </w:r>
      <w:r w:rsidRPr="001B36F8">
        <w:rPr>
          <w:rFonts w:ascii="Times New Roman" w:eastAsia="Times New Roman" w:hAnsi="Times New Roman"/>
          <w:sz w:val="24"/>
          <w:szCs w:val="24"/>
        </w:rPr>
        <w:t>, ale již méně se soustředí</w:t>
      </w:r>
      <w:r>
        <w:rPr>
          <w:rFonts w:ascii="Times New Roman" w:eastAsia="Times New Roman" w:hAnsi="Times New Roman"/>
          <w:sz w:val="24"/>
          <w:szCs w:val="24"/>
          <w:shd w:val="clear" w:color="auto" w:fill="FFFF00"/>
        </w:rPr>
        <w:t xml:space="preserve"> </w:t>
      </w:r>
      <w:r w:rsidRPr="001B36F8">
        <w:rPr>
          <w:rFonts w:ascii="Times New Roman" w:eastAsia="Times New Roman" w:hAnsi="Times New Roman"/>
          <w:sz w:val="24"/>
          <w:szCs w:val="24"/>
        </w:rPr>
        <w:t>na cíle výchovné, resp. socializační.</w:t>
      </w:r>
      <w:r>
        <w:rPr>
          <w:rFonts w:ascii="Times New Roman" w:eastAsia="Times New Roman" w:hAnsi="Times New Roman"/>
          <w:sz w:val="24"/>
          <w:szCs w:val="24"/>
        </w:rPr>
        <w:t xml:space="preserve"> Přitom navázat vztah s intaktními spolužáky může být pro sebepojetí žáka s postižením a jeho další sociální vývoj stejně důležité, ne-li důležitější.</w:t>
      </w:r>
    </w:p>
    <w:p w14:paraId="0F342492" w14:textId="77777777" w:rsidR="000662E9" w:rsidRDefault="00525010" w:rsidP="00FE72B8">
      <w:pPr>
        <w:pStyle w:val="Nadpis2"/>
        <w:spacing w:before="0" w:after="200" w:line="100" w:lineRule="atLeast"/>
        <w:jc w:val="both"/>
      </w:pPr>
      <w:bookmarkStart w:id="87" w:name="_Toc381659529"/>
      <w:bookmarkStart w:id="88" w:name="_Toc391162698"/>
      <w:bookmarkEnd w:id="87"/>
      <w:r>
        <w:t>5.8 Konzultace k dimenzi asistent pedagoga – rodič</w:t>
      </w:r>
      <w:bookmarkEnd w:id="88"/>
    </w:p>
    <w:p w14:paraId="5E6BA8F6" w14:textId="77777777" w:rsidR="000662E9" w:rsidRDefault="00525010" w:rsidP="00FE72B8">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Z výzkumného šetření vyplývá, že asistent pedagoga často komunikuje s rodiči žáka více než samotný učitel. Školní speciální pedagog mu </w:t>
      </w:r>
      <w:r>
        <w:rPr>
          <w:rFonts w:ascii="Times New Roman" w:eastAsia="Times New Roman" w:hAnsi="Times New Roman"/>
          <w:b/>
          <w:bCs/>
          <w:sz w:val="24"/>
          <w:szCs w:val="24"/>
        </w:rPr>
        <w:t xml:space="preserve">může pomoci optimalizovat kontakt s rodiči co do frekvence, formy i </w:t>
      </w:r>
      <w:r w:rsidRPr="001B36F8">
        <w:rPr>
          <w:rFonts w:ascii="Times New Roman" w:eastAsia="Times New Roman" w:hAnsi="Times New Roman"/>
          <w:b/>
          <w:bCs/>
          <w:sz w:val="24"/>
          <w:szCs w:val="24"/>
        </w:rPr>
        <w:t>obsahu,</w:t>
      </w:r>
      <w:r w:rsidRPr="001B36F8">
        <w:rPr>
          <w:rFonts w:ascii="Times New Roman" w:eastAsia="Times New Roman" w:hAnsi="Times New Roman"/>
          <w:sz w:val="24"/>
          <w:szCs w:val="24"/>
        </w:rPr>
        <w:t xml:space="preserve"> nebo tento kontakt alespoň monitorovat. Kontakt probíhá často osobně při předávání dětí, dále je ta</w:t>
      </w:r>
      <w:r w:rsidR="001B36F8" w:rsidRPr="001B36F8">
        <w:rPr>
          <w:rFonts w:ascii="Times New Roman" w:eastAsia="Times New Roman" w:hAnsi="Times New Roman"/>
          <w:sz w:val="24"/>
          <w:szCs w:val="24"/>
        </w:rPr>
        <w:t xml:space="preserve">ké častá komunikace přes </w:t>
      </w:r>
      <w:r w:rsidRPr="001B36F8">
        <w:rPr>
          <w:rFonts w:ascii="Times New Roman" w:eastAsia="Times New Roman" w:hAnsi="Times New Roman"/>
          <w:sz w:val="24"/>
          <w:szCs w:val="24"/>
        </w:rPr>
        <w:t>notýsek žáka a mailová nebo</w:t>
      </w:r>
      <w:r>
        <w:rPr>
          <w:rFonts w:ascii="Times New Roman" w:eastAsia="Times New Roman" w:hAnsi="Times New Roman"/>
          <w:sz w:val="24"/>
          <w:szCs w:val="24"/>
        </w:rPr>
        <w:t xml:space="preserve"> telefonická forma komunikace. I zde </w:t>
      </w:r>
      <w:r>
        <w:rPr>
          <w:rFonts w:ascii="Times New Roman" w:eastAsia="Times New Roman" w:hAnsi="Times New Roman"/>
          <w:b/>
          <w:bCs/>
          <w:sz w:val="24"/>
          <w:szCs w:val="24"/>
        </w:rPr>
        <w:t xml:space="preserve">napomáhá školní speciální pedagog stanovit asistentovi </w:t>
      </w:r>
      <w:r>
        <w:rPr>
          <w:rFonts w:ascii="Times New Roman" w:eastAsia="Times New Roman" w:hAnsi="Times New Roman"/>
          <w:sz w:val="24"/>
          <w:szCs w:val="24"/>
        </w:rPr>
        <w:t xml:space="preserve">pedagoga </w:t>
      </w:r>
      <w:r>
        <w:rPr>
          <w:rFonts w:ascii="Times New Roman" w:eastAsia="Times New Roman" w:hAnsi="Times New Roman"/>
          <w:b/>
          <w:bCs/>
          <w:sz w:val="24"/>
          <w:szCs w:val="24"/>
        </w:rPr>
        <w:t>hranice kontaktu</w:t>
      </w:r>
      <w:r w:rsidR="001B36F8">
        <w:rPr>
          <w:rFonts w:ascii="Times New Roman" w:eastAsia="Times New Roman" w:hAnsi="Times New Roman"/>
          <w:sz w:val="24"/>
          <w:szCs w:val="24"/>
        </w:rPr>
        <w:t xml:space="preserve">, aby asistent </w:t>
      </w:r>
      <w:r w:rsidR="001B36F8" w:rsidRPr="001B36F8">
        <w:rPr>
          <w:rFonts w:ascii="Times New Roman" w:eastAsia="Times New Roman" w:hAnsi="Times New Roman"/>
          <w:sz w:val="24"/>
          <w:szCs w:val="24"/>
        </w:rPr>
        <w:t xml:space="preserve">nepřekračoval </w:t>
      </w:r>
      <w:r w:rsidRPr="001B36F8">
        <w:rPr>
          <w:rFonts w:ascii="Times New Roman" w:eastAsia="Times New Roman" w:hAnsi="Times New Roman"/>
          <w:sz w:val="24"/>
          <w:szCs w:val="24"/>
        </w:rPr>
        <w:t>hranice svých kompetencí</w:t>
      </w:r>
      <w:r w:rsidR="008846B8">
        <w:rPr>
          <w:rFonts w:ascii="Times New Roman" w:eastAsia="Times New Roman" w:hAnsi="Times New Roman"/>
          <w:sz w:val="24"/>
          <w:szCs w:val="24"/>
        </w:rPr>
        <w:t xml:space="preserve"> v</w:t>
      </w:r>
      <w:r w:rsidRPr="001B36F8">
        <w:rPr>
          <w:rFonts w:ascii="Times New Roman" w:eastAsia="Times New Roman" w:hAnsi="Times New Roman"/>
          <w:sz w:val="24"/>
          <w:szCs w:val="24"/>
        </w:rPr>
        <w:t>e vztahu</w:t>
      </w:r>
      <w:r>
        <w:rPr>
          <w:rFonts w:ascii="Times New Roman" w:eastAsia="Times New Roman" w:hAnsi="Times New Roman"/>
          <w:sz w:val="24"/>
          <w:szCs w:val="24"/>
        </w:rPr>
        <w:t xml:space="preserve"> k rodičům</w:t>
      </w:r>
      <w:r w:rsidRPr="001B36F8">
        <w:rPr>
          <w:rFonts w:ascii="Times New Roman" w:eastAsia="Times New Roman" w:hAnsi="Times New Roman"/>
          <w:sz w:val="24"/>
          <w:szCs w:val="24"/>
        </w:rPr>
        <w:t>, nebo</w:t>
      </w:r>
      <w:r>
        <w:rPr>
          <w:rFonts w:ascii="Times New Roman" w:eastAsia="Times New Roman" w:hAnsi="Times New Roman"/>
          <w:sz w:val="24"/>
          <w:szCs w:val="24"/>
        </w:rPr>
        <w:t xml:space="preserve"> naopak odolal přílišném</w:t>
      </w:r>
      <w:r w:rsidR="001B36F8">
        <w:rPr>
          <w:rFonts w:ascii="Times New Roman" w:eastAsia="Times New Roman" w:hAnsi="Times New Roman"/>
          <w:sz w:val="24"/>
          <w:szCs w:val="24"/>
        </w:rPr>
        <w:t>u případnému tlaku rodičů</w:t>
      </w:r>
      <w:r w:rsidRPr="001B36F8">
        <w:rPr>
          <w:rFonts w:ascii="Times New Roman" w:eastAsia="Times New Roman" w:hAnsi="Times New Roman"/>
          <w:sz w:val="24"/>
          <w:szCs w:val="24"/>
        </w:rPr>
        <w:t xml:space="preserve"> v tomto směru.</w:t>
      </w:r>
    </w:p>
    <w:p w14:paraId="633DE0D9"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Velice důležité je vyjasnění kompetencí s učitelem a </w:t>
      </w:r>
      <w:r w:rsidR="001B36F8" w:rsidRPr="001B36F8">
        <w:rPr>
          <w:rFonts w:ascii="Times New Roman" w:eastAsia="Times New Roman" w:hAnsi="Times New Roman"/>
          <w:b/>
          <w:bCs/>
          <w:sz w:val="24"/>
          <w:szCs w:val="24"/>
        </w:rPr>
        <w:t xml:space="preserve">shoda </w:t>
      </w:r>
      <w:r w:rsidRPr="001B36F8">
        <w:rPr>
          <w:rFonts w:ascii="Times New Roman" w:eastAsia="Times New Roman" w:hAnsi="Times New Roman"/>
          <w:b/>
          <w:bCs/>
          <w:sz w:val="24"/>
          <w:szCs w:val="24"/>
        </w:rPr>
        <w:t>v</w:t>
      </w:r>
      <w:r>
        <w:rPr>
          <w:rFonts w:ascii="Times New Roman" w:eastAsia="Times New Roman" w:hAnsi="Times New Roman"/>
          <w:b/>
          <w:bCs/>
          <w:sz w:val="24"/>
          <w:szCs w:val="24"/>
        </w:rPr>
        <w:t xml:space="preserve"> názoru, které informace může asistent pedagoga sdělovat samostatně rodičům</w:t>
      </w:r>
      <w:r>
        <w:rPr>
          <w:rFonts w:ascii="Times New Roman" w:eastAsia="Times New Roman" w:hAnsi="Times New Roman"/>
          <w:sz w:val="24"/>
          <w:szCs w:val="24"/>
        </w:rPr>
        <w:t xml:space="preserve">. Samozřejmostí by také měla být </w:t>
      </w:r>
      <w:r>
        <w:rPr>
          <w:rFonts w:ascii="Times New Roman" w:eastAsia="Times New Roman" w:hAnsi="Times New Roman"/>
          <w:b/>
          <w:bCs/>
          <w:sz w:val="24"/>
          <w:szCs w:val="24"/>
        </w:rPr>
        <w:t>určitá loajalita asistenta k učiteli, případně dalším pracovníkům školy</w:t>
      </w:r>
      <w:r>
        <w:rPr>
          <w:rFonts w:ascii="Times New Roman" w:eastAsia="Times New Roman" w:hAnsi="Times New Roman"/>
          <w:sz w:val="24"/>
          <w:szCs w:val="24"/>
        </w:rPr>
        <w:t xml:space="preserve">. Negativní vymezování vůči nim před rodiči není profesionální. Naopak tuto možnost by měl mít asistent právě na konzultacích u školního speciálního </w:t>
      </w:r>
      <w:r w:rsidRPr="001B36F8">
        <w:rPr>
          <w:rFonts w:ascii="Times New Roman" w:eastAsia="Times New Roman" w:hAnsi="Times New Roman"/>
          <w:sz w:val="24"/>
          <w:szCs w:val="24"/>
        </w:rPr>
        <w:t>pedagoga</w:t>
      </w:r>
      <w:r w:rsidR="001B36F8">
        <w:rPr>
          <w:rFonts w:ascii="Times New Roman" w:eastAsia="Times New Roman" w:hAnsi="Times New Roman"/>
          <w:sz w:val="24"/>
          <w:szCs w:val="24"/>
        </w:rPr>
        <w:t>.</w:t>
      </w:r>
      <w:r>
        <w:rPr>
          <w:rFonts w:ascii="Times New Roman" w:eastAsia="Times New Roman" w:hAnsi="Times New Roman"/>
          <w:sz w:val="24"/>
          <w:szCs w:val="24"/>
        </w:rPr>
        <w:t xml:space="preserve"> </w:t>
      </w:r>
      <w:r w:rsidR="001B36F8">
        <w:rPr>
          <w:rFonts w:ascii="Times New Roman" w:eastAsia="Times New Roman" w:hAnsi="Times New Roman"/>
          <w:sz w:val="24"/>
          <w:szCs w:val="24"/>
        </w:rPr>
        <w:t>S</w:t>
      </w:r>
      <w:r>
        <w:rPr>
          <w:rFonts w:ascii="Times New Roman" w:eastAsia="Times New Roman" w:hAnsi="Times New Roman"/>
          <w:sz w:val="24"/>
          <w:szCs w:val="24"/>
        </w:rPr>
        <w:t>polečně pak mohou hledat cesty, jak napětí mezi asistentem a pedagogem snížit.</w:t>
      </w:r>
    </w:p>
    <w:p w14:paraId="57E7CBDB" w14:textId="77777777" w:rsidR="000662E9" w:rsidRDefault="00525010" w:rsidP="00FE72B8">
      <w:pPr>
        <w:pStyle w:val="Nadpis2"/>
        <w:spacing w:before="0" w:after="200" w:line="100" w:lineRule="atLeast"/>
        <w:jc w:val="both"/>
      </w:pPr>
      <w:bookmarkStart w:id="89" w:name="_Toc381659530"/>
      <w:bookmarkStart w:id="90" w:name="_Toc391162699"/>
      <w:bookmarkEnd w:id="89"/>
      <w:r>
        <w:t>5.9 Spolupráce asistenta pedagoga se školním speciálním pedagogem</w:t>
      </w:r>
      <w:bookmarkEnd w:id="90"/>
    </w:p>
    <w:p w14:paraId="72848764" w14:textId="77777777" w:rsidR="000662E9" w:rsidRDefault="00525010" w:rsidP="00FE72B8">
      <w:pPr>
        <w:spacing w:line="100" w:lineRule="atLeast"/>
        <w:jc w:val="both"/>
        <w:rPr>
          <w:rFonts w:ascii="Times New Roman" w:eastAsia="Times New Roman" w:hAnsi="Times New Roman"/>
          <w:sz w:val="24"/>
          <w:szCs w:val="24"/>
        </w:rPr>
      </w:pPr>
      <w:r>
        <w:rPr>
          <w:rFonts w:ascii="Times New Roman" w:eastAsia="Times New Roman" w:hAnsi="Times New Roman"/>
          <w:sz w:val="24"/>
          <w:szCs w:val="24"/>
        </w:rPr>
        <w:t>Míra spolupráce asistenta pedagoga se školním speciálním pedagogem závisí na mnoha faktorech, především pak na subjektivně pociťované složitosti případu, dosavadních zkušenostech asistenta, zavedených zvyklostech ve škole, časových mo</w:t>
      </w:r>
      <w:r w:rsidR="001B36F8">
        <w:rPr>
          <w:rFonts w:ascii="Times New Roman" w:eastAsia="Times New Roman" w:hAnsi="Times New Roman"/>
          <w:sz w:val="24"/>
          <w:szCs w:val="24"/>
        </w:rPr>
        <w:t xml:space="preserve">žnostech </w:t>
      </w:r>
      <w:r w:rsidR="001B36F8" w:rsidRPr="001B36F8">
        <w:rPr>
          <w:rFonts w:ascii="Times New Roman" w:eastAsia="Times New Roman" w:hAnsi="Times New Roman"/>
          <w:sz w:val="24"/>
          <w:szCs w:val="24"/>
        </w:rPr>
        <w:t>pracovníků</w:t>
      </w:r>
      <w:r w:rsidRPr="001B36F8">
        <w:rPr>
          <w:rFonts w:ascii="Times New Roman" w:eastAsia="Times New Roman" w:hAnsi="Times New Roman"/>
          <w:sz w:val="24"/>
          <w:szCs w:val="24"/>
        </w:rPr>
        <w:t xml:space="preserve"> aj.</w:t>
      </w:r>
      <w:r>
        <w:rPr>
          <w:rFonts w:ascii="Times New Roman" w:eastAsia="Times New Roman" w:hAnsi="Times New Roman"/>
          <w:sz w:val="24"/>
          <w:szCs w:val="24"/>
        </w:rPr>
        <w:t xml:space="preserve"> </w:t>
      </w:r>
      <w:r>
        <w:rPr>
          <w:rFonts w:ascii="Times New Roman" w:eastAsia="Times New Roman" w:hAnsi="Times New Roman"/>
          <w:b/>
          <w:bCs/>
          <w:sz w:val="24"/>
          <w:szCs w:val="24"/>
        </w:rPr>
        <w:t>Pravidelné konzultace</w:t>
      </w:r>
      <w:r>
        <w:rPr>
          <w:rFonts w:ascii="Times New Roman" w:eastAsia="Times New Roman" w:hAnsi="Times New Roman"/>
          <w:sz w:val="24"/>
          <w:szCs w:val="24"/>
        </w:rPr>
        <w:t xml:space="preserve"> v různé frekvenci jsou nejčastější formou </w:t>
      </w:r>
      <w:r w:rsidRPr="001B36F8">
        <w:rPr>
          <w:rFonts w:ascii="Times New Roman" w:eastAsia="Times New Roman" w:hAnsi="Times New Roman"/>
          <w:sz w:val="24"/>
          <w:szCs w:val="24"/>
        </w:rPr>
        <w:t>spolupráce:</w:t>
      </w:r>
      <w:r>
        <w:rPr>
          <w:rFonts w:ascii="Times New Roman" w:eastAsia="Times New Roman" w:hAnsi="Times New Roman"/>
          <w:sz w:val="24"/>
          <w:szCs w:val="24"/>
        </w:rPr>
        <w:t xml:space="preserve"> od krátkých denních schůzek, přes týdenní až po měsíční</w:t>
      </w:r>
      <w:r>
        <w:rPr>
          <w:rFonts w:ascii="Times New Roman" w:eastAsia="Times New Roman" w:hAnsi="Times New Roman"/>
          <w:b/>
          <w:bCs/>
          <w:sz w:val="24"/>
          <w:szCs w:val="24"/>
        </w:rPr>
        <w:t>. Nepravidelné konzultace</w:t>
      </w:r>
      <w:r>
        <w:rPr>
          <w:rFonts w:ascii="Times New Roman" w:eastAsia="Times New Roman" w:hAnsi="Times New Roman"/>
          <w:sz w:val="24"/>
          <w:szCs w:val="24"/>
        </w:rPr>
        <w:t xml:space="preserve"> vznikají často jako přirozené kontakty „ad hoc“, kdy si pracovníci vymění krátkou zpětnou vazbu.</w:t>
      </w:r>
    </w:p>
    <w:p w14:paraId="614B0AAD"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Konzultace probíhají </w:t>
      </w:r>
      <w:r>
        <w:rPr>
          <w:rFonts w:ascii="Times New Roman" w:eastAsia="Times New Roman" w:hAnsi="Times New Roman"/>
          <w:b/>
          <w:bCs/>
          <w:sz w:val="24"/>
          <w:szCs w:val="24"/>
        </w:rPr>
        <w:t xml:space="preserve">buď pouze mezi asistentem </w:t>
      </w:r>
      <w:r>
        <w:rPr>
          <w:rFonts w:ascii="Times New Roman" w:eastAsia="Times New Roman" w:hAnsi="Times New Roman"/>
          <w:sz w:val="24"/>
          <w:szCs w:val="24"/>
        </w:rPr>
        <w:t xml:space="preserve">pedagoga </w:t>
      </w:r>
      <w:r>
        <w:rPr>
          <w:rFonts w:ascii="Times New Roman" w:eastAsia="Times New Roman" w:hAnsi="Times New Roman"/>
          <w:b/>
          <w:bCs/>
          <w:sz w:val="24"/>
          <w:szCs w:val="24"/>
        </w:rPr>
        <w:t>a učitelem</w:t>
      </w:r>
      <w:r>
        <w:rPr>
          <w:rFonts w:ascii="Times New Roman" w:eastAsia="Times New Roman" w:hAnsi="Times New Roman"/>
          <w:sz w:val="24"/>
          <w:szCs w:val="24"/>
        </w:rPr>
        <w:t xml:space="preserve">, nebo se dle potřeby zapojují </w:t>
      </w:r>
      <w:r>
        <w:rPr>
          <w:rFonts w:ascii="Times New Roman" w:eastAsia="Times New Roman" w:hAnsi="Times New Roman"/>
          <w:b/>
          <w:bCs/>
          <w:sz w:val="24"/>
          <w:szCs w:val="24"/>
        </w:rPr>
        <w:t>další zainteresování</w:t>
      </w:r>
      <w:r>
        <w:rPr>
          <w:rFonts w:ascii="Times New Roman" w:eastAsia="Times New Roman" w:hAnsi="Times New Roman"/>
          <w:sz w:val="24"/>
          <w:szCs w:val="24"/>
        </w:rPr>
        <w:t xml:space="preserve">, samozřejmě v čele se samotným </w:t>
      </w:r>
      <w:r w:rsidRPr="001B36F8">
        <w:rPr>
          <w:rFonts w:ascii="Times New Roman" w:eastAsia="Times New Roman" w:hAnsi="Times New Roman"/>
          <w:sz w:val="24"/>
          <w:szCs w:val="24"/>
        </w:rPr>
        <w:t>učitelem</w:t>
      </w:r>
      <w:r w:rsidR="001B36F8" w:rsidRPr="001B36F8">
        <w:rPr>
          <w:rFonts w:ascii="Times New Roman" w:eastAsia="Times New Roman" w:hAnsi="Times New Roman"/>
          <w:sz w:val="24"/>
          <w:szCs w:val="24"/>
        </w:rPr>
        <w:t>.</w:t>
      </w:r>
      <w:r w:rsidRPr="001B36F8">
        <w:rPr>
          <w:rFonts w:ascii="Times New Roman" w:eastAsia="Times New Roman" w:hAnsi="Times New Roman"/>
          <w:sz w:val="24"/>
          <w:szCs w:val="24"/>
        </w:rPr>
        <w:t xml:space="preserve"> Výjimkou</w:t>
      </w:r>
      <w:r>
        <w:rPr>
          <w:rFonts w:ascii="Times New Roman" w:eastAsia="Times New Roman" w:hAnsi="Times New Roman"/>
          <w:sz w:val="24"/>
          <w:szCs w:val="24"/>
        </w:rPr>
        <w:t xml:space="preserve"> </w:t>
      </w:r>
      <w:r w:rsidRPr="001B36F8">
        <w:rPr>
          <w:rFonts w:ascii="Times New Roman" w:eastAsia="Times New Roman" w:hAnsi="Times New Roman"/>
          <w:sz w:val="24"/>
          <w:szCs w:val="24"/>
        </w:rPr>
        <w:t>ovšem nebývají</w:t>
      </w:r>
      <w:r>
        <w:rPr>
          <w:rFonts w:ascii="Times New Roman" w:eastAsia="Times New Roman" w:hAnsi="Times New Roman"/>
          <w:sz w:val="24"/>
          <w:szCs w:val="24"/>
        </w:rPr>
        <w:t xml:space="preserve"> ani </w:t>
      </w:r>
      <w:r>
        <w:rPr>
          <w:rFonts w:ascii="Times New Roman" w:eastAsia="Times New Roman" w:hAnsi="Times New Roman"/>
          <w:b/>
          <w:bCs/>
          <w:sz w:val="24"/>
          <w:szCs w:val="24"/>
        </w:rPr>
        <w:t>týmová setkání</w:t>
      </w:r>
      <w:r>
        <w:rPr>
          <w:rFonts w:ascii="Times New Roman" w:eastAsia="Times New Roman" w:hAnsi="Times New Roman"/>
          <w:sz w:val="24"/>
          <w:szCs w:val="24"/>
        </w:rPr>
        <w:t xml:space="preserve"> všech, kteří na inkluzivním procesu participují (kromě </w:t>
      </w:r>
      <w:r w:rsidRPr="001B36F8">
        <w:rPr>
          <w:rFonts w:ascii="Times New Roman" w:eastAsia="Times New Roman" w:hAnsi="Times New Roman"/>
          <w:sz w:val="24"/>
          <w:szCs w:val="24"/>
        </w:rPr>
        <w:t>jmenovaných to jsou</w:t>
      </w:r>
      <w:r>
        <w:rPr>
          <w:rFonts w:ascii="Times New Roman" w:eastAsia="Times New Roman" w:hAnsi="Times New Roman"/>
          <w:sz w:val="24"/>
          <w:szCs w:val="24"/>
        </w:rPr>
        <w:t xml:space="preserve"> další vyučující, členové vedení školy, další členové ŠPP, zapojení odborníci mimo školu a někdy také rodiče). Školní speciální pedagog také může iniciovat </w:t>
      </w:r>
      <w:r>
        <w:rPr>
          <w:rFonts w:ascii="Times New Roman" w:eastAsia="Times New Roman" w:hAnsi="Times New Roman"/>
          <w:b/>
          <w:bCs/>
          <w:sz w:val="24"/>
          <w:szCs w:val="24"/>
        </w:rPr>
        <w:t>skupinová setkání všech asistentů ve škole</w:t>
      </w:r>
      <w:r>
        <w:rPr>
          <w:rFonts w:ascii="Times New Roman" w:eastAsia="Times New Roman" w:hAnsi="Times New Roman"/>
          <w:sz w:val="24"/>
          <w:szCs w:val="24"/>
        </w:rPr>
        <w:t xml:space="preserve"> (je-li jich tam více), které mají buď supervizní </w:t>
      </w:r>
      <w:r w:rsidRPr="001B36F8">
        <w:rPr>
          <w:rFonts w:ascii="Times New Roman" w:eastAsia="Times New Roman" w:hAnsi="Times New Roman"/>
          <w:sz w:val="24"/>
          <w:szCs w:val="24"/>
        </w:rPr>
        <w:t>charakter</w:t>
      </w:r>
      <w:r w:rsidRPr="001B36F8">
        <w:rPr>
          <w:rFonts w:ascii="Times New Roman" w:eastAsia="Times New Roman" w:hAnsi="Times New Roman"/>
          <w:color w:val="00000A"/>
          <w:sz w:val="24"/>
          <w:szCs w:val="24"/>
        </w:rPr>
        <w:t xml:space="preserve"> </w:t>
      </w:r>
      <w:r w:rsidRPr="001B36F8">
        <w:rPr>
          <w:color w:val="00000A"/>
        </w:rPr>
        <w:t>–</w:t>
      </w:r>
      <w:r>
        <w:rPr>
          <w:rFonts w:ascii="Times New Roman" w:eastAsia="Times New Roman" w:hAnsi="Times New Roman"/>
          <w:color w:val="00000A"/>
          <w:sz w:val="24"/>
          <w:szCs w:val="24"/>
        </w:rPr>
        <w:t xml:space="preserve"> </w:t>
      </w:r>
      <w:r>
        <w:rPr>
          <w:rFonts w:ascii="Times New Roman" w:eastAsia="Times New Roman" w:hAnsi="Times New Roman"/>
          <w:sz w:val="24"/>
          <w:szCs w:val="24"/>
        </w:rPr>
        <w:t>v případě vedení</w:t>
      </w:r>
      <w:r w:rsidR="001B36F8">
        <w:rPr>
          <w:rFonts w:ascii="Times New Roman" w:eastAsia="Times New Roman" w:hAnsi="Times New Roman"/>
          <w:sz w:val="24"/>
          <w:szCs w:val="24"/>
        </w:rPr>
        <w:t xml:space="preserve"> školním speciálním pedagogem</w:t>
      </w:r>
      <w:r>
        <w:rPr>
          <w:rFonts w:ascii="Times New Roman" w:eastAsia="Times New Roman" w:hAnsi="Times New Roman"/>
          <w:sz w:val="24"/>
          <w:szCs w:val="24"/>
        </w:rPr>
        <w:t xml:space="preserve"> </w:t>
      </w:r>
      <w:r w:rsidRPr="001B36F8">
        <w:rPr>
          <w:color w:val="00000A"/>
        </w:rPr>
        <w:t>–</w:t>
      </w:r>
      <w:r w:rsidRPr="001B36F8">
        <w:rPr>
          <w:rFonts w:ascii="Times New Roman" w:eastAsia="Times New Roman" w:hAnsi="Times New Roman"/>
          <w:sz w:val="24"/>
          <w:szCs w:val="24"/>
        </w:rPr>
        <w:t xml:space="preserve"> </w:t>
      </w:r>
      <w:r>
        <w:rPr>
          <w:rFonts w:ascii="Times New Roman" w:eastAsia="Times New Roman" w:hAnsi="Times New Roman"/>
          <w:sz w:val="24"/>
          <w:szCs w:val="24"/>
        </w:rPr>
        <w:t xml:space="preserve">či více </w:t>
      </w:r>
      <w:proofErr w:type="spellStart"/>
      <w:r>
        <w:rPr>
          <w:rFonts w:ascii="Times New Roman" w:eastAsia="Times New Roman" w:hAnsi="Times New Roman"/>
          <w:sz w:val="24"/>
          <w:szCs w:val="24"/>
        </w:rPr>
        <w:t>intervizní</w:t>
      </w:r>
      <w:proofErr w:type="spellEnd"/>
      <w:r>
        <w:rPr>
          <w:rFonts w:ascii="Times New Roman" w:eastAsia="Times New Roman" w:hAnsi="Times New Roman"/>
          <w:sz w:val="24"/>
          <w:szCs w:val="24"/>
        </w:rPr>
        <w:t xml:space="preserve"> charakter, který akcentuje svépomoc samotných asistent</w:t>
      </w:r>
      <w:r w:rsidR="001B36F8">
        <w:rPr>
          <w:rFonts w:ascii="Times New Roman" w:eastAsia="Times New Roman" w:hAnsi="Times New Roman"/>
          <w:sz w:val="24"/>
          <w:szCs w:val="24"/>
        </w:rPr>
        <w:t xml:space="preserve">ů pedagoga v podobě rozhovorů </w:t>
      </w:r>
      <w:r w:rsidRPr="001B36F8">
        <w:rPr>
          <w:rFonts w:ascii="Times New Roman" w:eastAsia="Times New Roman" w:hAnsi="Times New Roman"/>
          <w:sz w:val="24"/>
          <w:szCs w:val="24"/>
        </w:rPr>
        <w:t>nebo</w:t>
      </w:r>
      <w:r>
        <w:rPr>
          <w:rFonts w:ascii="Times New Roman" w:eastAsia="Times New Roman" w:hAnsi="Times New Roman"/>
          <w:sz w:val="24"/>
          <w:szCs w:val="24"/>
        </w:rPr>
        <w:t xml:space="preserve"> vzájemných návštěv v hodinách.</w:t>
      </w:r>
    </w:p>
    <w:p w14:paraId="16E578B9" w14:textId="77777777" w:rsidR="000662E9" w:rsidRDefault="00525010" w:rsidP="00FE72B8">
      <w:pPr>
        <w:spacing w:line="100" w:lineRule="atLeast"/>
        <w:ind w:firstLine="426"/>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Obsahem kontaktu</w:t>
      </w:r>
      <w:r>
        <w:rPr>
          <w:rFonts w:ascii="Times New Roman" w:eastAsia="Times New Roman" w:hAnsi="Times New Roman"/>
          <w:sz w:val="24"/>
          <w:szCs w:val="24"/>
        </w:rPr>
        <w:t xml:space="preserve"> mezi asistentem pedagoga a speciálním pedagogem </w:t>
      </w:r>
      <w:r>
        <w:rPr>
          <w:rFonts w:ascii="Times New Roman" w:eastAsia="Times New Roman" w:hAnsi="Times New Roman"/>
          <w:b/>
          <w:bCs/>
          <w:sz w:val="24"/>
          <w:szCs w:val="24"/>
        </w:rPr>
        <w:t>bývá nejčastěji způsob práce se žá</w:t>
      </w:r>
      <w:r w:rsidR="001B36F8">
        <w:rPr>
          <w:rFonts w:ascii="Times New Roman" w:eastAsia="Times New Roman" w:hAnsi="Times New Roman"/>
          <w:b/>
          <w:bCs/>
          <w:sz w:val="24"/>
          <w:szCs w:val="24"/>
        </w:rPr>
        <w:t xml:space="preserve">kem včetně hodnocení, </w:t>
      </w:r>
      <w:r w:rsidR="001B36F8" w:rsidRPr="00277846">
        <w:rPr>
          <w:rFonts w:ascii="Times New Roman" w:eastAsia="Times New Roman" w:hAnsi="Times New Roman"/>
          <w:b/>
          <w:bCs/>
          <w:sz w:val="24"/>
          <w:szCs w:val="24"/>
        </w:rPr>
        <w:t>dále</w:t>
      </w:r>
      <w:r w:rsidRPr="00277846">
        <w:rPr>
          <w:rFonts w:ascii="Times New Roman" w:eastAsia="Times New Roman" w:hAnsi="Times New Roman"/>
          <w:b/>
          <w:bCs/>
          <w:sz w:val="24"/>
          <w:szCs w:val="24"/>
        </w:rPr>
        <w:t xml:space="preserve"> úvah</w:t>
      </w:r>
      <w:r w:rsidR="001B36F8" w:rsidRPr="00277846">
        <w:rPr>
          <w:rFonts w:ascii="Times New Roman" w:eastAsia="Times New Roman" w:hAnsi="Times New Roman"/>
          <w:b/>
          <w:bCs/>
          <w:sz w:val="24"/>
          <w:szCs w:val="24"/>
        </w:rPr>
        <w:t>y</w:t>
      </w:r>
      <w:r w:rsidRPr="00277846">
        <w:rPr>
          <w:rFonts w:ascii="Times New Roman" w:eastAsia="Times New Roman" w:hAnsi="Times New Roman"/>
          <w:b/>
          <w:bCs/>
          <w:sz w:val="24"/>
          <w:szCs w:val="24"/>
        </w:rPr>
        <w:t xml:space="preserve"> nad možnostmi, jak</w:t>
      </w:r>
      <w:r w:rsidR="00277846" w:rsidRPr="00277846">
        <w:rPr>
          <w:rFonts w:ascii="Times New Roman" w:eastAsia="Times New Roman" w:hAnsi="Times New Roman"/>
          <w:b/>
          <w:bCs/>
          <w:sz w:val="24"/>
          <w:szCs w:val="24"/>
        </w:rPr>
        <w:t xml:space="preserve"> žáka lépe zapojit do kolektivu</w:t>
      </w:r>
      <w:r w:rsidR="001B36F8" w:rsidRPr="00277846">
        <w:rPr>
          <w:rFonts w:ascii="Times New Roman" w:eastAsia="Times New Roman" w:hAnsi="Times New Roman"/>
          <w:b/>
          <w:bCs/>
          <w:sz w:val="24"/>
          <w:szCs w:val="24"/>
        </w:rPr>
        <w:t xml:space="preserve">, konzultace k </w:t>
      </w:r>
      <w:r w:rsidRPr="00277846">
        <w:rPr>
          <w:rFonts w:ascii="Times New Roman" w:eastAsia="Times New Roman" w:hAnsi="Times New Roman"/>
          <w:b/>
          <w:bCs/>
          <w:sz w:val="24"/>
          <w:szCs w:val="24"/>
        </w:rPr>
        <w:t>využití pomůcek a reedukačních materiá</w:t>
      </w:r>
      <w:r w:rsidR="001B36F8" w:rsidRPr="00277846">
        <w:rPr>
          <w:rFonts w:ascii="Times New Roman" w:eastAsia="Times New Roman" w:hAnsi="Times New Roman"/>
          <w:b/>
          <w:bCs/>
          <w:sz w:val="24"/>
          <w:szCs w:val="24"/>
        </w:rPr>
        <w:t>lů, míra kompenzace a způsoby podpory samostatnosti žáka</w:t>
      </w:r>
      <w:r w:rsidRPr="00277846">
        <w:rPr>
          <w:rFonts w:ascii="Times New Roman" w:eastAsia="Times New Roman" w:hAnsi="Times New Roman"/>
          <w:sz w:val="24"/>
          <w:szCs w:val="24"/>
        </w:rPr>
        <w:t xml:space="preserve">. Společně také </w:t>
      </w:r>
      <w:r w:rsidR="00277846" w:rsidRPr="00277846">
        <w:rPr>
          <w:rFonts w:ascii="Times New Roman" w:eastAsia="Times New Roman" w:hAnsi="Times New Roman"/>
          <w:sz w:val="24"/>
          <w:szCs w:val="24"/>
        </w:rPr>
        <w:t xml:space="preserve">oba pracovníci </w:t>
      </w:r>
      <w:r w:rsidRPr="00277846">
        <w:rPr>
          <w:rFonts w:ascii="Times New Roman" w:eastAsia="Times New Roman" w:hAnsi="Times New Roman"/>
          <w:sz w:val="24"/>
          <w:szCs w:val="24"/>
        </w:rPr>
        <w:t>an</w:t>
      </w:r>
      <w:r w:rsidR="00277846" w:rsidRPr="00277846">
        <w:rPr>
          <w:rFonts w:ascii="Times New Roman" w:eastAsia="Times New Roman" w:hAnsi="Times New Roman"/>
          <w:sz w:val="24"/>
          <w:szCs w:val="24"/>
        </w:rPr>
        <w:t xml:space="preserve">alyzují IVP a jeho naplňování </w:t>
      </w:r>
      <w:r w:rsidRPr="00277846">
        <w:rPr>
          <w:rFonts w:ascii="Times New Roman" w:eastAsia="Times New Roman" w:hAnsi="Times New Roman"/>
          <w:sz w:val="24"/>
          <w:szCs w:val="24"/>
        </w:rPr>
        <w:t>a konzultují funkční změny.</w:t>
      </w:r>
      <w:r>
        <w:rPr>
          <w:rFonts w:ascii="Times New Roman" w:eastAsia="Times New Roman" w:hAnsi="Times New Roman"/>
          <w:sz w:val="24"/>
          <w:szCs w:val="24"/>
        </w:rPr>
        <w:t xml:space="preserve">  Školní speciální pedagog se také věnuje </w:t>
      </w:r>
      <w:r>
        <w:rPr>
          <w:rFonts w:ascii="Times New Roman" w:eastAsia="Times New Roman" w:hAnsi="Times New Roman"/>
          <w:b/>
          <w:bCs/>
          <w:sz w:val="24"/>
          <w:szCs w:val="24"/>
        </w:rPr>
        <w:t>vztahu asistenta pedagoga s učiteli a rodiči</w:t>
      </w:r>
      <w:r>
        <w:rPr>
          <w:rFonts w:ascii="Times New Roman" w:eastAsia="Times New Roman" w:hAnsi="Times New Roman"/>
          <w:sz w:val="24"/>
          <w:szCs w:val="24"/>
        </w:rPr>
        <w:t>, který významně ovlivňuje prožívání</w:t>
      </w:r>
      <w:r w:rsidR="00277846">
        <w:rPr>
          <w:rFonts w:ascii="Times New Roman" w:eastAsia="Times New Roman" w:hAnsi="Times New Roman"/>
          <w:sz w:val="24"/>
          <w:szCs w:val="24"/>
        </w:rPr>
        <w:t xml:space="preserve"> asistentů </w:t>
      </w:r>
      <w:r w:rsidR="00277846" w:rsidRPr="00277846">
        <w:rPr>
          <w:rFonts w:ascii="Times New Roman" w:eastAsia="Times New Roman" w:hAnsi="Times New Roman"/>
          <w:sz w:val="24"/>
          <w:szCs w:val="24"/>
        </w:rPr>
        <w:t xml:space="preserve">pedagoga a </w:t>
      </w:r>
      <w:r w:rsidRPr="00277846">
        <w:rPr>
          <w:rFonts w:ascii="Times New Roman" w:eastAsia="Times New Roman" w:hAnsi="Times New Roman"/>
          <w:sz w:val="24"/>
          <w:szCs w:val="24"/>
        </w:rPr>
        <w:t>jejich</w:t>
      </w:r>
      <w:r>
        <w:rPr>
          <w:rFonts w:ascii="Times New Roman" w:eastAsia="Times New Roman" w:hAnsi="Times New Roman"/>
          <w:sz w:val="24"/>
          <w:szCs w:val="24"/>
        </w:rPr>
        <w:t xml:space="preserve"> pocit spokojenosti a </w:t>
      </w:r>
      <w:r w:rsidR="00277846" w:rsidRPr="00277846">
        <w:rPr>
          <w:rFonts w:ascii="Times New Roman" w:eastAsia="Times New Roman" w:hAnsi="Times New Roman"/>
          <w:sz w:val="24"/>
          <w:szCs w:val="24"/>
        </w:rPr>
        <w:t xml:space="preserve">naplněnosti </w:t>
      </w:r>
      <w:r w:rsidRPr="00277846">
        <w:rPr>
          <w:rFonts w:ascii="Times New Roman" w:eastAsia="Times New Roman" w:hAnsi="Times New Roman"/>
          <w:sz w:val="24"/>
          <w:szCs w:val="24"/>
        </w:rPr>
        <w:t>v práci.</w:t>
      </w:r>
    </w:p>
    <w:p w14:paraId="7C551DEE"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Školní speciální pedagog by měl v rámci konzultací s asistentem pedagoga </w:t>
      </w:r>
      <w:r>
        <w:rPr>
          <w:rFonts w:ascii="Times New Roman" w:eastAsia="Times New Roman" w:hAnsi="Times New Roman"/>
          <w:b/>
          <w:bCs/>
          <w:sz w:val="24"/>
          <w:szCs w:val="24"/>
        </w:rPr>
        <w:t>vytvářet prostor pro vnímání jeho práce v širší perspektivě,</w:t>
      </w:r>
      <w:r>
        <w:rPr>
          <w:rFonts w:ascii="Times New Roman" w:eastAsia="Times New Roman" w:hAnsi="Times New Roman"/>
          <w:sz w:val="24"/>
          <w:szCs w:val="24"/>
        </w:rPr>
        <w:t xml:space="preserve"> ať již tím myslíme</w:t>
      </w:r>
      <w:r w:rsidR="00277846">
        <w:rPr>
          <w:rFonts w:ascii="Times New Roman" w:eastAsia="Times New Roman" w:hAnsi="Times New Roman"/>
          <w:sz w:val="24"/>
          <w:szCs w:val="24"/>
        </w:rPr>
        <w:t xml:space="preserve"> promýšlení vlastních postojů </w:t>
      </w:r>
      <w:r w:rsidRPr="00277846">
        <w:rPr>
          <w:rFonts w:ascii="Times New Roman" w:eastAsia="Times New Roman" w:hAnsi="Times New Roman"/>
          <w:sz w:val="24"/>
          <w:szCs w:val="24"/>
        </w:rPr>
        <w:t>a motivací</w:t>
      </w:r>
      <w:r>
        <w:rPr>
          <w:rFonts w:ascii="Times New Roman" w:eastAsia="Times New Roman" w:hAnsi="Times New Roman"/>
          <w:sz w:val="24"/>
          <w:szCs w:val="24"/>
        </w:rPr>
        <w:t xml:space="preserve">, tak postojů směrem k žákovi – zda je např. vhodné zůstávat stále u jednoho žáka, či v průběhu </w:t>
      </w:r>
      <w:r w:rsidRPr="00277846">
        <w:rPr>
          <w:rFonts w:ascii="Times New Roman" w:eastAsia="Times New Roman" w:hAnsi="Times New Roman"/>
          <w:sz w:val="24"/>
          <w:szCs w:val="24"/>
        </w:rPr>
        <w:t xml:space="preserve">času </w:t>
      </w:r>
      <w:r w:rsidR="00277846" w:rsidRPr="00277846">
        <w:rPr>
          <w:rFonts w:ascii="Times New Roman" w:eastAsia="Times New Roman" w:hAnsi="Times New Roman"/>
          <w:sz w:val="24"/>
          <w:szCs w:val="24"/>
        </w:rPr>
        <w:t>pracovat s </w:t>
      </w:r>
      <w:r w:rsidRPr="00277846">
        <w:rPr>
          <w:rFonts w:ascii="Times New Roman" w:eastAsia="Times New Roman" w:hAnsi="Times New Roman"/>
          <w:sz w:val="24"/>
          <w:szCs w:val="24"/>
        </w:rPr>
        <w:t>různ</w:t>
      </w:r>
      <w:r w:rsidR="00277846" w:rsidRPr="00277846">
        <w:rPr>
          <w:rFonts w:ascii="Times New Roman" w:eastAsia="Times New Roman" w:hAnsi="Times New Roman"/>
          <w:sz w:val="24"/>
          <w:szCs w:val="24"/>
        </w:rPr>
        <w:t>ými</w:t>
      </w:r>
      <w:r w:rsidR="00277846">
        <w:rPr>
          <w:rFonts w:ascii="Times New Roman" w:eastAsia="Times New Roman" w:hAnsi="Times New Roman"/>
          <w:sz w:val="24"/>
          <w:szCs w:val="24"/>
        </w:rPr>
        <w:t xml:space="preserve"> žáky a učiteli.</w:t>
      </w:r>
      <w:r>
        <w:rPr>
          <w:rFonts w:ascii="Times New Roman" w:eastAsia="Times New Roman" w:hAnsi="Times New Roman"/>
          <w:sz w:val="24"/>
          <w:szCs w:val="24"/>
        </w:rPr>
        <w:t xml:space="preserve"> </w:t>
      </w:r>
    </w:p>
    <w:p w14:paraId="686A33A9"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Školní speciální pedagog však také dále individuálně doškoluje asistenta, případně</w:t>
      </w:r>
      <w:r w:rsidR="004733EA">
        <w:rPr>
          <w:rFonts w:ascii="Times New Roman" w:eastAsia="Times New Roman" w:hAnsi="Times New Roman"/>
          <w:sz w:val="24"/>
          <w:szCs w:val="24"/>
        </w:rPr>
        <w:t xml:space="preserve"> doporučuje další odborné kurz. </w:t>
      </w:r>
      <w:r w:rsidRPr="00277846">
        <w:rPr>
          <w:rFonts w:ascii="Times New Roman" w:eastAsia="Times New Roman" w:hAnsi="Times New Roman"/>
          <w:sz w:val="24"/>
          <w:szCs w:val="24"/>
        </w:rPr>
        <w:t>Probíhá přitom vzájemná</w:t>
      </w:r>
      <w:r>
        <w:rPr>
          <w:rFonts w:ascii="Times New Roman" w:eastAsia="Times New Roman" w:hAnsi="Times New Roman"/>
          <w:sz w:val="24"/>
          <w:szCs w:val="24"/>
        </w:rPr>
        <w:t xml:space="preserve"> zpětná vazba, případně kontrola zadaných úkolů.</w:t>
      </w:r>
    </w:p>
    <w:p w14:paraId="4D4CD281"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Školní pedagog by měl mít na zřeteli, že </w:t>
      </w:r>
      <w:r>
        <w:rPr>
          <w:rFonts w:ascii="Times New Roman" w:eastAsia="Times New Roman" w:hAnsi="Times New Roman"/>
          <w:b/>
          <w:bCs/>
          <w:sz w:val="24"/>
          <w:szCs w:val="24"/>
        </w:rPr>
        <w:t>asistent pedagoga je ohrožen přetížením</w:t>
      </w:r>
      <w:r>
        <w:rPr>
          <w:rFonts w:ascii="Times New Roman" w:eastAsia="Times New Roman" w:hAnsi="Times New Roman"/>
          <w:sz w:val="24"/>
          <w:szCs w:val="24"/>
        </w:rPr>
        <w:t>, případně syndromem vyhoření. Tomuto riziku přispívá užší or</w:t>
      </w:r>
      <w:r w:rsidR="00277846">
        <w:rPr>
          <w:rFonts w:ascii="Times New Roman" w:eastAsia="Times New Roman" w:hAnsi="Times New Roman"/>
          <w:sz w:val="24"/>
          <w:szCs w:val="24"/>
        </w:rPr>
        <w:t xml:space="preserve">ientace na jednoho </w:t>
      </w:r>
      <w:r w:rsidR="00277846" w:rsidRPr="00277846">
        <w:rPr>
          <w:rFonts w:ascii="Times New Roman" w:eastAsia="Times New Roman" w:hAnsi="Times New Roman"/>
          <w:sz w:val="24"/>
          <w:szCs w:val="24"/>
        </w:rPr>
        <w:t xml:space="preserve">žáka </w:t>
      </w:r>
      <w:r w:rsidRPr="00277846">
        <w:rPr>
          <w:rFonts w:ascii="Times New Roman" w:eastAsia="Times New Roman" w:hAnsi="Times New Roman"/>
          <w:sz w:val="24"/>
          <w:szCs w:val="24"/>
        </w:rPr>
        <w:t>a s tím</w:t>
      </w:r>
      <w:r>
        <w:rPr>
          <w:rFonts w:ascii="Times New Roman" w:eastAsia="Times New Roman" w:hAnsi="Times New Roman"/>
          <w:sz w:val="24"/>
          <w:szCs w:val="24"/>
          <w:shd w:val="clear" w:color="auto" w:fill="FFFF00"/>
        </w:rPr>
        <w:t xml:space="preserve"> </w:t>
      </w:r>
      <w:r w:rsidRPr="00277846">
        <w:rPr>
          <w:rFonts w:ascii="Times New Roman" w:eastAsia="Times New Roman" w:hAnsi="Times New Roman"/>
          <w:sz w:val="24"/>
          <w:szCs w:val="24"/>
        </w:rPr>
        <w:t>související vyšší míra emocionálního napojení na svěřeného žáka</w:t>
      </w:r>
      <w:r w:rsidR="00277846" w:rsidRPr="00277846">
        <w:rPr>
          <w:rFonts w:ascii="Times New Roman" w:eastAsia="Times New Roman" w:hAnsi="Times New Roman"/>
          <w:sz w:val="24"/>
          <w:szCs w:val="24"/>
        </w:rPr>
        <w:t xml:space="preserve">, dále </w:t>
      </w:r>
      <w:r w:rsidRPr="00277846">
        <w:rPr>
          <w:rFonts w:ascii="Times New Roman" w:eastAsia="Times New Roman" w:hAnsi="Times New Roman"/>
          <w:sz w:val="24"/>
          <w:szCs w:val="24"/>
        </w:rPr>
        <w:t>případná absence</w:t>
      </w:r>
      <w:r>
        <w:rPr>
          <w:rFonts w:ascii="Times New Roman" w:eastAsia="Times New Roman" w:hAnsi="Times New Roman"/>
          <w:sz w:val="24"/>
          <w:szCs w:val="24"/>
          <w:shd w:val="clear" w:color="auto" w:fill="FFFF00"/>
        </w:rPr>
        <w:t xml:space="preserve"> </w:t>
      </w:r>
      <w:r w:rsidRPr="00277846">
        <w:rPr>
          <w:rFonts w:ascii="Times New Roman" w:eastAsia="Times New Roman" w:hAnsi="Times New Roman"/>
          <w:sz w:val="24"/>
          <w:szCs w:val="24"/>
        </w:rPr>
        <w:t xml:space="preserve">jakéhokoliv druhu relaxace po celé dopoledne včetně času </w:t>
      </w:r>
      <w:r w:rsidR="00277846" w:rsidRPr="00277846">
        <w:rPr>
          <w:rFonts w:ascii="Times New Roman" w:eastAsia="Times New Roman" w:hAnsi="Times New Roman"/>
          <w:sz w:val="24"/>
          <w:szCs w:val="24"/>
        </w:rPr>
        <w:t xml:space="preserve">přestávek, </w:t>
      </w:r>
      <w:r w:rsidRPr="00277846">
        <w:rPr>
          <w:rFonts w:ascii="Times New Roman" w:eastAsia="Times New Roman" w:hAnsi="Times New Roman"/>
          <w:sz w:val="24"/>
          <w:szCs w:val="24"/>
        </w:rPr>
        <w:t>v neposlední řadě časté</w:t>
      </w:r>
      <w:r>
        <w:rPr>
          <w:rFonts w:ascii="Times New Roman" w:eastAsia="Times New Roman" w:hAnsi="Times New Roman"/>
          <w:sz w:val="24"/>
          <w:szCs w:val="24"/>
          <w:shd w:val="clear" w:color="auto" w:fill="FFFF00"/>
        </w:rPr>
        <w:t xml:space="preserve"> </w:t>
      </w:r>
      <w:r w:rsidRPr="00277846">
        <w:rPr>
          <w:rFonts w:ascii="Times New Roman" w:eastAsia="Times New Roman" w:hAnsi="Times New Roman"/>
          <w:sz w:val="24"/>
          <w:szCs w:val="24"/>
        </w:rPr>
        <w:t>nebo emocionálně náročné kontakty s rodiči, a</w:t>
      </w:r>
      <w:r>
        <w:rPr>
          <w:rFonts w:ascii="Times New Roman" w:eastAsia="Times New Roman" w:hAnsi="Times New Roman"/>
          <w:sz w:val="24"/>
          <w:szCs w:val="24"/>
        </w:rPr>
        <w:t xml:space="preserve"> v některých případech i osobnostní nastavení asistenta.</w:t>
      </w:r>
    </w:p>
    <w:p w14:paraId="17347F39" w14:textId="77777777" w:rsidR="000662E9" w:rsidRDefault="00525010" w:rsidP="00FE72B8">
      <w:pPr>
        <w:spacing w:line="100" w:lineRule="atLeast"/>
        <w:ind w:firstLine="426"/>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Školní speciální pedagog by měl podporovat držení </w:t>
      </w:r>
      <w:r w:rsidRPr="00277846">
        <w:rPr>
          <w:rFonts w:ascii="Times New Roman" w:eastAsia="Times New Roman" w:hAnsi="Times New Roman"/>
          <w:b/>
          <w:bCs/>
          <w:sz w:val="24"/>
          <w:szCs w:val="24"/>
        </w:rPr>
        <w:t>profesních</w:t>
      </w:r>
      <w:r w:rsidR="00277846" w:rsidRPr="00277846">
        <w:rPr>
          <w:rFonts w:ascii="Times New Roman" w:eastAsia="Times New Roman" w:hAnsi="Times New Roman"/>
          <w:b/>
          <w:bCs/>
          <w:sz w:val="24"/>
          <w:szCs w:val="24"/>
        </w:rPr>
        <w:t xml:space="preserve"> a </w:t>
      </w:r>
      <w:r w:rsidRPr="00277846">
        <w:rPr>
          <w:rFonts w:ascii="Times New Roman" w:eastAsia="Times New Roman" w:hAnsi="Times New Roman"/>
          <w:b/>
          <w:bCs/>
          <w:sz w:val="24"/>
          <w:szCs w:val="24"/>
        </w:rPr>
        <w:t>osobních</w:t>
      </w:r>
      <w:r>
        <w:rPr>
          <w:rFonts w:ascii="Times New Roman" w:eastAsia="Times New Roman" w:hAnsi="Times New Roman"/>
          <w:b/>
          <w:bCs/>
          <w:sz w:val="24"/>
          <w:szCs w:val="24"/>
        </w:rPr>
        <w:t xml:space="preserve"> hranic asistenta pedagoga, aktivně zjišťovat jeho potřeby, nejistoty a poskytnout prostor pro plné a bezpečné vyjádření emocí.</w:t>
      </w:r>
    </w:p>
    <w:p w14:paraId="540177CF" w14:textId="77777777" w:rsidR="000662E9" w:rsidRDefault="00525010" w:rsidP="008846B8">
      <w:pPr>
        <w:pStyle w:val="Nadpis1"/>
        <w:pageBreakBefore/>
        <w:numPr>
          <w:ilvl w:val="0"/>
          <w:numId w:val="1"/>
        </w:numPr>
        <w:tabs>
          <w:tab w:val="left" w:pos="426"/>
        </w:tabs>
        <w:ind w:left="0" w:firstLine="0"/>
      </w:pPr>
      <w:bookmarkStart w:id="91" w:name="_Toc381659531"/>
      <w:bookmarkStart w:id="92" w:name="_Toc391162700"/>
      <w:bookmarkEnd w:id="91"/>
      <w:r>
        <w:lastRenderedPageBreak/>
        <w:t>DISKUSE A ZÁVĚR</w:t>
      </w:r>
      <w:bookmarkEnd w:id="92"/>
    </w:p>
    <w:p w14:paraId="575E32B0" w14:textId="77777777" w:rsidR="000662E9" w:rsidRDefault="00525010" w:rsidP="009122FE">
      <w:pPr>
        <w:spacing w:line="100" w:lineRule="atLeast"/>
        <w:jc w:val="both"/>
        <w:rPr>
          <w:rFonts w:ascii="Times New Roman" w:eastAsia="Times New Roman" w:hAnsi="Times New Roman"/>
          <w:sz w:val="24"/>
          <w:szCs w:val="24"/>
        </w:rPr>
      </w:pPr>
      <w:r w:rsidRPr="00277846">
        <w:rPr>
          <w:rFonts w:ascii="Times New Roman" w:eastAsia="Times New Roman" w:hAnsi="Times New Roman"/>
          <w:sz w:val="24"/>
          <w:szCs w:val="24"/>
        </w:rPr>
        <w:t>Využití</w:t>
      </w:r>
      <w:r>
        <w:rPr>
          <w:rFonts w:ascii="Times New Roman" w:eastAsia="Times New Roman" w:hAnsi="Times New Roman"/>
          <w:sz w:val="24"/>
          <w:szCs w:val="24"/>
        </w:rPr>
        <w:t xml:space="preserve"> služeb asistentů pedagoga při vzdělávání žáků se speciálními vzdělávacími potřebami v hlavním vzdělávacím proudu je rozvíjejícím se trendem našeho školství. Od dob počátků jejich působení prošli asistenti pedagoga i školy již poměrně dlouhou cestu, na jejímž začátku bylo zcela jistě mnoho otázek na činnosti, kompetence, organizaci práce, podmínky, rizika práce asistentů pedagog</w:t>
      </w:r>
      <w:r w:rsidRPr="00277846">
        <w:rPr>
          <w:rFonts w:ascii="Times New Roman" w:eastAsia="Times New Roman" w:hAnsi="Times New Roman"/>
          <w:sz w:val="24"/>
          <w:szCs w:val="24"/>
        </w:rPr>
        <w:t>a,</w:t>
      </w:r>
      <w:r>
        <w:rPr>
          <w:rFonts w:ascii="Times New Roman" w:eastAsia="Times New Roman" w:hAnsi="Times New Roman"/>
          <w:sz w:val="24"/>
          <w:szCs w:val="24"/>
        </w:rPr>
        <w:t xml:space="preserve"> a tyto otázky s sebou nesly i potřebu obhájit tuto novou profesi jako funkční prvek při podpoře vzdělávání žáků se SVP. Domníváme se, že praxe na školách již prokázala potřebnost profese asistenta pedagoga, tím spíše je však potřeba dále mapovat práci asistentů pedagoga a zajišťovat jim takový poradenský servis, který umožní dále profesionalizovat jejich služby. Výše uvedený výzkum a z něj vyplývající metodická doporučení pro vedení asistentů pedagoga školními speciálními pedagogy chtějí přispět k dalšímu zkvalitňování práce asistenta pedagoga. Závěrem této práce chceme shrnout základní výstupy ze zjištění a také klást další otázky, kterými se máme zabývat při svých úvahách nad efektivní prací asistentů pedagoga ve školách.</w:t>
      </w:r>
    </w:p>
    <w:p w14:paraId="53CB78C1"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Pestrost skupiny asistentů pedagoga</w:t>
      </w:r>
      <w:r>
        <w:rPr>
          <w:rFonts w:ascii="Times New Roman" w:eastAsia="Times New Roman" w:hAnsi="Times New Roman"/>
          <w:sz w:val="24"/>
          <w:szCs w:val="24"/>
        </w:rPr>
        <w:t xml:space="preserve">, která se projevuje z hlediska jejich věku, zkušeností, vzdělání, osobnosti </w:t>
      </w:r>
      <w:r>
        <w:rPr>
          <w:rFonts w:ascii="Times New Roman" w:eastAsia="Times New Roman" w:hAnsi="Times New Roman"/>
          <w:b/>
          <w:bCs/>
          <w:sz w:val="24"/>
          <w:szCs w:val="24"/>
        </w:rPr>
        <w:t>se p</w:t>
      </w:r>
      <w:r w:rsidR="00277846">
        <w:rPr>
          <w:rFonts w:ascii="Times New Roman" w:eastAsia="Times New Roman" w:hAnsi="Times New Roman"/>
          <w:b/>
          <w:bCs/>
          <w:sz w:val="24"/>
          <w:szCs w:val="24"/>
        </w:rPr>
        <w:t xml:space="preserve">ojí s pestrostí na úrovni škol, </w:t>
      </w:r>
      <w:r>
        <w:rPr>
          <w:rFonts w:ascii="Times New Roman" w:eastAsia="Times New Roman" w:hAnsi="Times New Roman"/>
          <w:b/>
          <w:bCs/>
          <w:sz w:val="24"/>
          <w:szCs w:val="24"/>
        </w:rPr>
        <w:t>u</w:t>
      </w:r>
      <w:r w:rsidRPr="00277846">
        <w:rPr>
          <w:rFonts w:ascii="Times New Roman" w:eastAsia="Times New Roman" w:hAnsi="Times New Roman"/>
          <w:b/>
          <w:bCs/>
          <w:sz w:val="24"/>
          <w:szCs w:val="24"/>
        </w:rPr>
        <w:t>čitelů,</w:t>
      </w:r>
      <w:r w:rsidR="00277846" w:rsidRPr="00277846">
        <w:rPr>
          <w:rFonts w:ascii="Times New Roman" w:eastAsia="Times New Roman" w:hAnsi="Times New Roman"/>
          <w:b/>
          <w:bCs/>
          <w:sz w:val="24"/>
          <w:szCs w:val="24"/>
        </w:rPr>
        <w:t xml:space="preserve"> </w:t>
      </w:r>
      <w:r w:rsidRPr="00277846">
        <w:rPr>
          <w:rFonts w:ascii="Times New Roman" w:eastAsia="Times New Roman" w:hAnsi="Times New Roman"/>
          <w:b/>
          <w:bCs/>
          <w:sz w:val="24"/>
          <w:szCs w:val="24"/>
        </w:rPr>
        <w:t>žáků</w:t>
      </w:r>
      <w:r>
        <w:rPr>
          <w:rFonts w:ascii="Times New Roman" w:eastAsia="Times New Roman" w:hAnsi="Times New Roman"/>
          <w:b/>
          <w:bCs/>
          <w:sz w:val="24"/>
          <w:szCs w:val="24"/>
        </w:rPr>
        <w:t xml:space="preserve"> se  SVP i žáků ostatních.</w:t>
      </w:r>
      <w:r>
        <w:rPr>
          <w:rFonts w:ascii="Times New Roman" w:eastAsia="Times New Roman" w:hAnsi="Times New Roman"/>
          <w:sz w:val="24"/>
          <w:szCs w:val="24"/>
        </w:rPr>
        <w:t xml:space="preserve"> Existují rozdíln</w:t>
      </w:r>
      <w:r w:rsidR="00277846">
        <w:rPr>
          <w:rFonts w:ascii="Times New Roman" w:eastAsia="Times New Roman" w:hAnsi="Times New Roman"/>
          <w:sz w:val="24"/>
          <w:szCs w:val="24"/>
        </w:rPr>
        <w:t>osti v počtech žáků ve třídě</w:t>
      </w:r>
      <w:r w:rsidR="00277846" w:rsidRPr="00277846">
        <w:rPr>
          <w:rFonts w:ascii="Times New Roman" w:eastAsia="Times New Roman" w:hAnsi="Times New Roman"/>
          <w:sz w:val="24"/>
          <w:szCs w:val="24"/>
        </w:rPr>
        <w:t xml:space="preserve"> </w:t>
      </w:r>
      <w:r w:rsidRPr="00277846">
        <w:rPr>
          <w:rFonts w:ascii="Times New Roman" w:eastAsia="Times New Roman" w:hAnsi="Times New Roman"/>
          <w:sz w:val="24"/>
          <w:szCs w:val="24"/>
        </w:rPr>
        <w:t>a v počtech těch žáků</w:t>
      </w:r>
      <w:r>
        <w:rPr>
          <w:rFonts w:ascii="Times New Roman" w:eastAsia="Times New Roman" w:hAnsi="Times New Roman"/>
          <w:sz w:val="24"/>
          <w:szCs w:val="24"/>
        </w:rPr>
        <w:t xml:space="preserve">, kteří mají SVP či zvýšenou míru </w:t>
      </w:r>
      <w:r w:rsidRPr="00277846">
        <w:rPr>
          <w:rFonts w:ascii="Times New Roman" w:eastAsia="Times New Roman" w:hAnsi="Times New Roman"/>
          <w:sz w:val="24"/>
          <w:szCs w:val="24"/>
        </w:rPr>
        <w:t>potřebné pedagogické</w:t>
      </w:r>
      <w:r>
        <w:rPr>
          <w:rFonts w:ascii="Times New Roman" w:eastAsia="Times New Roman" w:hAnsi="Times New Roman"/>
          <w:sz w:val="24"/>
          <w:szCs w:val="24"/>
        </w:rPr>
        <w:t xml:space="preserve"> </w:t>
      </w:r>
      <w:r w:rsidRPr="00277846">
        <w:rPr>
          <w:rFonts w:ascii="Times New Roman" w:eastAsia="Times New Roman" w:hAnsi="Times New Roman"/>
          <w:sz w:val="24"/>
          <w:szCs w:val="24"/>
        </w:rPr>
        <w:t>podpory. Rozdílné</w:t>
      </w:r>
      <w:r>
        <w:rPr>
          <w:rFonts w:ascii="Times New Roman" w:eastAsia="Times New Roman" w:hAnsi="Times New Roman"/>
          <w:sz w:val="24"/>
          <w:szCs w:val="24"/>
        </w:rPr>
        <w:t xml:space="preserve"> </w:t>
      </w:r>
      <w:r w:rsidRPr="00277846">
        <w:rPr>
          <w:rFonts w:ascii="Times New Roman" w:eastAsia="Times New Roman" w:hAnsi="Times New Roman"/>
          <w:sz w:val="24"/>
          <w:szCs w:val="24"/>
        </w:rPr>
        <w:t>jsou i učební a</w:t>
      </w:r>
      <w:r>
        <w:rPr>
          <w:rFonts w:ascii="Times New Roman" w:eastAsia="Times New Roman" w:hAnsi="Times New Roman"/>
          <w:sz w:val="24"/>
          <w:szCs w:val="24"/>
        </w:rPr>
        <w:t xml:space="preserve"> osobnostní styly samotných učitelů. Přesto lze jmenovat mnoho společných zjištění, hledisek.</w:t>
      </w:r>
    </w:p>
    <w:p w14:paraId="3FE476C1"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Nejčastější činností asistenta pedagoga směrem k žákovi se SVP je p</w:t>
      </w:r>
      <w:r w:rsidR="00277846">
        <w:rPr>
          <w:rFonts w:ascii="Times New Roman" w:eastAsia="Times New Roman" w:hAnsi="Times New Roman"/>
          <w:b/>
          <w:bCs/>
          <w:sz w:val="24"/>
          <w:szCs w:val="24"/>
        </w:rPr>
        <w:t xml:space="preserve">odpora koncentrace </w:t>
      </w:r>
      <w:r w:rsidR="00277846" w:rsidRPr="00277846">
        <w:rPr>
          <w:rFonts w:ascii="Times New Roman" w:eastAsia="Times New Roman" w:hAnsi="Times New Roman"/>
          <w:b/>
          <w:bCs/>
          <w:sz w:val="24"/>
          <w:szCs w:val="24"/>
        </w:rPr>
        <w:t xml:space="preserve">pozornosti </w:t>
      </w:r>
      <w:r w:rsidRPr="00277846">
        <w:rPr>
          <w:rFonts w:ascii="Times New Roman" w:eastAsia="Times New Roman" w:hAnsi="Times New Roman"/>
          <w:b/>
          <w:bCs/>
          <w:sz w:val="24"/>
          <w:szCs w:val="24"/>
        </w:rPr>
        <w:t>a samostatnosti, dále je to</w:t>
      </w:r>
      <w:r>
        <w:rPr>
          <w:rFonts w:ascii="Times New Roman" w:eastAsia="Times New Roman" w:hAnsi="Times New Roman"/>
          <w:b/>
          <w:bCs/>
          <w:sz w:val="24"/>
          <w:szCs w:val="24"/>
        </w:rPr>
        <w:t xml:space="preserve"> práce s motivací, s pravidly a individualizovaný výklad</w:t>
      </w:r>
      <w:r w:rsidR="00277846">
        <w:rPr>
          <w:rFonts w:ascii="Times New Roman" w:eastAsia="Times New Roman" w:hAnsi="Times New Roman"/>
          <w:sz w:val="24"/>
          <w:szCs w:val="24"/>
        </w:rPr>
        <w:t>. Tyto</w:t>
      </w:r>
      <w:r>
        <w:rPr>
          <w:rFonts w:ascii="Times New Roman" w:eastAsia="Times New Roman" w:hAnsi="Times New Roman"/>
          <w:sz w:val="24"/>
          <w:szCs w:val="24"/>
        </w:rPr>
        <w:t xml:space="preserve"> činnosti uplatňují asistenti pedagoga napříč diagnózami žáků. </w:t>
      </w:r>
      <w:r w:rsidR="0045651F" w:rsidRPr="0045651F">
        <w:rPr>
          <w:rFonts w:ascii="Times New Roman" w:eastAsia="Times New Roman" w:hAnsi="Times New Roman"/>
          <w:sz w:val="24"/>
          <w:szCs w:val="24"/>
        </w:rPr>
        <w:t xml:space="preserve">Výzvou </w:t>
      </w:r>
      <w:r w:rsidRPr="0045651F">
        <w:rPr>
          <w:rFonts w:ascii="Times New Roman" w:eastAsia="Times New Roman" w:hAnsi="Times New Roman"/>
          <w:sz w:val="24"/>
          <w:szCs w:val="24"/>
        </w:rPr>
        <w:t>je</w:t>
      </w:r>
      <w:r>
        <w:rPr>
          <w:rFonts w:ascii="Times New Roman" w:eastAsia="Times New Roman" w:hAnsi="Times New Roman"/>
          <w:sz w:val="24"/>
          <w:szCs w:val="24"/>
        </w:rPr>
        <w:t xml:space="preserve"> analyzovat podrobněji tyto činnosti a hledat konkrét</w:t>
      </w:r>
      <w:r w:rsidR="0045651F">
        <w:rPr>
          <w:rFonts w:ascii="Times New Roman" w:eastAsia="Times New Roman" w:hAnsi="Times New Roman"/>
          <w:sz w:val="24"/>
          <w:szCs w:val="24"/>
        </w:rPr>
        <w:t xml:space="preserve">ní prvky, kterými se daří </w:t>
      </w:r>
      <w:r>
        <w:rPr>
          <w:rFonts w:ascii="Times New Roman" w:eastAsia="Times New Roman" w:hAnsi="Times New Roman"/>
          <w:sz w:val="24"/>
          <w:szCs w:val="24"/>
        </w:rPr>
        <w:t xml:space="preserve">potřeby žáků naplňovat. V případě individualizovaného výkladu se např. musíme také zabývat úrovní znalostí </w:t>
      </w:r>
      <w:r w:rsidRPr="0045651F">
        <w:rPr>
          <w:rFonts w:ascii="Times New Roman" w:eastAsia="Times New Roman" w:hAnsi="Times New Roman"/>
          <w:sz w:val="24"/>
          <w:szCs w:val="24"/>
        </w:rPr>
        <w:t>a používaných metod</w:t>
      </w:r>
      <w:r>
        <w:rPr>
          <w:rFonts w:ascii="Times New Roman" w:eastAsia="Times New Roman" w:hAnsi="Times New Roman"/>
          <w:sz w:val="24"/>
          <w:szCs w:val="24"/>
        </w:rPr>
        <w:t xml:space="preserve"> asistenta pedagoga vzhledem ke konkrétní  úrovni obsahu vzdělávání.</w:t>
      </w:r>
    </w:p>
    <w:p w14:paraId="3AACA082" w14:textId="77777777" w:rsidR="000662E9" w:rsidRDefault="00525010" w:rsidP="00FE72B8">
      <w:pPr>
        <w:spacing w:line="100" w:lineRule="atLeast"/>
        <w:ind w:firstLine="426"/>
        <w:jc w:val="both"/>
        <w:rPr>
          <w:rFonts w:ascii="Times New Roman" w:eastAsia="Times New Roman" w:hAnsi="Times New Roman"/>
          <w:b/>
          <w:bCs/>
          <w:sz w:val="24"/>
          <w:szCs w:val="24"/>
        </w:rPr>
      </w:pPr>
      <w:r>
        <w:rPr>
          <w:rFonts w:ascii="Times New Roman" w:eastAsia="Times New Roman" w:hAnsi="Times New Roman"/>
          <w:sz w:val="24"/>
          <w:szCs w:val="24"/>
        </w:rPr>
        <w:t xml:space="preserve">Dalším tématem, které stojí za pozornost, je </w:t>
      </w:r>
      <w:r>
        <w:rPr>
          <w:rFonts w:ascii="Times New Roman" w:eastAsia="Times New Roman" w:hAnsi="Times New Roman"/>
          <w:b/>
          <w:bCs/>
          <w:sz w:val="24"/>
          <w:szCs w:val="24"/>
        </w:rPr>
        <w:t xml:space="preserve">vzdělávání žáků s přiděleným asistentem </w:t>
      </w:r>
      <w:r>
        <w:rPr>
          <w:rFonts w:ascii="Times New Roman" w:eastAsia="Times New Roman" w:hAnsi="Times New Roman"/>
          <w:sz w:val="24"/>
          <w:szCs w:val="24"/>
        </w:rPr>
        <w:t xml:space="preserve">pedagoga </w:t>
      </w:r>
      <w:r>
        <w:rPr>
          <w:rFonts w:ascii="Times New Roman" w:eastAsia="Times New Roman" w:hAnsi="Times New Roman"/>
          <w:b/>
          <w:bCs/>
          <w:sz w:val="24"/>
          <w:szCs w:val="24"/>
        </w:rPr>
        <w:t xml:space="preserve">mimo třídu. </w:t>
      </w:r>
      <w:r>
        <w:rPr>
          <w:rFonts w:ascii="Times New Roman" w:eastAsia="Times New Roman" w:hAnsi="Times New Roman"/>
          <w:sz w:val="24"/>
          <w:szCs w:val="24"/>
        </w:rPr>
        <w:t xml:space="preserve">K tomuto dochází občasně až v 60 % sledovaných případů. Mimo toto výzkumné šetření </w:t>
      </w:r>
      <w:r w:rsidR="004733EA">
        <w:rPr>
          <w:rFonts w:ascii="Times New Roman" w:eastAsia="Times New Roman" w:hAnsi="Times New Roman"/>
          <w:sz w:val="24"/>
          <w:szCs w:val="24"/>
        </w:rPr>
        <w:t xml:space="preserve">jsou v </w:t>
      </w:r>
      <w:r w:rsidRPr="0045651F">
        <w:rPr>
          <w:rFonts w:ascii="Times New Roman" w:eastAsia="Times New Roman" w:hAnsi="Times New Roman"/>
          <w:sz w:val="24"/>
          <w:szCs w:val="24"/>
        </w:rPr>
        <w:t xml:space="preserve">praxi </w:t>
      </w:r>
      <w:r w:rsidR="0045651F" w:rsidRPr="0045651F">
        <w:rPr>
          <w:rFonts w:ascii="Times New Roman" w:eastAsia="Times New Roman" w:hAnsi="Times New Roman"/>
          <w:sz w:val="24"/>
          <w:szCs w:val="24"/>
        </w:rPr>
        <w:t>zaznamenány</w:t>
      </w:r>
      <w:r w:rsidRPr="0045651F">
        <w:rPr>
          <w:rFonts w:ascii="Times New Roman" w:eastAsia="Times New Roman" w:hAnsi="Times New Roman"/>
          <w:sz w:val="24"/>
          <w:szCs w:val="24"/>
        </w:rPr>
        <w:t xml:space="preserve"> případy, kdy asistent tráví většinu času s žákem mimo třídu</w:t>
      </w:r>
      <w:r w:rsidR="00AE44D7">
        <w:rPr>
          <w:rFonts w:ascii="Times New Roman" w:eastAsia="Times New Roman" w:hAnsi="Times New Roman"/>
          <w:sz w:val="24"/>
          <w:szCs w:val="24"/>
        </w:rPr>
        <w:t>. P</w:t>
      </w:r>
      <w:r>
        <w:rPr>
          <w:rFonts w:ascii="Times New Roman" w:eastAsia="Times New Roman" w:hAnsi="Times New Roman"/>
          <w:sz w:val="24"/>
          <w:szCs w:val="24"/>
        </w:rPr>
        <w:t xml:space="preserve">robíhá tak převážně individuální vyučování asistentem pedagoga, což se neslučuje s myšlenkou inkluzivního vzdělávání, nehledě na finanční náklady takového řešení. Je </w:t>
      </w:r>
      <w:r w:rsidR="0045651F">
        <w:rPr>
          <w:rFonts w:ascii="Times New Roman" w:eastAsia="Times New Roman" w:hAnsi="Times New Roman"/>
          <w:sz w:val="24"/>
          <w:szCs w:val="24"/>
        </w:rPr>
        <w:t xml:space="preserve">nutné analyzovat </w:t>
      </w:r>
      <w:r w:rsidR="0045651F" w:rsidRPr="0045651F">
        <w:rPr>
          <w:rFonts w:ascii="Times New Roman" w:eastAsia="Times New Roman" w:hAnsi="Times New Roman"/>
          <w:sz w:val="24"/>
          <w:szCs w:val="24"/>
        </w:rPr>
        <w:t>důvody</w:t>
      </w:r>
      <w:r w:rsidRPr="0045651F">
        <w:rPr>
          <w:rFonts w:ascii="Times New Roman" w:eastAsia="Times New Roman" w:hAnsi="Times New Roman"/>
          <w:sz w:val="24"/>
          <w:szCs w:val="24"/>
        </w:rPr>
        <w:t xml:space="preserve"> </w:t>
      </w:r>
      <w:r w:rsidR="00AE44D7">
        <w:rPr>
          <w:rFonts w:ascii="Times New Roman" w:eastAsia="Times New Roman" w:hAnsi="Times New Roman"/>
          <w:sz w:val="24"/>
          <w:szCs w:val="24"/>
        </w:rPr>
        <w:t xml:space="preserve">tohoto </w:t>
      </w:r>
      <w:r w:rsidRPr="0045651F">
        <w:rPr>
          <w:rFonts w:ascii="Times New Roman" w:eastAsia="Times New Roman" w:hAnsi="Times New Roman"/>
          <w:sz w:val="24"/>
          <w:szCs w:val="24"/>
        </w:rPr>
        <w:t>řešení</w:t>
      </w:r>
      <w:r>
        <w:rPr>
          <w:rFonts w:ascii="Times New Roman" w:eastAsia="Times New Roman" w:hAnsi="Times New Roman"/>
          <w:sz w:val="24"/>
          <w:szCs w:val="24"/>
        </w:rPr>
        <w:t xml:space="preserve"> na straně žáka, asistenta, učitele i kolektivu třídy a vyhodnotit, zda lze upravit podmínky vzdělávání, aby se žák mohl převážně vzdělávat společně s ostatními žáky ve třídě. Není-li možné podmínky upravit, je namístě zvážit jinou formu vzdělávání, ať již s jiným pedagogem v jiné </w:t>
      </w:r>
      <w:r w:rsidRPr="0045651F">
        <w:rPr>
          <w:rFonts w:ascii="Times New Roman" w:eastAsia="Times New Roman" w:hAnsi="Times New Roman"/>
          <w:sz w:val="24"/>
          <w:szCs w:val="24"/>
        </w:rPr>
        <w:t>třídě,</w:t>
      </w:r>
      <w:r>
        <w:rPr>
          <w:rFonts w:ascii="Times New Roman" w:eastAsia="Times New Roman" w:hAnsi="Times New Roman"/>
          <w:sz w:val="24"/>
          <w:szCs w:val="24"/>
        </w:rPr>
        <w:t xml:space="preserve"> či uvažovat o specializovaném vzdělávání. Pokud tráví žák převážnou část vyučování s asistentem pedagoga mimo třídu, hůře se začleňuje do kolektivu třídy, nemůže profitovat z přímého výkladu učitele, z případné spolupráce ve skupině</w:t>
      </w:r>
      <w:r w:rsidR="009122FE">
        <w:rPr>
          <w:rFonts w:ascii="Times New Roman" w:eastAsia="Times New Roman" w:hAnsi="Times New Roman"/>
          <w:sz w:val="24"/>
          <w:szCs w:val="24"/>
        </w:rPr>
        <w:t>,</w:t>
      </w:r>
      <w:r>
        <w:rPr>
          <w:rFonts w:ascii="Times New Roman" w:eastAsia="Times New Roman" w:hAnsi="Times New Roman"/>
          <w:sz w:val="24"/>
          <w:szCs w:val="24"/>
        </w:rPr>
        <w:t xml:space="preserve"> apod. </w:t>
      </w:r>
      <w:r>
        <w:rPr>
          <w:rFonts w:ascii="Times New Roman" w:eastAsia="Times New Roman" w:hAnsi="Times New Roman"/>
          <w:b/>
          <w:bCs/>
          <w:sz w:val="24"/>
          <w:szCs w:val="24"/>
        </w:rPr>
        <w:t xml:space="preserve">Je </w:t>
      </w:r>
      <w:r w:rsidR="008846B8">
        <w:rPr>
          <w:rFonts w:ascii="Times New Roman" w:eastAsia="Times New Roman" w:hAnsi="Times New Roman"/>
          <w:b/>
          <w:bCs/>
          <w:sz w:val="24"/>
          <w:szCs w:val="24"/>
        </w:rPr>
        <w:t xml:space="preserve">to </w:t>
      </w:r>
      <w:r>
        <w:rPr>
          <w:rFonts w:ascii="Times New Roman" w:eastAsia="Times New Roman" w:hAnsi="Times New Roman"/>
          <w:b/>
          <w:bCs/>
          <w:sz w:val="24"/>
          <w:szCs w:val="24"/>
        </w:rPr>
        <w:t>možné akceptovat jako</w:t>
      </w:r>
      <w:r w:rsidR="008846B8">
        <w:rPr>
          <w:rFonts w:ascii="Times New Roman" w:eastAsia="Times New Roman" w:hAnsi="Times New Roman"/>
          <w:b/>
          <w:bCs/>
          <w:sz w:val="24"/>
          <w:szCs w:val="24"/>
        </w:rPr>
        <w:t xml:space="preserve"> </w:t>
      </w:r>
      <w:r>
        <w:rPr>
          <w:rFonts w:ascii="Times New Roman" w:eastAsia="Times New Roman" w:hAnsi="Times New Roman"/>
          <w:b/>
          <w:bCs/>
          <w:sz w:val="24"/>
          <w:szCs w:val="24"/>
        </w:rPr>
        <w:t>občasné řešení, nelze však akceptovat oddělené vzdělávání žáků se SVP jako obecný princip.</w:t>
      </w:r>
    </w:p>
    <w:p w14:paraId="0B965F44" w14:textId="77777777" w:rsidR="000662E9" w:rsidRDefault="00525010" w:rsidP="00FE72B8">
      <w:pPr>
        <w:spacing w:line="100" w:lineRule="atLeast"/>
        <w:ind w:firstLine="426"/>
        <w:jc w:val="both"/>
        <w:rPr>
          <w:rFonts w:ascii="Times New Roman" w:eastAsia="Times New Roman" w:hAnsi="Times New Roman"/>
          <w:sz w:val="24"/>
          <w:szCs w:val="24"/>
        </w:rPr>
      </w:pPr>
      <w:r w:rsidRPr="00ED41E1">
        <w:rPr>
          <w:rFonts w:ascii="Times New Roman" w:eastAsia="Times New Roman" w:hAnsi="Times New Roman"/>
          <w:bCs/>
          <w:sz w:val="24"/>
          <w:szCs w:val="24"/>
        </w:rPr>
        <w:t xml:space="preserve">Asistenti </w:t>
      </w:r>
      <w:r w:rsidR="0045651F" w:rsidRPr="00ED41E1">
        <w:rPr>
          <w:rFonts w:ascii="Times New Roman" w:eastAsia="Times New Roman" w:hAnsi="Times New Roman"/>
          <w:bCs/>
          <w:sz w:val="24"/>
          <w:szCs w:val="24"/>
        </w:rPr>
        <w:t xml:space="preserve">pedagoga i učitelé </w:t>
      </w:r>
      <w:r w:rsidRPr="00ED41E1">
        <w:rPr>
          <w:rFonts w:ascii="Times New Roman" w:eastAsia="Times New Roman" w:hAnsi="Times New Roman"/>
          <w:bCs/>
          <w:sz w:val="24"/>
          <w:szCs w:val="24"/>
        </w:rPr>
        <w:t xml:space="preserve">se </w:t>
      </w:r>
      <w:r w:rsidR="00ED41E1" w:rsidRPr="00ED41E1">
        <w:rPr>
          <w:rFonts w:ascii="Times New Roman" w:eastAsia="Times New Roman" w:hAnsi="Times New Roman"/>
          <w:bCs/>
          <w:sz w:val="24"/>
          <w:szCs w:val="24"/>
        </w:rPr>
        <w:t xml:space="preserve">v praxi </w:t>
      </w:r>
      <w:r w:rsidRPr="00ED41E1">
        <w:rPr>
          <w:rFonts w:ascii="Times New Roman" w:eastAsia="Times New Roman" w:hAnsi="Times New Roman"/>
          <w:bCs/>
          <w:sz w:val="24"/>
          <w:szCs w:val="24"/>
        </w:rPr>
        <w:t>často mnohem více zaměřují na cíle vzdělávací oproti cílům v oblasti výchovné a socializační</w:t>
      </w:r>
      <w:r w:rsidRPr="0045651F">
        <w:rPr>
          <w:rFonts w:ascii="Times New Roman" w:eastAsia="Times New Roman" w:hAnsi="Times New Roman"/>
          <w:sz w:val="24"/>
          <w:szCs w:val="24"/>
        </w:rPr>
        <w:t>.</w:t>
      </w:r>
      <w:r>
        <w:rPr>
          <w:rFonts w:ascii="Times New Roman" w:eastAsia="Times New Roman" w:hAnsi="Times New Roman"/>
          <w:sz w:val="24"/>
          <w:szCs w:val="24"/>
        </w:rPr>
        <w:t xml:space="preserve"> Přitom navázat vztah s intaktními spolužáky může být pro sebepojetí žáka se SVP a jeho další sociální rozvoj stejně důležité, ne-li důležitější než naplnění vzdělávacích cílů. Během pozorování ve třídě v rámci průzkumu </w:t>
      </w:r>
      <w:r w:rsidR="00ED41E1">
        <w:rPr>
          <w:rFonts w:ascii="Times New Roman" w:eastAsia="Times New Roman" w:hAnsi="Times New Roman"/>
          <w:sz w:val="24"/>
          <w:szCs w:val="24"/>
        </w:rPr>
        <w:t xml:space="preserve">byly na tuto oblast zaměřeny tři otázky, jejich analýza potvrdila, že </w:t>
      </w:r>
      <w:r w:rsidR="00ED41E1" w:rsidRPr="00ED41E1">
        <w:rPr>
          <w:rFonts w:ascii="Times New Roman" w:eastAsia="Times New Roman" w:hAnsi="Times New Roman"/>
          <w:b/>
          <w:sz w:val="24"/>
          <w:szCs w:val="24"/>
        </w:rPr>
        <w:t>asistenti pedagoga jsou si ve</w:t>
      </w:r>
      <w:r w:rsidR="00ED41E1">
        <w:rPr>
          <w:rFonts w:ascii="Times New Roman" w:eastAsia="Times New Roman" w:hAnsi="Times New Roman"/>
          <w:sz w:val="24"/>
          <w:szCs w:val="24"/>
        </w:rPr>
        <w:t xml:space="preserve"> </w:t>
      </w:r>
      <w:r w:rsidR="00ED41E1" w:rsidRPr="00ED41E1">
        <w:rPr>
          <w:rFonts w:ascii="Times New Roman" w:eastAsia="Times New Roman" w:hAnsi="Times New Roman"/>
          <w:b/>
          <w:sz w:val="24"/>
          <w:szCs w:val="24"/>
        </w:rPr>
        <w:lastRenderedPageBreak/>
        <w:t>většině případů vědomi důležitosti podpory vztahů ostatních žáků směrem k žákovi se SVP</w:t>
      </w:r>
      <w:r>
        <w:rPr>
          <w:rFonts w:ascii="Times New Roman" w:eastAsia="Times New Roman" w:hAnsi="Times New Roman"/>
          <w:sz w:val="24"/>
          <w:szCs w:val="24"/>
        </w:rPr>
        <w:t xml:space="preserve">. </w:t>
      </w:r>
      <w:r w:rsidR="00DC2A6B">
        <w:rPr>
          <w:rFonts w:ascii="Times New Roman" w:eastAsia="Times New Roman" w:hAnsi="Times New Roman"/>
          <w:sz w:val="24"/>
          <w:szCs w:val="24"/>
        </w:rPr>
        <w:t>Asistenti pedagoga, kteří nepracují s podporou vztahu identifikovaný žák – ostatní žáci by neměli uniknout pozornosti školního speciálního pedagoga. Ten by měl tento aspekt zahrnout do oblasti metodické podpory</w:t>
      </w:r>
      <w:r w:rsidR="009122FE">
        <w:rPr>
          <w:rFonts w:ascii="Times New Roman" w:eastAsia="Times New Roman" w:hAnsi="Times New Roman"/>
          <w:sz w:val="24"/>
          <w:szCs w:val="24"/>
        </w:rPr>
        <w:t xml:space="preserve"> asistentům pedagoga.</w:t>
      </w:r>
    </w:p>
    <w:p w14:paraId="22D1647C"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K</w:t>
      </w:r>
      <w:r w:rsidR="0045651F">
        <w:rPr>
          <w:rFonts w:ascii="Times New Roman" w:eastAsia="Times New Roman" w:hAnsi="Times New Roman"/>
          <w:sz w:val="24"/>
          <w:szCs w:val="24"/>
        </w:rPr>
        <w:t>romě podpory</w:t>
      </w:r>
      <w:r w:rsidR="0045651F" w:rsidRPr="0045651F">
        <w:rPr>
          <w:rFonts w:ascii="Times New Roman" w:eastAsia="Times New Roman" w:hAnsi="Times New Roman"/>
          <w:sz w:val="24"/>
          <w:szCs w:val="24"/>
        </w:rPr>
        <w:t xml:space="preserve">, kterou </w:t>
      </w:r>
      <w:r w:rsidRPr="0045651F">
        <w:rPr>
          <w:rFonts w:ascii="Times New Roman" w:eastAsia="Times New Roman" w:hAnsi="Times New Roman"/>
          <w:sz w:val="24"/>
          <w:szCs w:val="24"/>
        </w:rPr>
        <w:t>poskytuje</w:t>
      </w:r>
      <w:r w:rsidR="0045651F" w:rsidRPr="0045651F">
        <w:rPr>
          <w:rFonts w:ascii="Times New Roman" w:eastAsia="Times New Roman" w:hAnsi="Times New Roman"/>
          <w:sz w:val="24"/>
          <w:szCs w:val="24"/>
        </w:rPr>
        <w:t xml:space="preserve"> asistent</w:t>
      </w:r>
      <w:r w:rsidR="0045651F">
        <w:rPr>
          <w:rFonts w:ascii="Times New Roman" w:eastAsia="Times New Roman" w:hAnsi="Times New Roman"/>
          <w:sz w:val="24"/>
          <w:szCs w:val="24"/>
        </w:rPr>
        <w:t xml:space="preserve"> peda</w:t>
      </w:r>
      <w:r w:rsidR="0045651F" w:rsidRPr="0045651F">
        <w:rPr>
          <w:rFonts w:ascii="Times New Roman" w:eastAsia="Times New Roman" w:hAnsi="Times New Roman"/>
          <w:sz w:val="24"/>
          <w:szCs w:val="24"/>
        </w:rPr>
        <w:t>goga</w:t>
      </w:r>
      <w:r w:rsidRPr="0045651F">
        <w:rPr>
          <w:rFonts w:ascii="Times New Roman" w:eastAsia="Times New Roman" w:hAnsi="Times New Roman"/>
          <w:sz w:val="24"/>
          <w:szCs w:val="24"/>
        </w:rPr>
        <w:t> žá</w:t>
      </w:r>
      <w:r w:rsidR="0045651F" w:rsidRPr="0045651F">
        <w:rPr>
          <w:rFonts w:ascii="Times New Roman" w:eastAsia="Times New Roman" w:hAnsi="Times New Roman"/>
          <w:sz w:val="24"/>
          <w:szCs w:val="24"/>
        </w:rPr>
        <w:t>kovi se SVP</w:t>
      </w:r>
      <w:r w:rsidRPr="0045651F">
        <w:rPr>
          <w:rFonts w:ascii="Times New Roman" w:eastAsia="Times New Roman" w:hAnsi="Times New Roman"/>
          <w:b/>
          <w:bCs/>
          <w:sz w:val="24"/>
          <w:szCs w:val="24"/>
        </w:rPr>
        <w:t>, přichází AP</w:t>
      </w:r>
      <w:r w:rsidRPr="00E82686">
        <w:rPr>
          <w:rFonts w:ascii="Times New Roman" w:eastAsia="Times New Roman" w:hAnsi="Times New Roman"/>
          <w:bCs/>
          <w:sz w:val="24"/>
          <w:szCs w:val="24"/>
        </w:rPr>
        <w:t>, podle našich zjištění</w:t>
      </w:r>
      <w:r w:rsidRPr="0045651F">
        <w:rPr>
          <w:rFonts w:ascii="Times New Roman" w:eastAsia="Times New Roman" w:hAnsi="Times New Roman"/>
          <w:b/>
          <w:bCs/>
          <w:sz w:val="24"/>
          <w:szCs w:val="24"/>
        </w:rPr>
        <w:t>, do častého kontaktu i s ostatními žáky</w:t>
      </w:r>
      <w:r w:rsidR="006F6D05">
        <w:rPr>
          <w:rFonts w:ascii="Times New Roman" w:eastAsia="Times New Roman" w:hAnsi="Times New Roman"/>
          <w:sz w:val="24"/>
          <w:szCs w:val="24"/>
        </w:rPr>
        <w:t xml:space="preserve">. Některým z nich poskytuje též dopomoc, zvláště v situacích, kdy není vytížen podporou směrem k identifikovanému žákovi.  Jedná se </w:t>
      </w:r>
      <w:r w:rsidR="006F6D05" w:rsidRPr="006F6D05">
        <w:rPr>
          <w:rFonts w:ascii="Times New Roman" w:eastAsia="Times New Roman" w:hAnsi="Times New Roman"/>
          <w:b/>
          <w:sz w:val="24"/>
          <w:szCs w:val="24"/>
        </w:rPr>
        <w:t>často o další žáky se SVP či rizikem jejich vzniku</w:t>
      </w:r>
      <w:r w:rsidR="006F6D05">
        <w:rPr>
          <w:rFonts w:ascii="Times New Roman" w:eastAsia="Times New Roman" w:hAnsi="Times New Roman"/>
          <w:sz w:val="24"/>
          <w:szCs w:val="24"/>
        </w:rPr>
        <w:t xml:space="preserve">. Poskytování podpory dalším žákům je v souladu s uvažovanou legislativní změnou ve smyslu zřízení pozice </w:t>
      </w:r>
      <w:r w:rsidR="006F6D05" w:rsidRPr="006F6D05">
        <w:rPr>
          <w:rFonts w:ascii="Times New Roman" w:eastAsia="Times New Roman" w:hAnsi="Times New Roman"/>
          <w:b/>
          <w:sz w:val="24"/>
          <w:szCs w:val="24"/>
        </w:rPr>
        <w:t>sdíleného asistenta,</w:t>
      </w:r>
      <w:r w:rsidR="006F6D05">
        <w:rPr>
          <w:rFonts w:ascii="Times New Roman" w:eastAsia="Times New Roman" w:hAnsi="Times New Roman"/>
          <w:sz w:val="24"/>
          <w:szCs w:val="24"/>
        </w:rPr>
        <w:t xml:space="preserve"> který podporuje více žáků s různými vzdělávacími potřebami. Kontakt asistenta pedagoga s ostatními žáky</w:t>
      </w:r>
      <w:r w:rsidRPr="0045651F">
        <w:rPr>
          <w:rFonts w:ascii="Times New Roman" w:eastAsia="Times New Roman" w:hAnsi="Times New Roman"/>
          <w:sz w:val="24"/>
          <w:szCs w:val="24"/>
        </w:rPr>
        <w:t xml:space="preserve"> potenciálně umožňuje</w:t>
      </w:r>
      <w:r w:rsidR="0045651F" w:rsidRPr="0045651F">
        <w:rPr>
          <w:rFonts w:ascii="Times New Roman" w:eastAsia="Times New Roman" w:hAnsi="Times New Roman"/>
          <w:sz w:val="24"/>
          <w:szCs w:val="24"/>
        </w:rPr>
        <w:t xml:space="preserve"> </w:t>
      </w:r>
      <w:r w:rsidRPr="0045651F">
        <w:rPr>
          <w:rFonts w:ascii="Times New Roman" w:eastAsia="Times New Roman" w:hAnsi="Times New Roman"/>
          <w:sz w:val="24"/>
          <w:szCs w:val="24"/>
        </w:rPr>
        <w:t>navázání bližších sociálních vazeb</w:t>
      </w:r>
      <w:r>
        <w:rPr>
          <w:rFonts w:ascii="Times New Roman" w:eastAsia="Times New Roman" w:hAnsi="Times New Roman"/>
          <w:sz w:val="24"/>
          <w:szCs w:val="24"/>
        </w:rPr>
        <w:t xml:space="preserve"> těchto žáků s žákem se SVP a asistent </w:t>
      </w:r>
      <w:r w:rsidRPr="0045651F">
        <w:rPr>
          <w:rFonts w:ascii="Times New Roman" w:eastAsia="Times New Roman" w:hAnsi="Times New Roman"/>
          <w:sz w:val="24"/>
          <w:szCs w:val="24"/>
        </w:rPr>
        <w:t xml:space="preserve">pedagoga pak </w:t>
      </w:r>
      <w:r w:rsidR="0045651F" w:rsidRPr="0045651F">
        <w:rPr>
          <w:rFonts w:ascii="Times New Roman" w:eastAsia="Times New Roman" w:hAnsi="Times New Roman"/>
          <w:sz w:val="24"/>
          <w:szCs w:val="24"/>
        </w:rPr>
        <w:t xml:space="preserve">není tak </w:t>
      </w:r>
      <w:r w:rsidRPr="0045651F">
        <w:rPr>
          <w:rFonts w:ascii="Times New Roman" w:eastAsia="Times New Roman" w:hAnsi="Times New Roman"/>
          <w:sz w:val="24"/>
          <w:szCs w:val="24"/>
        </w:rPr>
        <w:t>těsně</w:t>
      </w:r>
      <w:r w:rsidR="0045651F" w:rsidRPr="0045651F">
        <w:rPr>
          <w:rFonts w:ascii="Times New Roman" w:eastAsia="Times New Roman" w:hAnsi="Times New Roman"/>
          <w:sz w:val="24"/>
          <w:szCs w:val="24"/>
        </w:rPr>
        <w:t xml:space="preserve"> navázán pouze na </w:t>
      </w:r>
      <w:r w:rsidRPr="0045651F">
        <w:rPr>
          <w:rFonts w:ascii="Times New Roman" w:eastAsia="Times New Roman" w:hAnsi="Times New Roman"/>
          <w:sz w:val="24"/>
          <w:szCs w:val="24"/>
        </w:rPr>
        <w:t>svého svěřence. Na druhou stranu vyvolává kontakt AP s ostatními žáky další nároky na rozdělování jeho pozor</w:t>
      </w:r>
      <w:r w:rsidR="0045651F">
        <w:rPr>
          <w:rFonts w:ascii="Times New Roman" w:eastAsia="Times New Roman" w:hAnsi="Times New Roman"/>
          <w:sz w:val="24"/>
          <w:szCs w:val="24"/>
        </w:rPr>
        <w:t>nosti</w:t>
      </w:r>
      <w:r w:rsidRPr="0045651F">
        <w:rPr>
          <w:rFonts w:ascii="Times New Roman" w:eastAsia="Times New Roman" w:hAnsi="Times New Roman"/>
          <w:sz w:val="24"/>
          <w:szCs w:val="24"/>
        </w:rPr>
        <w:t>, a také na vyjasnění kompetencí</w:t>
      </w:r>
      <w:r>
        <w:rPr>
          <w:rFonts w:ascii="Times New Roman" w:eastAsia="Times New Roman" w:hAnsi="Times New Roman"/>
          <w:sz w:val="24"/>
          <w:szCs w:val="24"/>
        </w:rPr>
        <w:t xml:space="preserve"> mezi učitelem a asistentem pedagoga. Do jaké míry může asistent vstupovat</w:t>
      </w:r>
      <w:r w:rsidR="0045651F">
        <w:rPr>
          <w:rFonts w:ascii="Times New Roman" w:eastAsia="Times New Roman" w:hAnsi="Times New Roman"/>
          <w:sz w:val="24"/>
          <w:szCs w:val="24"/>
        </w:rPr>
        <w:t xml:space="preserve"> do kontaktu s ostatními </w:t>
      </w:r>
      <w:r w:rsidR="0045651F" w:rsidRPr="0045651F">
        <w:rPr>
          <w:rFonts w:ascii="Times New Roman" w:eastAsia="Times New Roman" w:hAnsi="Times New Roman"/>
          <w:sz w:val="24"/>
          <w:szCs w:val="24"/>
        </w:rPr>
        <w:t xml:space="preserve">žáky </w:t>
      </w:r>
      <w:r w:rsidRPr="0045651F">
        <w:rPr>
          <w:rFonts w:ascii="Times New Roman" w:eastAsia="Times New Roman" w:hAnsi="Times New Roman"/>
          <w:sz w:val="24"/>
          <w:szCs w:val="24"/>
        </w:rPr>
        <w:t>a</w:t>
      </w:r>
      <w:r>
        <w:rPr>
          <w:rFonts w:ascii="Times New Roman" w:eastAsia="Times New Roman" w:hAnsi="Times New Roman"/>
          <w:sz w:val="24"/>
          <w:szCs w:val="24"/>
        </w:rPr>
        <w:t xml:space="preserve"> s jakým cílem? Nakolik může poskytovat podporu, radu, nakolik má povzbuzovat k samostatné práci? Jakým způsobem se asistent pedagoga vztahuje k žákům jako skupině? Má kompetenci během vyučovací hodiny žáky např. skupinově korigovat? Nebo </w:t>
      </w:r>
      <w:r w:rsidRPr="0045651F">
        <w:rPr>
          <w:rFonts w:ascii="Times New Roman" w:eastAsia="Times New Roman" w:hAnsi="Times New Roman"/>
          <w:sz w:val="24"/>
          <w:szCs w:val="24"/>
        </w:rPr>
        <w:t>je toto výlučně kompetencí</w:t>
      </w:r>
      <w:r>
        <w:rPr>
          <w:rFonts w:ascii="Times New Roman" w:eastAsia="Times New Roman" w:hAnsi="Times New Roman"/>
          <w:sz w:val="24"/>
          <w:szCs w:val="24"/>
        </w:rPr>
        <w:t xml:space="preserve"> učitele?</w:t>
      </w:r>
    </w:p>
    <w:p w14:paraId="5608A60A"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t>Vyjasňování kompetencí mezi učitelem a asistentem</w:t>
      </w:r>
      <w:r>
        <w:rPr>
          <w:rFonts w:ascii="Times New Roman" w:eastAsia="Times New Roman" w:hAnsi="Times New Roman"/>
          <w:sz w:val="24"/>
          <w:szCs w:val="24"/>
        </w:rPr>
        <w:t xml:space="preserve"> je jednou z podmínek úspěšné spolupráce. Vzájemný vztah vychází z osobnostní kompatibility, která vede buď k akcentaci vzájemného vymezování či naopak k hledání možností spolupráce. Rolí školního</w:t>
      </w:r>
      <w:r w:rsidR="0045651F">
        <w:rPr>
          <w:rFonts w:ascii="Times New Roman" w:eastAsia="Times New Roman" w:hAnsi="Times New Roman"/>
          <w:sz w:val="24"/>
          <w:szCs w:val="24"/>
        </w:rPr>
        <w:t xml:space="preserve"> speciálního </w:t>
      </w:r>
      <w:r w:rsidR="0045651F" w:rsidRPr="0045651F">
        <w:rPr>
          <w:rFonts w:ascii="Times New Roman" w:eastAsia="Times New Roman" w:hAnsi="Times New Roman"/>
          <w:sz w:val="24"/>
          <w:szCs w:val="24"/>
        </w:rPr>
        <w:t xml:space="preserve">pedagoga </w:t>
      </w:r>
      <w:r w:rsidRPr="0045651F">
        <w:rPr>
          <w:rFonts w:ascii="Times New Roman" w:eastAsia="Times New Roman" w:hAnsi="Times New Roman"/>
          <w:sz w:val="24"/>
          <w:szCs w:val="24"/>
        </w:rPr>
        <w:t>je mimo jiné</w:t>
      </w:r>
      <w:r>
        <w:rPr>
          <w:rFonts w:ascii="Times New Roman" w:eastAsia="Times New Roman" w:hAnsi="Times New Roman"/>
          <w:sz w:val="24"/>
          <w:szCs w:val="24"/>
        </w:rPr>
        <w:t xml:space="preserve"> podpora komunikace, hledání styčných ploch ve vztahu mezi asistentem pedagoga a učitelem. Může být také aktivní ve vyhledávání kombinace takového učitele a asistenta pedagoga, která bude spíše zvyšovat šanci dobré vzájemné spolupráce.</w:t>
      </w:r>
    </w:p>
    <w:p w14:paraId="24D6A1EE" w14:textId="77777777" w:rsidR="000662E9"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Školní speciální pedagog může také </w:t>
      </w:r>
      <w:r>
        <w:rPr>
          <w:rFonts w:ascii="Times New Roman" w:eastAsia="Times New Roman" w:hAnsi="Times New Roman"/>
          <w:b/>
          <w:bCs/>
          <w:sz w:val="24"/>
          <w:szCs w:val="24"/>
        </w:rPr>
        <w:t>cíleně pracovat na akceptaci pozice asistenta pedagoga ostatními pedagogy a vedením školy</w:t>
      </w:r>
      <w:r>
        <w:rPr>
          <w:rFonts w:ascii="Times New Roman" w:eastAsia="Times New Roman" w:hAnsi="Times New Roman"/>
          <w:sz w:val="24"/>
          <w:szCs w:val="24"/>
        </w:rPr>
        <w:t>. Učitelé, kteří nemají dosud zkušenosti s </w:t>
      </w:r>
      <w:r w:rsidRPr="0045651F">
        <w:rPr>
          <w:rFonts w:ascii="Times New Roman" w:eastAsia="Times New Roman" w:hAnsi="Times New Roman"/>
          <w:sz w:val="24"/>
          <w:szCs w:val="24"/>
        </w:rPr>
        <w:t>prací asistenta, mohou mít zkreslené představy o jejich práci, kompetencích i schopnostech, nebo o způsobech financování jejich služeb. Někteří se např. mohou domnívat, že asisten</w:t>
      </w:r>
      <w:r>
        <w:rPr>
          <w:rFonts w:ascii="Times New Roman" w:eastAsia="Times New Roman" w:hAnsi="Times New Roman"/>
          <w:sz w:val="24"/>
          <w:szCs w:val="24"/>
        </w:rPr>
        <w:t xml:space="preserve">ti pedagoga jsou placeni z prostředků na jejich mzdy. Další oblastí, kde mohu být služby školního speciálního pedagoga vzhledem k pedagogické asistenci patrné, je </w:t>
      </w:r>
      <w:r>
        <w:rPr>
          <w:rFonts w:ascii="Times New Roman" w:eastAsia="Times New Roman" w:hAnsi="Times New Roman"/>
          <w:b/>
          <w:bCs/>
          <w:sz w:val="24"/>
          <w:szCs w:val="24"/>
        </w:rPr>
        <w:t>diskuse nad možnostmi a podmínkami, které má škola v konkrétním případě projednat při zvažo</w:t>
      </w:r>
      <w:r w:rsidR="0045651F">
        <w:rPr>
          <w:rFonts w:ascii="Times New Roman" w:eastAsia="Times New Roman" w:hAnsi="Times New Roman"/>
          <w:b/>
          <w:bCs/>
          <w:sz w:val="24"/>
          <w:szCs w:val="24"/>
        </w:rPr>
        <w:t>vání integrace žáka se SVP a s</w:t>
      </w:r>
      <w:r>
        <w:rPr>
          <w:rFonts w:ascii="Times New Roman" w:eastAsia="Times New Roman" w:hAnsi="Times New Roman"/>
          <w:b/>
          <w:bCs/>
          <w:sz w:val="24"/>
          <w:szCs w:val="24"/>
        </w:rPr>
        <w:t xml:space="preserve"> podporou asistenta </w:t>
      </w:r>
      <w:r>
        <w:rPr>
          <w:rFonts w:ascii="Times New Roman" w:eastAsia="Times New Roman" w:hAnsi="Times New Roman"/>
          <w:sz w:val="24"/>
          <w:szCs w:val="24"/>
        </w:rPr>
        <w:t>pedagoga. Je v konkrétní třídě pedagog, který je odborně i lidsky vybaven pro integraci žáka s těžším postižením a pro spolupráci se „svým“ asistentem pedagoga? Umožňuje složení tříd</w:t>
      </w:r>
      <w:r w:rsidRPr="0045651F">
        <w:rPr>
          <w:rFonts w:ascii="Times New Roman" w:eastAsia="Times New Roman" w:hAnsi="Times New Roman"/>
          <w:sz w:val="24"/>
          <w:szCs w:val="24"/>
        </w:rPr>
        <w:t>y,</w:t>
      </w:r>
      <w:r>
        <w:rPr>
          <w:rFonts w:ascii="Times New Roman" w:eastAsia="Times New Roman" w:hAnsi="Times New Roman"/>
          <w:sz w:val="24"/>
          <w:szCs w:val="24"/>
        </w:rPr>
        <w:t xml:space="preserve"> co do počtu žáků ve třídě a již stávajících specifik </w:t>
      </w:r>
      <w:r w:rsidRPr="0045651F">
        <w:rPr>
          <w:rFonts w:ascii="Times New Roman" w:eastAsia="Times New Roman" w:hAnsi="Times New Roman"/>
          <w:sz w:val="24"/>
          <w:szCs w:val="24"/>
        </w:rPr>
        <w:t>žáků,</w:t>
      </w:r>
      <w:r>
        <w:rPr>
          <w:rFonts w:ascii="Times New Roman" w:eastAsia="Times New Roman" w:hAnsi="Times New Roman"/>
          <w:sz w:val="24"/>
          <w:szCs w:val="24"/>
        </w:rPr>
        <w:t xml:space="preserve"> dobré podmínky pro přijetí dalšího žáka s jeho specifiky?</w:t>
      </w:r>
    </w:p>
    <w:p w14:paraId="590EE833" w14:textId="77777777" w:rsidR="000662E9" w:rsidRDefault="00525010" w:rsidP="00FE72B8">
      <w:pPr>
        <w:spacing w:line="100" w:lineRule="atLeast"/>
        <w:ind w:firstLine="426"/>
        <w:jc w:val="both"/>
        <w:rPr>
          <w:rFonts w:ascii="Times New Roman" w:eastAsia="Times New Roman" w:hAnsi="Times New Roman"/>
          <w:sz w:val="24"/>
          <w:szCs w:val="24"/>
          <w:shd w:val="clear" w:color="auto" w:fill="FFFF00"/>
        </w:rPr>
      </w:pPr>
      <w:r>
        <w:rPr>
          <w:rFonts w:ascii="Times New Roman" w:eastAsia="Times New Roman" w:hAnsi="Times New Roman"/>
          <w:b/>
          <w:bCs/>
          <w:sz w:val="24"/>
          <w:szCs w:val="24"/>
        </w:rPr>
        <w:t xml:space="preserve"> Sami asistenti </w:t>
      </w:r>
      <w:r>
        <w:rPr>
          <w:rFonts w:ascii="Times New Roman" w:eastAsia="Times New Roman" w:hAnsi="Times New Roman"/>
          <w:sz w:val="24"/>
          <w:szCs w:val="24"/>
        </w:rPr>
        <w:t xml:space="preserve">pedagoga </w:t>
      </w:r>
      <w:r>
        <w:rPr>
          <w:rFonts w:ascii="Times New Roman" w:eastAsia="Times New Roman" w:hAnsi="Times New Roman"/>
          <w:b/>
          <w:bCs/>
          <w:sz w:val="24"/>
          <w:szCs w:val="24"/>
        </w:rPr>
        <w:t xml:space="preserve">uvádějí jako jedno z největších rizik své práce fyzickou a psychickou náročnost. </w:t>
      </w:r>
      <w:r>
        <w:rPr>
          <w:rFonts w:ascii="Times New Roman" w:eastAsia="Times New Roman" w:hAnsi="Times New Roman"/>
          <w:sz w:val="24"/>
          <w:szCs w:val="24"/>
        </w:rPr>
        <w:t xml:space="preserve">Znovu si můžeme pokládat otázku, zda slučování </w:t>
      </w:r>
      <w:r w:rsidRPr="0045651F">
        <w:rPr>
          <w:rFonts w:ascii="Times New Roman" w:eastAsia="Times New Roman" w:hAnsi="Times New Roman"/>
          <w:sz w:val="24"/>
          <w:szCs w:val="24"/>
        </w:rPr>
        <w:t>pozic</w:t>
      </w:r>
      <w:r>
        <w:rPr>
          <w:rFonts w:ascii="Times New Roman" w:eastAsia="Times New Roman" w:hAnsi="Times New Roman"/>
          <w:sz w:val="24"/>
          <w:szCs w:val="24"/>
        </w:rPr>
        <w:t xml:space="preserve"> asistenta pedagoga a osobního asistenta je v některých případech vůbec možné. Jak má např. fyzicky drobná asistentka pedagoga zajistit péči o dospívajícího žáka, kterého je potřeba náročně polohovat, zvedat</w:t>
      </w:r>
      <w:r w:rsidRPr="0045651F">
        <w:rPr>
          <w:rFonts w:ascii="Times New Roman" w:eastAsia="Times New Roman" w:hAnsi="Times New Roman"/>
          <w:sz w:val="24"/>
          <w:szCs w:val="24"/>
        </w:rPr>
        <w:t>, anebo péči o žáka třebaže</w:t>
      </w:r>
      <w:r>
        <w:rPr>
          <w:rFonts w:ascii="Times New Roman" w:eastAsia="Times New Roman" w:hAnsi="Times New Roman"/>
          <w:sz w:val="24"/>
          <w:szCs w:val="24"/>
        </w:rPr>
        <w:t xml:space="preserve"> mladšího, ale s těžkými</w:t>
      </w:r>
      <w:r w:rsidR="0045651F">
        <w:rPr>
          <w:rFonts w:ascii="Times New Roman" w:eastAsia="Times New Roman" w:hAnsi="Times New Roman"/>
          <w:sz w:val="24"/>
          <w:szCs w:val="24"/>
        </w:rPr>
        <w:t xml:space="preserve"> afektivními záchvaty? </w:t>
      </w:r>
      <w:r>
        <w:rPr>
          <w:rFonts w:ascii="Times New Roman" w:eastAsia="Times New Roman" w:hAnsi="Times New Roman"/>
          <w:sz w:val="24"/>
          <w:szCs w:val="24"/>
        </w:rPr>
        <w:t xml:space="preserve"> </w:t>
      </w:r>
      <w:r w:rsidRPr="0045651F">
        <w:rPr>
          <w:rFonts w:ascii="Times New Roman" w:eastAsia="Times New Roman" w:hAnsi="Times New Roman"/>
          <w:sz w:val="24"/>
          <w:szCs w:val="24"/>
        </w:rPr>
        <w:t>Potřeba podpory</w:t>
      </w:r>
      <w:r>
        <w:rPr>
          <w:rFonts w:ascii="Times New Roman" w:eastAsia="Times New Roman" w:hAnsi="Times New Roman"/>
          <w:sz w:val="24"/>
          <w:szCs w:val="24"/>
        </w:rPr>
        <w:t xml:space="preserve"> ze strany další osoby je zde více než zřejmá, otázkou zůstávají limity financování. </w:t>
      </w:r>
      <w:r w:rsidRPr="00BF5349">
        <w:rPr>
          <w:rFonts w:ascii="Times New Roman" w:eastAsia="Times New Roman" w:hAnsi="Times New Roman"/>
          <w:sz w:val="24"/>
          <w:szCs w:val="24"/>
        </w:rPr>
        <w:t>V mnoha takových případech by však nebylo nutné financovat služby další osoby</w:t>
      </w:r>
      <w:r w:rsidR="008846B8">
        <w:rPr>
          <w:rFonts w:ascii="Times New Roman" w:eastAsia="Times New Roman" w:hAnsi="Times New Roman"/>
          <w:sz w:val="24"/>
          <w:szCs w:val="24"/>
        </w:rPr>
        <w:t xml:space="preserve"> p</w:t>
      </w:r>
      <w:r w:rsidRPr="00BF5349">
        <w:rPr>
          <w:rFonts w:ascii="Times New Roman" w:eastAsia="Times New Roman" w:hAnsi="Times New Roman"/>
          <w:sz w:val="24"/>
          <w:szCs w:val="24"/>
        </w:rPr>
        <w:t>o celou dobu vyučování, ale pouze zavést nějakou formu příspěvku na osobní asistenci "ad</w:t>
      </w:r>
      <w:r w:rsidR="008846B8">
        <w:rPr>
          <w:rFonts w:ascii="Times New Roman" w:eastAsia="Times New Roman" w:hAnsi="Times New Roman"/>
          <w:sz w:val="24"/>
          <w:szCs w:val="24"/>
        </w:rPr>
        <w:t xml:space="preserve"> h</w:t>
      </w:r>
      <w:r w:rsidRPr="00BF5349">
        <w:rPr>
          <w:rFonts w:ascii="Times New Roman" w:eastAsia="Times New Roman" w:hAnsi="Times New Roman"/>
          <w:sz w:val="24"/>
          <w:szCs w:val="24"/>
        </w:rPr>
        <w:t>oc" v situací</w:t>
      </w:r>
      <w:r w:rsidR="00BF5349" w:rsidRPr="00BF5349">
        <w:rPr>
          <w:rFonts w:ascii="Times New Roman" w:eastAsia="Times New Roman" w:hAnsi="Times New Roman"/>
          <w:sz w:val="24"/>
          <w:szCs w:val="24"/>
        </w:rPr>
        <w:t>ch, kdy bude taková péče nutná.</w:t>
      </w:r>
    </w:p>
    <w:p w14:paraId="2BEEC3F8" w14:textId="77777777" w:rsidR="00B35A24" w:rsidRDefault="00525010" w:rsidP="00FE72B8">
      <w:pPr>
        <w:spacing w:line="100" w:lineRule="atLeast"/>
        <w:ind w:firstLine="426"/>
        <w:jc w:val="both"/>
        <w:rPr>
          <w:rFonts w:ascii="Times New Roman" w:eastAsia="Times New Roman" w:hAnsi="Times New Roman"/>
          <w:sz w:val="24"/>
          <w:szCs w:val="24"/>
        </w:rPr>
      </w:pPr>
      <w:r>
        <w:rPr>
          <w:rFonts w:ascii="Times New Roman" w:eastAsia="Times New Roman" w:hAnsi="Times New Roman"/>
          <w:b/>
          <w:bCs/>
          <w:sz w:val="24"/>
          <w:szCs w:val="24"/>
        </w:rPr>
        <w:lastRenderedPageBreak/>
        <w:t>Ke zmiňované psychické náročnosti profese lze poznamenat, že metodický servis poskytovaný asistentům pedagoga nemá být orientován pouze na užívání metod směrem k žákovi, ale musí sloužit i k řešení vztahových záležitostí ve škole, k vyjasňování kompetencí, profesních hranic i k samotné možnosti sdílení pracovních témat a emocí, které vyvolávají</w:t>
      </w:r>
      <w:r>
        <w:rPr>
          <w:rFonts w:ascii="Times New Roman" w:eastAsia="Times New Roman" w:hAnsi="Times New Roman"/>
          <w:sz w:val="24"/>
          <w:szCs w:val="24"/>
        </w:rPr>
        <w:t xml:space="preserve">. To mimo </w:t>
      </w:r>
      <w:r w:rsidRPr="00BF5349">
        <w:rPr>
          <w:rFonts w:ascii="Times New Roman" w:eastAsia="Times New Roman" w:hAnsi="Times New Roman"/>
          <w:sz w:val="24"/>
          <w:szCs w:val="24"/>
        </w:rPr>
        <w:t>jiné ve výsledku může</w:t>
      </w:r>
      <w:r>
        <w:rPr>
          <w:rFonts w:ascii="Times New Roman" w:eastAsia="Times New Roman" w:hAnsi="Times New Roman"/>
          <w:sz w:val="24"/>
          <w:szCs w:val="24"/>
        </w:rPr>
        <w:t xml:space="preserve"> podporovat menší fluktuaci pracovníků na této pozici, resp.</w:t>
      </w:r>
      <w:r w:rsidRPr="00BF5349">
        <w:rPr>
          <w:rFonts w:ascii="Times New Roman" w:eastAsia="Times New Roman" w:hAnsi="Times New Roman"/>
          <w:sz w:val="24"/>
          <w:szCs w:val="24"/>
        </w:rPr>
        <w:t xml:space="preserve"> </w:t>
      </w:r>
      <w:r w:rsidR="004733EA">
        <w:rPr>
          <w:rFonts w:ascii="Times New Roman" w:eastAsia="Times New Roman" w:hAnsi="Times New Roman"/>
          <w:sz w:val="24"/>
          <w:szCs w:val="24"/>
        </w:rPr>
        <w:t xml:space="preserve">to </w:t>
      </w:r>
      <w:r>
        <w:rPr>
          <w:rFonts w:ascii="Times New Roman" w:eastAsia="Times New Roman" w:hAnsi="Times New Roman"/>
          <w:sz w:val="24"/>
          <w:szCs w:val="24"/>
        </w:rPr>
        <w:t xml:space="preserve">bude přispívat ke </w:t>
      </w:r>
      <w:r>
        <w:rPr>
          <w:rFonts w:ascii="Times New Roman" w:eastAsia="Times New Roman" w:hAnsi="Times New Roman"/>
          <w:b/>
          <w:bCs/>
          <w:sz w:val="24"/>
          <w:szCs w:val="24"/>
        </w:rPr>
        <w:t>zmenšení rizika jejich vyhoření.</w:t>
      </w:r>
      <w:r>
        <w:rPr>
          <w:rFonts w:ascii="Times New Roman" w:eastAsia="Times New Roman" w:hAnsi="Times New Roman"/>
          <w:sz w:val="24"/>
          <w:szCs w:val="24"/>
        </w:rPr>
        <w:t xml:space="preserve"> Toto riziko ještě zvyšuje úzký emoční vztah k žákovi, někdy samotný osobnostní profil asistenta pedagoga, který je orientován na pomáhání až </w:t>
      </w:r>
      <w:r w:rsidRPr="00BF5349">
        <w:rPr>
          <w:rFonts w:ascii="Times New Roman" w:eastAsia="Times New Roman" w:hAnsi="Times New Roman"/>
          <w:sz w:val="24"/>
          <w:szCs w:val="24"/>
        </w:rPr>
        <w:t>sebeobětování,</w:t>
      </w:r>
      <w:r>
        <w:rPr>
          <w:rFonts w:ascii="Times New Roman" w:eastAsia="Times New Roman" w:hAnsi="Times New Roman"/>
          <w:sz w:val="24"/>
          <w:szCs w:val="24"/>
        </w:rPr>
        <w:t xml:space="preserve"> a také častý, někdy denní, kontakt s rodiči žáka. </w:t>
      </w:r>
      <w:r w:rsidR="00BF5349">
        <w:rPr>
          <w:rFonts w:ascii="Times New Roman" w:eastAsia="Times New Roman" w:hAnsi="Times New Roman"/>
          <w:sz w:val="24"/>
          <w:szCs w:val="24"/>
        </w:rPr>
        <w:t xml:space="preserve">Asistent pedagoga </w:t>
      </w:r>
      <w:r w:rsidR="00B35A24">
        <w:rPr>
          <w:rFonts w:ascii="Times New Roman" w:eastAsia="Times New Roman" w:hAnsi="Times New Roman"/>
          <w:sz w:val="24"/>
          <w:szCs w:val="24"/>
        </w:rPr>
        <w:t xml:space="preserve">se musí vypořádat s nároky, které rodiče, případně učitelé mohou klást. Nemusí tyto nároky vždy přijmout, měl by je umět zvažovat z hlediska obsahového i časového. </w:t>
      </w:r>
    </w:p>
    <w:p w14:paraId="01E0D9F6" w14:textId="77777777" w:rsidR="000662E9" w:rsidRDefault="00525010" w:rsidP="00FE72B8">
      <w:pPr>
        <w:spacing w:line="100" w:lineRule="atLeast"/>
        <w:ind w:firstLine="426"/>
        <w:jc w:val="both"/>
        <w:rPr>
          <w:rFonts w:ascii="Times New Roman" w:eastAsia="Times New Roman" w:hAnsi="Times New Roman"/>
          <w:b/>
          <w:bCs/>
          <w:sz w:val="24"/>
          <w:szCs w:val="24"/>
        </w:rPr>
      </w:pPr>
      <w:r>
        <w:rPr>
          <w:rFonts w:ascii="Times New Roman" w:eastAsia="Times New Roman" w:hAnsi="Times New Roman"/>
          <w:sz w:val="24"/>
          <w:szCs w:val="24"/>
        </w:rPr>
        <w:t xml:space="preserve">Z hlediska </w:t>
      </w:r>
      <w:r>
        <w:rPr>
          <w:rFonts w:ascii="Times New Roman" w:eastAsia="Times New Roman" w:hAnsi="Times New Roman"/>
          <w:b/>
          <w:bCs/>
          <w:sz w:val="24"/>
          <w:szCs w:val="24"/>
        </w:rPr>
        <w:t xml:space="preserve">optimalizace vzdělávání asistentů pedagoga </w:t>
      </w:r>
      <w:r>
        <w:rPr>
          <w:rFonts w:ascii="Times New Roman" w:eastAsia="Times New Roman" w:hAnsi="Times New Roman"/>
          <w:sz w:val="24"/>
          <w:szCs w:val="24"/>
        </w:rPr>
        <w:t xml:space="preserve">výzkumné výstupy naznačují potřebu zahrnovat do kurzů pro asistenty pedagoga </w:t>
      </w:r>
      <w:r>
        <w:rPr>
          <w:rFonts w:ascii="Times New Roman" w:eastAsia="Times New Roman" w:hAnsi="Times New Roman"/>
          <w:b/>
          <w:bCs/>
          <w:sz w:val="24"/>
          <w:szCs w:val="24"/>
        </w:rPr>
        <w:t xml:space="preserve">témata vztahující se k riziku syndromu vyhoření, </w:t>
      </w:r>
      <w:r>
        <w:rPr>
          <w:rFonts w:ascii="Times New Roman" w:eastAsia="Times New Roman" w:hAnsi="Times New Roman"/>
          <w:sz w:val="24"/>
          <w:szCs w:val="24"/>
        </w:rPr>
        <w:t xml:space="preserve">dále pak </w:t>
      </w:r>
      <w:r>
        <w:rPr>
          <w:rFonts w:ascii="Times New Roman" w:eastAsia="Times New Roman" w:hAnsi="Times New Roman"/>
          <w:b/>
          <w:bCs/>
          <w:sz w:val="24"/>
          <w:szCs w:val="24"/>
        </w:rPr>
        <w:t>ke způsobům komunikace</w:t>
      </w:r>
      <w:r>
        <w:rPr>
          <w:rFonts w:ascii="Times New Roman" w:eastAsia="Times New Roman" w:hAnsi="Times New Roman"/>
          <w:sz w:val="24"/>
          <w:szCs w:val="24"/>
        </w:rPr>
        <w:t xml:space="preserve"> včetně zaměření se na takové způsoby komunikace, které neruší práci ostatních žáků ve </w:t>
      </w:r>
      <w:r w:rsidRPr="00D55588">
        <w:rPr>
          <w:rFonts w:ascii="Times New Roman" w:eastAsia="Times New Roman" w:hAnsi="Times New Roman"/>
          <w:sz w:val="24"/>
          <w:szCs w:val="24"/>
        </w:rPr>
        <w:t>třídě,</w:t>
      </w:r>
      <w:r>
        <w:rPr>
          <w:rFonts w:ascii="Times New Roman" w:eastAsia="Times New Roman" w:hAnsi="Times New Roman"/>
          <w:sz w:val="24"/>
          <w:szCs w:val="24"/>
        </w:rPr>
        <w:t xml:space="preserve"> a přitom umožňují asistentovi pedagoga funkční komunikaci j</w:t>
      </w:r>
      <w:r w:rsidR="00D55588">
        <w:rPr>
          <w:rFonts w:ascii="Times New Roman" w:eastAsia="Times New Roman" w:hAnsi="Times New Roman"/>
          <w:sz w:val="24"/>
          <w:szCs w:val="24"/>
        </w:rPr>
        <w:t>ak s identifikovaným žákem, tak</w:t>
      </w:r>
      <w:r>
        <w:rPr>
          <w:rFonts w:ascii="Times New Roman" w:eastAsia="Times New Roman" w:hAnsi="Times New Roman"/>
          <w:sz w:val="24"/>
          <w:szCs w:val="24"/>
        </w:rPr>
        <w:t xml:space="preserve"> s učitelem.  Asistent velmi často používá komunikační prvky intuitivně, což je určitě v pořádk</w:t>
      </w:r>
      <w:r w:rsidRPr="00D55588">
        <w:rPr>
          <w:rFonts w:ascii="Times New Roman" w:eastAsia="Times New Roman" w:hAnsi="Times New Roman"/>
          <w:sz w:val="24"/>
          <w:szCs w:val="24"/>
        </w:rPr>
        <w:t>u;</w:t>
      </w:r>
      <w:r>
        <w:rPr>
          <w:rFonts w:ascii="Times New Roman" w:eastAsia="Times New Roman" w:hAnsi="Times New Roman"/>
          <w:sz w:val="24"/>
          <w:szCs w:val="24"/>
        </w:rPr>
        <w:t xml:space="preserve"> pro jeho větší profesionalizaci je však důležité </w:t>
      </w:r>
      <w:r>
        <w:rPr>
          <w:rFonts w:ascii="Times New Roman" w:eastAsia="Times New Roman" w:hAnsi="Times New Roman"/>
          <w:b/>
          <w:bCs/>
          <w:sz w:val="24"/>
          <w:szCs w:val="24"/>
        </w:rPr>
        <w:t>uvědomění si těchto komunikačních prvků na úroveň jakéhosi portfolia, které umož</w:t>
      </w:r>
      <w:r w:rsidRPr="00D55588">
        <w:rPr>
          <w:rFonts w:ascii="Times New Roman" w:eastAsia="Times New Roman" w:hAnsi="Times New Roman"/>
          <w:b/>
          <w:bCs/>
          <w:sz w:val="24"/>
          <w:szCs w:val="24"/>
        </w:rPr>
        <w:t xml:space="preserve">ní jejich </w:t>
      </w:r>
      <w:r>
        <w:rPr>
          <w:rFonts w:ascii="Times New Roman" w:eastAsia="Times New Roman" w:hAnsi="Times New Roman"/>
          <w:b/>
          <w:bCs/>
          <w:sz w:val="24"/>
          <w:szCs w:val="24"/>
        </w:rPr>
        <w:t>vědomé používání na základě aktuální situace</w:t>
      </w:r>
      <w:r>
        <w:rPr>
          <w:rFonts w:ascii="Times New Roman" w:eastAsia="Times New Roman" w:hAnsi="Times New Roman"/>
          <w:sz w:val="24"/>
          <w:szCs w:val="24"/>
        </w:rPr>
        <w:t>. Konkrétně jde pak především o posílení neverbálních (vizuálních, haptických, posunkových) komun</w:t>
      </w:r>
      <w:r w:rsidR="00D55588">
        <w:rPr>
          <w:rFonts w:ascii="Times New Roman" w:eastAsia="Times New Roman" w:hAnsi="Times New Roman"/>
          <w:sz w:val="24"/>
          <w:szCs w:val="24"/>
        </w:rPr>
        <w:t xml:space="preserve">ikačních kódů. Osvojení těchto </w:t>
      </w:r>
      <w:r w:rsidRPr="00D55588">
        <w:rPr>
          <w:rFonts w:ascii="Times New Roman" w:eastAsia="Times New Roman" w:hAnsi="Times New Roman"/>
          <w:sz w:val="24"/>
          <w:szCs w:val="24"/>
        </w:rPr>
        <w:t>technik</w:t>
      </w:r>
      <w:r w:rsidR="00D55588">
        <w:rPr>
          <w:rFonts w:ascii="Times New Roman" w:eastAsia="Times New Roman" w:hAnsi="Times New Roman"/>
          <w:sz w:val="24"/>
          <w:szCs w:val="24"/>
        </w:rPr>
        <w:t xml:space="preserve"> </w:t>
      </w:r>
      <w:r w:rsidR="00D55588" w:rsidRPr="00D55588">
        <w:rPr>
          <w:rFonts w:ascii="Times New Roman" w:eastAsia="Times New Roman" w:hAnsi="Times New Roman"/>
          <w:sz w:val="24"/>
          <w:szCs w:val="24"/>
        </w:rPr>
        <w:t xml:space="preserve">napomáhá i </w:t>
      </w:r>
      <w:r w:rsidRPr="00D55588">
        <w:rPr>
          <w:rFonts w:ascii="Times New Roman" w:eastAsia="Times New Roman" w:hAnsi="Times New Roman"/>
          <w:sz w:val="24"/>
          <w:szCs w:val="24"/>
        </w:rPr>
        <w:t>zklidnění vztahu mezi asistentem a učitelem</w:t>
      </w:r>
      <w:r w:rsidR="00D55588" w:rsidRPr="00D55588">
        <w:rPr>
          <w:rFonts w:ascii="Times New Roman" w:eastAsia="Times New Roman" w:hAnsi="Times New Roman"/>
          <w:sz w:val="24"/>
          <w:szCs w:val="24"/>
        </w:rPr>
        <w:t>.</w:t>
      </w:r>
      <w:r w:rsidRPr="00D55588">
        <w:rPr>
          <w:rFonts w:ascii="Times New Roman" w:eastAsia="Times New Roman" w:hAnsi="Times New Roman"/>
          <w:sz w:val="24"/>
          <w:szCs w:val="24"/>
        </w:rPr>
        <w:t xml:space="preserve"> Někteří učitelé totiž poukazují na to, že komunikace mezi žákem a AP často ruší ostatní žáky při práci.</w:t>
      </w:r>
      <w:r>
        <w:rPr>
          <w:rFonts w:ascii="Times New Roman" w:eastAsia="Times New Roman" w:hAnsi="Times New Roman"/>
          <w:sz w:val="24"/>
          <w:szCs w:val="24"/>
        </w:rPr>
        <w:t xml:space="preserve"> Vzhledem k tomu, že až v 50 % případů je práce žáka a asistenta odlišná od zbytku třídy, je tento </w:t>
      </w:r>
      <w:r w:rsidRPr="004522FD">
        <w:rPr>
          <w:rFonts w:ascii="Times New Roman" w:eastAsia="Times New Roman" w:hAnsi="Times New Roman"/>
          <w:b/>
          <w:sz w:val="24"/>
          <w:szCs w:val="24"/>
        </w:rPr>
        <w:t>požadavek na funkční, ale nenápadný komunikační systém</w:t>
      </w:r>
      <w:r>
        <w:rPr>
          <w:rFonts w:ascii="Times New Roman" w:eastAsia="Times New Roman" w:hAnsi="Times New Roman"/>
          <w:sz w:val="24"/>
          <w:szCs w:val="24"/>
        </w:rPr>
        <w:t xml:space="preserve"> vysoce aktuální. Další doporučení </w:t>
      </w:r>
      <w:r w:rsidRPr="00D55588">
        <w:rPr>
          <w:rFonts w:ascii="Times New Roman" w:eastAsia="Times New Roman" w:hAnsi="Times New Roman"/>
          <w:sz w:val="24"/>
          <w:szCs w:val="24"/>
        </w:rPr>
        <w:t>pro vzdělávání asistentů se vztahuje ke konkrétním činnostem a metodickým postupům</w:t>
      </w:r>
      <w:r w:rsidR="00D55588" w:rsidRPr="00D55588">
        <w:rPr>
          <w:rFonts w:ascii="Times New Roman" w:eastAsia="Times New Roman" w:hAnsi="Times New Roman"/>
          <w:b/>
          <w:bCs/>
          <w:sz w:val="24"/>
          <w:szCs w:val="24"/>
        </w:rPr>
        <w:t>.</w:t>
      </w:r>
      <w:r w:rsidRPr="00D55588">
        <w:rPr>
          <w:rFonts w:ascii="Times New Roman" w:eastAsia="Times New Roman" w:hAnsi="Times New Roman"/>
          <w:b/>
          <w:bCs/>
          <w:sz w:val="24"/>
          <w:szCs w:val="24"/>
        </w:rPr>
        <w:t xml:space="preserve"> Dvě třetiny</w:t>
      </w:r>
      <w:r>
        <w:rPr>
          <w:rFonts w:ascii="Times New Roman" w:eastAsia="Times New Roman" w:hAnsi="Times New Roman"/>
          <w:b/>
          <w:bCs/>
          <w:sz w:val="24"/>
          <w:szCs w:val="24"/>
        </w:rPr>
        <w:t xml:space="preserve"> diagnóz, se kterými pracuje asistent pedagoga ve </w:t>
      </w:r>
      <w:r w:rsidRPr="00D55588">
        <w:rPr>
          <w:rFonts w:ascii="Times New Roman" w:eastAsia="Times New Roman" w:hAnsi="Times New Roman"/>
          <w:b/>
          <w:bCs/>
          <w:sz w:val="24"/>
          <w:szCs w:val="24"/>
        </w:rPr>
        <w:t>škole, jsou z oblasti specifických poruch chování a poruch autis</w:t>
      </w:r>
      <w:r w:rsidR="00D55588" w:rsidRPr="00D55588">
        <w:rPr>
          <w:rFonts w:ascii="Times New Roman" w:eastAsia="Times New Roman" w:hAnsi="Times New Roman"/>
          <w:b/>
          <w:bCs/>
          <w:sz w:val="24"/>
          <w:szCs w:val="24"/>
        </w:rPr>
        <w:t xml:space="preserve">tického spektra. </w:t>
      </w:r>
      <w:r w:rsidRPr="00D55588">
        <w:rPr>
          <w:rFonts w:ascii="Times New Roman" w:eastAsia="Times New Roman" w:hAnsi="Times New Roman"/>
          <w:b/>
          <w:bCs/>
          <w:sz w:val="24"/>
          <w:szCs w:val="24"/>
        </w:rPr>
        <w:t>Tato skutečnost by měla být při</w:t>
      </w:r>
      <w:r>
        <w:rPr>
          <w:rFonts w:ascii="Times New Roman" w:eastAsia="Times New Roman" w:hAnsi="Times New Roman"/>
          <w:b/>
          <w:bCs/>
          <w:sz w:val="24"/>
          <w:szCs w:val="24"/>
        </w:rPr>
        <w:t xml:space="preserve"> koncipování vzdělávání asistentů pedagoga zohledněna.</w:t>
      </w:r>
    </w:p>
    <w:p w14:paraId="2A16762E" w14:textId="65842563" w:rsidR="000662E9" w:rsidRDefault="00525010" w:rsidP="00FE72B8">
      <w:pPr>
        <w:spacing w:line="100" w:lineRule="atLeast"/>
        <w:ind w:firstLine="426"/>
        <w:jc w:val="both"/>
        <w:rPr>
          <w:rFonts w:ascii="Times New Roman" w:eastAsia="Times New Roman" w:hAnsi="Times New Roman"/>
          <w:sz w:val="24"/>
          <w:szCs w:val="24"/>
        </w:rPr>
      </w:pPr>
      <w:r w:rsidRPr="00D55588">
        <w:rPr>
          <w:rFonts w:ascii="Times New Roman" w:eastAsia="Times New Roman" w:hAnsi="Times New Roman"/>
          <w:sz w:val="24"/>
          <w:szCs w:val="24"/>
        </w:rPr>
        <w:t xml:space="preserve">Výše uvedený </w:t>
      </w:r>
      <w:r w:rsidRPr="00D55588">
        <w:rPr>
          <w:rFonts w:ascii="Times New Roman" w:eastAsia="Times New Roman" w:hAnsi="Times New Roman"/>
          <w:b/>
          <w:bCs/>
          <w:sz w:val="24"/>
          <w:szCs w:val="24"/>
        </w:rPr>
        <w:t>vysoký podíl žáků s ADHD a PAS vzbuzuje jistou pochybnost. Nabízí se otázka, zda narůstající počty diagnóz PAS</w:t>
      </w:r>
      <w:r w:rsidRPr="00D55588">
        <w:rPr>
          <w:rFonts w:ascii="Times New Roman" w:eastAsia="Times New Roman" w:hAnsi="Times New Roman"/>
          <w:sz w:val="24"/>
          <w:szCs w:val="24"/>
        </w:rPr>
        <w:t xml:space="preserve"> nejsou jen důsledkem snahy získat pro obecně problémového žáka asistenta pedagoga.   Jakou úroveň a frekvenci má však metodická podpora samotných učitelů, aby odborně zvládli žáka s problematickým chováním? Potřebu předvídatelnosti situace, struktury</w:t>
      </w:r>
      <w:r w:rsidR="00D55588" w:rsidRPr="00D55588">
        <w:rPr>
          <w:rFonts w:ascii="Times New Roman" w:eastAsia="Times New Roman" w:hAnsi="Times New Roman"/>
          <w:sz w:val="24"/>
          <w:szCs w:val="24"/>
        </w:rPr>
        <w:t>,</w:t>
      </w:r>
      <w:r w:rsidRPr="00D55588">
        <w:rPr>
          <w:rFonts w:ascii="Times New Roman" w:eastAsia="Times New Roman" w:hAnsi="Times New Roman"/>
          <w:sz w:val="24"/>
          <w:szCs w:val="24"/>
        </w:rPr>
        <w:t xml:space="preserve"> má každ</w:t>
      </w:r>
      <w:r w:rsidR="00D55588" w:rsidRPr="00D55588">
        <w:rPr>
          <w:rFonts w:ascii="Times New Roman" w:eastAsia="Times New Roman" w:hAnsi="Times New Roman"/>
          <w:sz w:val="24"/>
          <w:szCs w:val="24"/>
        </w:rPr>
        <w:t xml:space="preserve">ý žák, žáci s ADHD či PAS </w:t>
      </w:r>
      <w:r w:rsidRPr="00D55588">
        <w:rPr>
          <w:rFonts w:ascii="Times New Roman" w:eastAsia="Times New Roman" w:hAnsi="Times New Roman"/>
          <w:sz w:val="24"/>
          <w:szCs w:val="24"/>
        </w:rPr>
        <w:t>ale</w:t>
      </w:r>
      <w:r w:rsidR="00FD0D35">
        <w:rPr>
          <w:rFonts w:ascii="Times New Roman" w:eastAsia="Times New Roman" w:hAnsi="Times New Roman"/>
          <w:sz w:val="24"/>
          <w:szCs w:val="24"/>
        </w:rPr>
        <w:t xml:space="preserve"> </w:t>
      </w:r>
      <w:r w:rsidR="00D55588" w:rsidRPr="00D55588">
        <w:rPr>
          <w:rFonts w:ascii="Times New Roman" w:eastAsia="Times New Roman" w:hAnsi="Times New Roman"/>
          <w:sz w:val="24"/>
          <w:szCs w:val="24"/>
        </w:rPr>
        <w:t xml:space="preserve">reagují na </w:t>
      </w:r>
      <w:r w:rsidRPr="00D55588">
        <w:rPr>
          <w:rFonts w:ascii="Times New Roman" w:eastAsia="Times New Roman" w:hAnsi="Times New Roman"/>
          <w:sz w:val="24"/>
          <w:szCs w:val="24"/>
        </w:rPr>
        <w:t>nenaplnění</w:t>
      </w:r>
      <w:r w:rsidR="00D55588" w:rsidRPr="00D55588">
        <w:rPr>
          <w:rFonts w:ascii="Times New Roman" w:eastAsia="Times New Roman" w:hAnsi="Times New Roman"/>
          <w:sz w:val="24"/>
          <w:szCs w:val="24"/>
        </w:rPr>
        <w:t xml:space="preserve"> této</w:t>
      </w:r>
      <w:r w:rsidR="00D55588">
        <w:rPr>
          <w:rFonts w:ascii="Times New Roman" w:eastAsia="Times New Roman" w:hAnsi="Times New Roman"/>
          <w:sz w:val="24"/>
          <w:szCs w:val="24"/>
        </w:rPr>
        <w:t xml:space="preserve"> potřeby výrazně</w:t>
      </w:r>
      <w:r>
        <w:rPr>
          <w:rFonts w:ascii="Times New Roman" w:eastAsia="Times New Roman" w:hAnsi="Times New Roman"/>
          <w:sz w:val="24"/>
          <w:szCs w:val="24"/>
        </w:rPr>
        <w:t xml:space="preserve"> problematičtějším chováním. Často pak můžeme vidět, že žáci s těmito diagnózami u některých učitelů nepotřebují asistenci pedagoga, u jiných učitelů se však jeví tato asistence jako nezbytná. V odborných kruzích také probíhá diskuse nad jakýmsi „přeléváním“ žáků s ADHD  do kategorie PAS, nejčastěji diagnóz jako atypický autismus a Aspergerův syndrom. Pro školního speciálního pedagoga či asistenta pedagoga nebývá vždy tato otázka podstatná, protože z hlediska intervence se pedagogické postupy a metody často kryjí. Ovšem minimálně školní</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speciální pedagog by se měl zamýšlet nad skutečnou potřebností přidělení asistenta pedagoga, i když je doporučování jeho přidělení samozřejmě kompetencí ŠPZ. Výše uvedenou úvahou nezpochybňujeme potřebnost přidělování AP u diagnóz ADHD a PAS jako takových, jen upozorňujeme na nutnost se otázkou případného nadužívání zabývat, protože souvisí s finančními limity této služby.</w:t>
      </w:r>
    </w:p>
    <w:p w14:paraId="0BA4BD53" w14:textId="77777777" w:rsidR="000C639D" w:rsidRPr="00BE420F" w:rsidRDefault="00DF1443" w:rsidP="00FE72B8">
      <w:pPr>
        <w:spacing w:line="100" w:lineRule="atLeast"/>
        <w:ind w:firstLine="426"/>
        <w:jc w:val="both"/>
        <w:rPr>
          <w:rFonts w:ascii="Times New Roman" w:eastAsia="Times New Roman" w:hAnsi="Times New Roman"/>
          <w:b/>
          <w:sz w:val="24"/>
          <w:szCs w:val="24"/>
        </w:rPr>
      </w:pPr>
      <w:r w:rsidRPr="00BE420F">
        <w:rPr>
          <w:rFonts w:ascii="Times New Roman" w:eastAsia="Times New Roman" w:hAnsi="Times New Roman"/>
          <w:b/>
          <w:sz w:val="24"/>
          <w:szCs w:val="24"/>
        </w:rPr>
        <w:lastRenderedPageBreak/>
        <w:t>Shrnutí</w:t>
      </w:r>
      <w:r w:rsidR="00E2282C" w:rsidRPr="00BE420F">
        <w:rPr>
          <w:rFonts w:ascii="Times New Roman" w:eastAsia="Times New Roman" w:hAnsi="Times New Roman"/>
          <w:b/>
          <w:sz w:val="24"/>
          <w:szCs w:val="24"/>
        </w:rPr>
        <w:t xml:space="preserve"> doporučení pro metodickou podporu</w:t>
      </w:r>
      <w:r w:rsidR="00F04DA3" w:rsidRPr="00BE420F">
        <w:rPr>
          <w:rFonts w:ascii="Times New Roman" w:eastAsia="Times New Roman" w:hAnsi="Times New Roman"/>
          <w:b/>
          <w:sz w:val="24"/>
          <w:szCs w:val="24"/>
        </w:rPr>
        <w:t xml:space="preserve"> asistenta pedagoga školním speciálním pedagogem</w:t>
      </w:r>
    </w:p>
    <w:p w14:paraId="49FFBEEA" w14:textId="0C2FB5B4" w:rsidR="00EA606D" w:rsidRPr="00BE420F" w:rsidRDefault="00EC04F1" w:rsidP="00FE72B8">
      <w:pPr>
        <w:spacing w:line="100" w:lineRule="atLeast"/>
        <w:ind w:firstLine="426"/>
        <w:jc w:val="both"/>
        <w:rPr>
          <w:rFonts w:ascii="Times New Roman" w:eastAsia="Times New Roman" w:hAnsi="Times New Roman"/>
          <w:b/>
          <w:sz w:val="24"/>
          <w:szCs w:val="24"/>
        </w:rPr>
      </w:pPr>
      <w:r w:rsidRPr="00BE420F">
        <w:rPr>
          <w:rFonts w:ascii="Times New Roman" w:eastAsia="Times New Roman" w:hAnsi="Times New Roman"/>
          <w:b/>
          <w:sz w:val="24"/>
          <w:szCs w:val="24"/>
        </w:rPr>
        <w:t xml:space="preserve">V oblasti práce se </w:t>
      </w:r>
      <w:r w:rsidR="00EA606D" w:rsidRPr="00BE420F">
        <w:rPr>
          <w:rFonts w:ascii="Times New Roman" w:eastAsia="Times New Roman" w:hAnsi="Times New Roman"/>
          <w:b/>
          <w:sz w:val="24"/>
          <w:szCs w:val="24"/>
        </w:rPr>
        <w:t> žák</w:t>
      </w:r>
      <w:r w:rsidRPr="00BE420F">
        <w:rPr>
          <w:rFonts w:ascii="Times New Roman" w:eastAsia="Times New Roman" w:hAnsi="Times New Roman"/>
          <w:b/>
          <w:sz w:val="24"/>
          <w:szCs w:val="24"/>
        </w:rPr>
        <w:t>y</w:t>
      </w:r>
      <w:r w:rsidR="00EA606D" w:rsidRPr="00BE420F">
        <w:rPr>
          <w:rFonts w:ascii="Times New Roman" w:eastAsia="Times New Roman" w:hAnsi="Times New Roman"/>
          <w:b/>
          <w:sz w:val="24"/>
          <w:szCs w:val="24"/>
        </w:rPr>
        <w:t xml:space="preserve"> a tříd</w:t>
      </w:r>
      <w:r w:rsidRPr="00BE420F">
        <w:rPr>
          <w:rFonts w:ascii="Times New Roman" w:eastAsia="Times New Roman" w:hAnsi="Times New Roman"/>
          <w:b/>
          <w:sz w:val="24"/>
          <w:szCs w:val="24"/>
        </w:rPr>
        <w:t>ou</w:t>
      </w:r>
      <w:r w:rsidR="00EA606D" w:rsidRPr="00BE420F">
        <w:rPr>
          <w:rFonts w:ascii="Times New Roman" w:eastAsia="Times New Roman" w:hAnsi="Times New Roman"/>
          <w:b/>
          <w:sz w:val="24"/>
          <w:szCs w:val="24"/>
        </w:rPr>
        <w:t>:</w:t>
      </w:r>
    </w:p>
    <w:p w14:paraId="734C05D3" w14:textId="77777777" w:rsidR="00E2282C" w:rsidRPr="00BE420F" w:rsidRDefault="00E2282C"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Diferencovat metodickou podporu vzhledem ke zkušenostem AP (</w:t>
      </w:r>
      <w:r w:rsidR="00F04DA3" w:rsidRPr="00BE420F">
        <w:rPr>
          <w:rFonts w:ascii="Times New Roman" w:eastAsia="Times New Roman" w:hAnsi="Times New Roman"/>
          <w:sz w:val="24"/>
          <w:szCs w:val="24"/>
        </w:rPr>
        <w:t xml:space="preserve">u méně zkušených více </w:t>
      </w:r>
      <w:r w:rsidRPr="00BE420F">
        <w:rPr>
          <w:rFonts w:ascii="Times New Roman" w:eastAsia="Times New Roman" w:hAnsi="Times New Roman"/>
          <w:sz w:val="24"/>
          <w:szCs w:val="24"/>
        </w:rPr>
        <w:t>vedení</w:t>
      </w:r>
      <w:r w:rsidR="00F04DA3" w:rsidRPr="00BE420F">
        <w:rPr>
          <w:rFonts w:ascii="Times New Roman" w:eastAsia="Times New Roman" w:hAnsi="Times New Roman"/>
          <w:sz w:val="24"/>
          <w:szCs w:val="24"/>
        </w:rPr>
        <w:t>, u zkušenějších více partnerství</w:t>
      </w:r>
      <w:r w:rsidR="00F4221F" w:rsidRPr="00BE420F">
        <w:rPr>
          <w:rFonts w:ascii="Times New Roman" w:eastAsia="Times New Roman" w:hAnsi="Times New Roman"/>
          <w:sz w:val="24"/>
          <w:szCs w:val="24"/>
        </w:rPr>
        <w:t>, podpora reflektující dosavadní znalosti, zkušenosti</w:t>
      </w:r>
      <w:r w:rsidRPr="00BE420F">
        <w:rPr>
          <w:rFonts w:ascii="Times New Roman" w:eastAsia="Times New Roman" w:hAnsi="Times New Roman"/>
          <w:sz w:val="24"/>
          <w:szCs w:val="24"/>
        </w:rPr>
        <w:t>)</w:t>
      </w:r>
    </w:p>
    <w:p w14:paraId="4688624B" w14:textId="77777777" w:rsidR="003C5130" w:rsidRPr="00BE420F" w:rsidRDefault="003C5130"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Konzultovat s AP míru poskytované podpory vzhledem k reálným potřebám žáka (pomoci optimalizovat míru podpory)</w:t>
      </w:r>
    </w:p>
    <w:p w14:paraId="792FADC9" w14:textId="77777777" w:rsidR="00F4221F" w:rsidRPr="00BE420F" w:rsidRDefault="00F4221F"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Zohledňovat vstupní podmínky pro práci AP ve třídě – rozdílné počty žáků ve třídách, žáků se SVP, žáků se zvýšenou mírou pedagogické podpory</w:t>
      </w:r>
      <w:r w:rsidR="008A263C" w:rsidRPr="00BE420F">
        <w:rPr>
          <w:rFonts w:ascii="Times New Roman" w:eastAsia="Times New Roman" w:hAnsi="Times New Roman"/>
          <w:sz w:val="24"/>
          <w:szCs w:val="24"/>
        </w:rPr>
        <w:t xml:space="preserve"> (pomoci AP určit priority, volit formy a metody práce podle podmínek po dohodě s učitelem)</w:t>
      </w:r>
    </w:p>
    <w:p w14:paraId="352AF05B" w14:textId="77777777" w:rsidR="008A263C" w:rsidRPr="00BE420F" w:rsidRDefault="008A263C"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Rozšiřovat odborné znalosti AP o přístupech k žákům s diagnózami ADHD a PAS prostřednictvím informací od samotného speciálního pedagoga, zprostředkováním kurzů a příslušné literatury (vzhledem ke skutečnosti, že 67 % žáků, kterým je přidělen asistent pedagoga</w:t>
      </w:r>
      <w:r w:rsidR="0073000A" w:rsidRPr="00BE420F">
        <w:rPr>
          <w:rFonts w:ascii="Times New Roman" w:eastAsia="Times New Roman" w:hAnsi="Times New Roman"/>
          <w:sz w:val="24"/>
          <w:szCs w:val="24"/>
        </w:rPr>
        <w:t>,</w:t>
      </w:r>
      <w:r w:rsidRPr="00BE420F">
        <w:rPr>
          <w:rFonts w:ascii="Times New Roman" w:eastAsia="Times New Roman" w:hAnsi="Times New Roman"/>
          <w:sz w:val="24"/>
          <w:szCs w:val="24"/>
        </w:rPr>
        <w:t xml:space="preserve"> má tyto diagnózy)</w:t>
      </w:r>
    </w:p>
    <w:p w14:paraId="4B53A21C" w14:textId="77777777" w:rsidR="008A263C" w:rsidRPr="00BE420F" w:rsidRDefault="008A263C" w:rsidP="008A263C">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Poskytovat konzultace ke konkrétním formám podpory koncentrace pozornosti, samostatnosti, motivace, individualizovaného výkladu, práce s pravidly (</w:t>
      </w:r>
      <w:r w:rsidR="00C553BA" w:rsidRPr="00BE420F">
        <w:rPr>
          <w:rFonts w:ascii="Times New Roman" w:eastAsia="Times New Roman" w:hAnsi="Times New Roman"/>
          <w:sz w:val="24"/>
          <w:szCs w:val="24"/>
        </w:rPr>
        <w:t xml:space="preserve">vzhledem k tomu, že </w:t>
      </w:r>
      <w:r w:rsidRPr="00BE420F">
        <w:rPr>
          <w:rFonts w:ascii="Times New Roman" w:eastAsia="Times New Roman" w:hAnsi="Times New Roman"/>
          <w:sz w:val="24"/>
          <w:szCs w:val="24"/>
        </w:rPr>
        <w:t>tyto činnosti jsou AP nejčastěji realizovány)</w:t>
      </w:r>
    </w:p>
    <w:p w14:paraId="627ED7D9" w14:textId="77777777" w:rsidR="00C553BA" w:rsidRPr="00BE420F" w:rsidRDefault="00C553BA" w:rsidP="00C553BA">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Propracovat způsoby komunikace mezi AP a žákem, které neruší třídu (vzhledem k tomu, že až v 50 % případů realizuje žák za podpory AP odlišnou práci od zbytku třídy</w:t>
      </w:r>
      <w:r w:rsidR="0073000A" w:rsidRPr="00BE420F">
        <w:rPr>
          <w:rFonts w:ascii="Times New Roman" w:eastAsia="Times New Roman" w:hAnsi="Times New Roman"/>
          <w:sz w:val="24"/>
          <w:szCs w:val="24"/>
        </w:rPr>
        <w:t>)</w:t>
      </w:r>
    </w:p>
    <w:p w14:paraId="372B8B35" w14:textId="7E4768F1" w:rsidR="008A263C" w:rsidRPr="00BE420F" w:rsidRDefault="00EC04F1"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Pomoc</w:t>
      </w:r>
      <w:r w:rsidR="002864CE" w:rsidRPr="00BE420F">
        <w:rPr>
          <w:rFonts w:ascii="Times New Roman" w:eastAsia="Times New Roman" w:hAnsi="Times New Roman"/>
          <w:sz w:val="24"/>
          <w:szCs w:val="24"/>
        </w:rPr>
        <w:t>i</w:t>
      </w:r>
      <w:r w:rsidRPr="00BE420F">
        <w:rPr>
          <w:rFonts w:ascii="Times New Roman" w:eastAsia="Times New Roman" w:hAnsi="Times New Roman"/>
          <w:sz w:val="24"/>
          <w:szCs w:val="24"/>
        </w:rPr>
        <w:t xml:space="preserve"> vytvořit prostor</w:t>
      </w:r>
      <w:r w:rsidR="00C553BA" w:rsidRPr="00BE420F">
        <w:rPr>
          <w:rFonts w:ascii="Times New Roman" w:eastAsia="Times New Roman" w:hAnsi="Times New Roman"/>
          <w:sz w:val="24"/>
          <w:szCs w:val="24"/>
        </w:rPr>
        <w:t xml:space="preserve"> pro individuální práci se žákem ve třídě i mimo ni (vzhledem ke skutečnosti, že až v 60 % případů AP alespoň občas odchází se žákem mimo třídu)</w:t>
      </w:r>
    </w:p>
    <w:p w14:paraId="1C882EE5" w14:textId="77777777" w:rsidR="00F63D73" w:rsidRPr="00BE420F" w:rsidRDefault="00C553BA"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Aktivovat AP k reflexi, zda je odchod s žákem mimo třídu nezbytný a prospěšný, </w:t>
      </w:r>
      <w:r w:rsidR="00F63D73" w:rsidRPr="00BE420F">
        <w:rPr>
          <w:rFonts w:ascii="Times New Roman" w:eastAsia="Times New Roman" w:hAnsi="Times New Roman"/>
          <w:sz w:val="24"/>
          <w:szCs w:val="24"/>
        </w:rPr>
        <w:t>promýšlet spolu s AP činnosti či formy práce, kterými podpoříme setrvání žáka ve třídě při zachování efektivity práce</w:t>
      </w:r>
    </w:p>
    <w:p w14:paraId="2F7BDB56" w14:textId="77777777" w:rsidR="00C553BA" w:rsidRPr="00BE420F" w:rsidRDefault="00F63D73"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Aktivovat AP k podpoře komunikace identifikovaného žáka s ostatními žáky (inkluzivní proces nespočívá pouze v oblasti vzdělávání, ale také v oblasti </w:t>
      </w:r>
      <w:r w:rsidR="00DF1443" w:rsidRPr="00BE420F">
        <w:rPr>
          <w:rFonts w:ascii="Times New Roman" w:eastAsia="Times New Roman" w:hAnsi="Times New Roman"/>
          <w:sz w:val="24"/>
          <w:szCs w:val="24"/>
        </w:rPr>
        <w:t>podpory rozvoje sociálních vztahů)</w:t>
      </w:r>
      <w:r w:rsidRPr="00BE420F">
        <w:rPr>
          <w:rFonts w:ascii="Times New Roman" w:eastAsia="Times New Roman" w:hAnsi="Times New Roman"/>
          <w:sz w:val="24"/>
          <w:szCs w:val="24"/>
        </w:rPr>
        <w:t xml:space="preserve"> </w:t>
      </w:r>
    </w:p>
    <w:p w14:paraId="3D9A4B68" w14:textId="77777777" w:rsidR="00DF1443" w:rsidRPr="00BE420F" w:rsidRDefault="00DF1443"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Spolupracovat </w:t>
      </w:r>
      <w:r w:rsidR="005677FB" w:rsidRPr="00BE420F">
        <w:rPr>
          <w:rFonts w:ascii="Times New Roman" w:eastAsia="Times New Roman" w:hAnsi="Times New Roman"/>
          <w:sz w:val="24"/>
          <w:szCs w:val="24"/>
        </w:rPr>
        <w:t xml:space="preserve">s AP </w:t>
      </w:r>
      <w:r w:rsidRPr="00BE420F">
        <w:rPr>
          <w:rFonts w:ascii="Times New Roman" w:eastAsia="Times New Roman" w:hAnsi="Times New Roman"/>
          <w:sz w:val="24"/>
          <w:szCs w:val="24"/>
        </w:rPr>
        <w:t>na vytváření portfolia přehledů učiva a názorných pomůcek (</w:t>
      </w:r>
      <w:r w:rsidR="003C5130" w:rsidRPr="00BE420F">
        <w:rPr>
          <w:rFonts w:ascii="Times New Roman" w:eastAsia="Times New Roman" w:hAnsi="Times New Roman"/>
          <w:sz w:val="24"/>
          <w:szCs w:val="24"/>
        </w:rPr>
        <w:t>v</w:t>
      </w:r>
      <w:r w:rsidRPr="00BE420F">
        <w:rPr>
          <w:rFonts w:ascii="Times New Roman" w:eastAsia="Times New Roman" w:hAnsi="Times New Roman"/>
          <w:sz w:val="24"/>
          <w:szCs w:val="24"/>
        </w:rPr>
        <w:t>zhledem k tomu, že tyto přehledy a názorné pomůcky používají žáci se všemi diagnózami i žáci intaktní)</w:t>
      </w:r>
    </w:p>
    <w:p w14:paraId="634BB476" w14:textId="423BFD15" w:rsidR="00DF1443" w:rsidRPr="00BE420F" w:rsidRDefault="005677FB" w:rsidP="00FD0D35">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Pomoci AP </w:t>
      </w:r>
      <w:proofErr w:type="spellStart"/>
      <w:r w:rsidRPr="00BE420F">
        <w:rPr>
          <w:rFonts w:ascii="Times New Roman" w:eastAsia="Times New Roman" w:hAnsi="Times New Roman"/>
          <w:sz w:val="24"/>
          <w:szCs w:val="24"/>
        </w:rPr>
        <w:t>z</w:t>
      </w:r>
      <w:r w:rsidR="00DF1443" w:rsidRPr="00BE420F">
        <w:rPr>
          <w:rFonts w:ascii="Times New Roman" w:eastAsia="Times New Roman" w:hAnsi="Times New Roman"/>
          <w:sz w:val="24"/>
          <w:szCs w:val="24"/>
        </w:rPr>
        <w:t>vědomit</w:t>
      </w:r>
      <w:proofErr w:type="spellEnd"/>
      <w:r w:rsidR="00DF1443" w:rsidRPr="00BE420F">
        <w:rPr>
          <w:rFonts w:ascii="Times New Roman" w:eastAsia="Times New Roman" w:hAnsi="Times New Roman"/>
          <w:sz w:val="24"/>
          <w:szCs w:val="24"/>
        </w:rPr>
        <w:t xml:space="preserve"> a propracovat komunikační portfolio</w:t>
      </w:r>
      <w:r w:rsidR="006C4844" w:rsidRPr="00BE420F">
        <w:rPr>
          <w:rFonts w:ascii="Times New Roman" w:eastAsia="Times New Roman" w:hAnsi="Times New Roman"/>
          <w:sz w:val="24"/>
          <w:szCs w:val="24"/>
        </w:rPr>
        <w:t xml:space="preserve"> zejména neverbální a šeptané komunikace (vzhledem ke skutečnosti, že </w:t>
      </w:r>
      <w:r w:rsidR="00497868" w:rsidRPr="00BE420F">
        <w:rPr>
          <w:rFonts w:ascii="Times New Roman" w:eastAsia="Times New Roman" w:hAnsi="Times New Roman"/>
          <w:sz w:val="24"/>
          <w:szCs w:val="24"/>
        </w:rPr>
        <w:t xml:space="preserve">tento způsob komunikace používají AP v kontaktu se žákem i učitelem </w:t>
      </w:r>
      <w:r w:rsidR="00777DC3" w:rsidRPr="00BE420F">
        <w:rPr>
          <w:rFonts w:ascii="Times New Roman" w:eastAsia="Times New Roman" w:hAnsi="Times New Roman"/>
          <w:sz w:val="24"/>
          <w:szCs w:val="24"/>
        </w:rPr>
        <w:t xml:space="preserve">nejčastěji </w:t>
      </w:r>
      <w:r w:rsidR="00497868" w:rsidRPr="00BE420F">
        <w:rPr>
          <w:rFonts w:ascii="Times New Roman" w:eastAsia="Times New Roman" w:hAnsi="Times New Roman"/>
          <w:sz w:val="24"/>
          <w:szCs w:val="24"/>
        </w:rPr>
        <w:t>s cílem nerušit proces probíhající ve třídě)</w:t>
      </w:r>
    </w:p>
    <w:p w14:paraId="430016A0" w14:textId="77777777" w:rsidR="002864CE" w:rsidRPr="00BE420F" w:rsidRDefault="00497868" w:rsidP="002864CE">
      <w:pPr>
        <w:pStyle w:val="Odstavecseseznamem"/>
        <w:numPr>
          <w:ilvl w:val="0"/>
          <w:numId w:val="9"/>
        </w:numPr>
        <w:spacing w:line="100" w:lineRule="atLeast"/>
        <w:jc w:val="both"/>
        <w:rPr>
          <w:rFonts w:ascii="Times New Roman" w:eastAsia="Times New Roman" w:hAnsi="Times New Roman"/>
          <w:b/>
          <w:sz w:val="24"/>
          <w:szCs w:val="24"/>
        </w:rPr>
      </w:pPr>
      <w:r w:rsidRPr="00BE420F">
        <w:rPr>
          <w:rFonts w:ascii="Times New Roman" w:eastAsia="Times New Roman" w:hAnsi="Times New Roman"/>
          <w:sz w:val="24"/>
          <w:szCs w:val="24"/>
        </w:rPr>
        <w:t>Pomoci vytvořit „poplachový plán“</w:t>
      </w:r>
      <w:r w:rsidR="00EA606D" w:rsidRPr="00BE420F">
        <w:rPr>
          <w:rFonts w:ascii="Times New Roman" w:eastAsia="Times New Roman" w:hAnsi="Times New Roman"/>
          <w:sz w:val="24"/>
          <w:szCs w:val="24"/>
        </w:rPr>
        <w:t xml:space="preserve"> – (aneb “kdo a co přesně dělá“) </w:t>
      </w:r>
      <w:r w:rsidRPr="00BE420F">
        <w:rPr>
          <w:rFonts w:ascii="Times New Roman" w:eastAsia="Times New Roman" w:hAnsi="Times New Roman"/>
          <w:sz w:val="24"/>
          <w:szCs w:val="24"/>
        </w:rPr>
        <w:t>v případě agresivního chování žáka</w:t>
      </w:r>
      <w:r w:rsidR="00307A20" w:rsidRPr="00BE420F">
        <w:rPr>
          <w:rFonts w:ascii="Times New Roman" w:eastAsia="Times New Roman" w:hAnsi="Times New Roman"/>
          <w:sz w:val="24"/>
          <w:szCs w:val="24"/>
        </w:rPr>
        <w:t xml:space="preserve"> (vzhledem k</w:t>
      </w:r>
      <w:r w:rsidR="00FD0D35" w:rsidRPr="00BE420F">
        <w:rPr>
          <w:rFonts w:ascii="Times New Roman" w:eastAsia="Times New Roman" w:hAnsi="Times New Roman"/>
          <w:sz w:val="24"/>
          <w:szCs w:val="24"/>
        </w:rPr>
        <w:t> tomu, že AP popisují pocity ohrožení agresí ze strany žáka směrem k nim samotným, ale také k ostatním žákům či pedagogům)</w:t>
      </w:r>
      <w:r w:rsidRPr="00BE420F">
        <w:rPr>
          <w:rFonts w:ascii="Times New Roman" w:eastAsia="Times New Roman" w:hAnsi="Times New Roman"/>
          <w:sz w:val="24"/>
          <w:szCs w:val="24"/>
        </w:rPr>
        <w:t xml:space="preserve"> </w:t>
      </w:r>
    </w:p>
    <w:p w14:paraId="01C6DE57" w14:textId="77777777" w:rsidR="002864CE" w:rsidRPr="00BE420F" w:rsidRDefault="002864CE" w:rsidP="002864CE">
      <w:pPr>
        <w:pStyle w:val="Odstavecseseznamem"/>
        <w:spacing w:line="100" w:lineRule="atLeast"/>
        <w:ind w:left="360"/>
        <w:jc w:val="both"/>
        <w:rPr>
          <w:rFonts w:ascii="Times New Roman" w:eastAsia="Times New Roman" w:hAnsi="Times New Roman"/>
          <w:b/>
          <w:sz w:val="24"/>
          <w:szCs w:val="24"/>
        </w:rPr>
      </w:pPr>
    </w:p>
    <w:p w14:paraId="49614C85" w14:textId="7570C1C7" w:rsidR="00EA606D" w:rsidRPr="00BE420F" w:rsidRDefault="00584CCC" w:rsidP="002864CE">
      <w:pPr>
        <w:pStyle w:val="Odstavecseseznamem"/>
        <w:spacing w:line="100" w:lineRule="atLeast"/>
        <w:ind w:left="360"/>
        <w:jc w:val="both"/>
        <w:rPr>
          <w:rFonts w:ascii="Times New Roman" w:eastAsia="Times New Roman" w:hAnsi="Times New Roman"/>
          <w:b/>
          <w:sz w:val="24"/>
          <w:szCs w:val="24"/>
        </w:rPr>
      </w:pPr>
      <w:r w:rsidRPr="00BE420F">
        <w:rPr>
          <w:rFonts w:ascii="Times New Roman" w:eastAsia="Times New Roman" w:hAnsi="Times New Roman"/>
          <w:b/>
          <w:sz w:val="24"/>
          <w:szCs w:val="24"/>
        </w:rPr>
        <w:t>V oblasti spolupráce s učiteli a rodiči</w:t>
      </w:r>
    </w:p>
    <w:p w14:paraId="34C1764A" w14:textId="78038359" w:rsidR="00EA606D" w:rsidRPr="00BE420F" w:rsidRDefault="00EA606D"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Poskytnout </w:t>
      </w:r>
      <w:r w:rsidR="00FD0D35" w:rsidRPr="00BE420F">
        <w:rPr>
          <w:rFonts w:ascii="Times New Roman" w:eastAsia="Times New Roman" w:hAnsi="Times New Roman"/>
          <w:sz w:val="24"/>
          <w:szCs w:val="24"/>
        </w:rPr>
        <w:t>konzultaci</w:t>
      </w:r>
      <w:r w:rsidRPr="00BE420F">
        <w:rPr>
          <w:rFonts w:ascii="Times New Roman" w:eastAsia="Times New Roman" w:hAnsi="Times New Roman"/>
          <w:sz w:val="24"/>
          <w:szCs w:val="24"/>
        </w:rPr>
        <w:t xml:space="preserve"> pro řešení vztahu AP – učitel a AP – rodič (sdílení, reflexe, mediace, navrhování změn, vyjasňování kompetencí, hledání „kompatibilních“ dvojic, loajalita)</w:t>
      </w:r>
      <w:r w:rsidR="003C5130" w:rsidRPr="00BE420F">
        <w:rPr>
          <w:rFonts w:ascii="Times New Roman" w:eastAsia="Times New Roman" w:hAnsi="Times New Roman"/>
          <w:sz w:val="24"/>
          <w:szCs w:val="24"/>
        </w:rPr>
        <w:t xml:space="preserve"> – vzhledem ke skutečnosti, že dobrý vztah s učitelem a učitelem uvedlo přes 50 % AP jako základní podmínku pro jejich kvalitní práci ve prospěch žáka</w:t>
      </w:r>
    </w:p>
    <w:p w14:paraId="7CE3C4E7" w14:textId="77777777" w:rsidR="003C5130" w:rsidRPr="00BE420F" w:rsidRDefault="003C5130" w:rsidP="003C5130">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Podpořit vyjasňování kompetencí mezi AP a učitelem ve vztahu k práci s ostatními žáky (vzhledem ke zjištění, že AP má četný kontakt i s ostatními žáky)</w:t>
      </w:r>
    </w:p>
    <w:p w14:paraId="4905D1D2" w14:textId="77777777" w:rsidR="003C5130" w:rsidRPr="00BE420F" w:rsidRDefault="003C5130" w:rsidP="003C5130">
      <w:pPr>
        <w:pStyle w:val="Odstavecseseznamem"/>
        <w:spacing w:line="100" w:lineRule="atLeast"/>
        <w:ind w:left="360"/>
        <w:jc w:val="both"/>
        <w:rPr>
          <w:rFonts w:ascii="Times New Roman" w:eastAsia="Times New Roman" w:hAnsi="Times New Roman"/>
          <w:sz w:val="24"/>
          <w:szCs w:val="24"/>
        </w:rPr>
      </w:pPr>
    </w:p>
    <w:p w14:paraId="7F4F4186" w14:textId="77777777" w:rsidR="00565667" w:rsidRPr="00BE420F" w:rsidRDefault="00565667"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lastRenderedPageBreak/>
        <w:t>Podpořit diskusi nad organizací práce mezi AP a učitelem v době vyučování, přestávek, i v oblasti přípravných činností</w:t>
      </w:r>
    </w:p>
    <w:p w14:paraId="1E91A286" w14:textId="77777777" w:rsidR="00EA606D" w:rsidRPr="00BE420F" w:rsidRDefault="00EA606D" w:rsidP="00EA606D">
      <w:pPr>
        <w:pStyle w:val="Odstavecseseznamem"/>
        <w:spacing w:line="100" w:lineRule="atLeast"/>
        <w:ind w:left="360"/>
        <w:jc w:val="both"/>
        <w:rPr>
          <w:rFonts w:ascii="Times New Roman" w:eastAsia="Times New Roman" w:hAnsi="Times New Roman"/>
          <w:sz w:val="24"/>
          <w:szCs w:val="24"/>
        </w:rPr>
      </w:pPr>
    </w:p>
    <w:p w14:paraId="5414B76F" w14:textId="1491E681" w:rsidR="00EA606D" w:rsidRPr="00BE420F" w:rsidRDefault="00EA606D"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Podpořit začlenění AP do pedagogického sboru, </w:t>
      </w:r>
      <w:r w:rsidR="00BA5A9C" w:rsidRPr="00BE420F">
        <w:rPr>
          <w:rFonts w:ascii="Times New Roman" w:eastAsia="Times New Roman" w:hAnsi="Times New Roman"/>
          <w:sz w:val="24"/>
          <w:szCs w:val="24"/>
        </w:rPr>
        <w:t xml:space="preserve">pomoci </w:t>
      </w:r>
      <w:r w:rsidRPr="00BE420F">
        <w:rPr>
          <w:rFonts w:ascii="Times New Roman" w:eastAsia="Times New Roman" w:hAnsi="Times New Roman"/>
          <w:sz w:val="24"/>
          <w:szCs w:val="24"/>
        </w:rPr>
        <w:t>vyjasn</w:t>
      </w:r>
      <w:r w:rsidR="00BA5A9C" w:rsidRPr="00BE420F">
        <w:rPr>
          <w:rFonts w:ascii="Times New Roman" w:eastAsia="Times New Roman" w:hAnsi="Times New Roman"/>
          <w:sz w:val="24"/>
          <w:szCs w:val="24"/>
        </w:rPr>
        <w:t>it</w:t>
      </w:r>
      <w:r w:rsidRPr="00BE420F">
        <w:rPr>
          <w:rFonts w:ascii="Times New Roman" w:eastAsia="Times New Roman" w:hAnsi="Times New Roman"/>
          <w:sz w:val="24"/>
          <w:szCs w:val="24"/>
        </w:rPr>
        <w:t xml:space="preserve"> role (kompetence, nereálné představy učitelů, způsoby financování</w:t>
      </w:r>
      <w:r w:rsidR="00C63768" w:rsidRPr="00BE420F">
        <w:rPr>
          <w:rFonts w:ascii="Times New Roman" w:eastAsia="Times New Roman" w:hAnsi="Times New Roman"/>
          <w:sz w:val="24"/>
          <w:szCs w:val="24"/>
        </w:rPr>
        <w:t>, účast AP na dalších aktivitách pedagogického sboru a akcích školy)</w:t>
      </w:r>
    </w:p>
    <w:p w14:paraId="39CE057A" w14:textId="77777777" w:rsidR="00EA606D" w:rsidRPr="00BE420F" w:rsidRDefault="00EA606D" w:rsidP="00EA606D">
      <w:pPr>
        <w:pStyle w:val="Odstavecseseznamem"/>
        <w:spacing w:line="100" w:lineRule="atLeast"/>
        <w:ind w:left="360"/>
        <w:jc w:val="both"/>
        <w:rPr>
          <w:rFonts w:ascii="Times New Roman" w:eastAsia="Times New Roman" w:hAnsi="Times New Roman"/>
          <w:sz w:val="24"/>
          <w:szCs w:val="24"/>
        </w:rPr>
      </w:pPr>
    </w:p>
    <w:p w14:paraId="2FB4DF3B" w14:textId="3C401AED" w:rsidR="001D75F2" w:rsidRPr="00BE420F" w:rsidRDefault="00584CCC" w:rsidP="00EA606D">
      <w:pPr>
        <w:pStyle w:val="Odstavecseseznamem"/>
        <w:spacing w:line="100" w:lineRule="atLeast"/>
        <w:ind w:left="360"/>
        <w:jc w:val="both"/>
        <w:rPr>
          <w:rFonts w:ascii="Times New Roman" w:eastAsia="Times New Roman" w:hAnsi="Times New Roman"/>
          <w:b/>
          <w:sz w:val="24"/>
          <w:szCs w:val="24"/>
        </w:rPr>
      </w:pPr>
      <w:r w:rsidRPr="00BE420F">
        <w:rPr>
          <w:rFonts w:ascii="Times New Roman" w:eastAsia="Times New Roman" w:hAnsi="Times New Roman"/>
          <w:b/>
          <w:sz w:val="24"/>
          <w:szCs w:val="24"/>
        </w:rPr>
        <w:t xml:space="preserve">V oblasti zajištění </w:t>
      </w:r>
      <w:r w:rsidR="00E47B34" w:rsidRPr="00BE420F">
        <w:rPr>
          <w:rFonts w:ascii="Times New Roman" w:eastAsia="Times New Roman" w:hAnsi="Times New Roman"/>
          <w:b/>
          <w:sz w:val="24"/>
          <w:szCs w:val="24"/>
        </w:rPr>
        <w:t>psychohygieny a řešení potřeb</w:t>
      </w:r>
      <w:r w:rsidR="00FD0D35" w:rsidRPr="00BE420F">
        <w:rPr>
          <w:rFonts w:ascii="Times New Roman" w:eastAsia="Times New Roman" w:hAnsi="Times New Roman"/>
          <w:b/>
          <w:sz w:val="24"/>
          <w:szCs w:val="24"/>
        </w:rPr>
        <w:t xml:space="preserve"> AP</w:t>
      </w:r>
    </w:p>
    <w:p w14:paraId="48E49FF8" w14:textId="77777777" w:rsidR="00EA606D" w:rsidRPr="00BE420F" w:rsidRDefault="00EA606D"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Podpořit vnímání práce asistenta pedagoga v širší perspektivě (</w:t>
      </w:r>
      <w:r w:rsidR="00C63768" w:rsidRPr="00BE420F">
        <w:rPr>
          <w:rFonts w:ascii="Times New Roman" w:eastAsia="Times New Roman" w:hAnsi="Times New Roman"/>
          <w:sz w:val="24"/>
          <w:szCs w:val="24"/>
        </w:rPr>
        <w:t xml:space="preserve">reflektovat jeho </w:t>
      </w:r>
      <w:r w:rsidRPr="00BE420F">
        <w:rPr>
          <w:rFonts w:ascii="Times New Roman" w:eastAsia="Times New Roman" w:hAnsi="Times New Roman"/>
          <w:sz w:val="24"/>
          <w:szCs w:val="24"/>
        </w:rPr>
        <w:t>postoje a motivace směrem k žákovi, učiteli, rodiči)</w:t>
      </w:r>
    </w:p>
    <w:p w14:paraId="05D9B627" w14:textId="5D8B76B0" w:rsidR="00777DC3" w:rsidRPr="00BE420F" w:rsidRDefault="00777DC3"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Cíleně preventivně působit proti riziku přetížení</w:t>
      </w:r>
      <w:r w:rsidR="003812E3" w:rsidRPr="00BE420F">
        <w:rPr>
          <w:rFonts w:ascii="Times New Roman" w:eastAsia="Times New Roman" w:hAnsi="Times New Roman"/>
          <w:sz w:val="24"/>
          <w:szCs w:val="24"/>
        </w:rPr>
        <w:t xml:space="preserve">, resp. </w:t>
      </w:r>
      <w:r w:rsidRPr="00BE420F">
        <w:rPr>
          <w:rFonts w:ascii="Times New Roman" w:eastAsia="Times New Roman" w:hAnsi="Times New Roman"/>
          <w:sz w:val="24"/>
          <w:szCs w:val="24"/>
        </w:rPr>
        <w:t>rozvoji syndromu vyhoření u AP vzhledem k vyšší vázanosti AP na identifikovaného žáka</w:t>
      </w:r>
      <w:r w:rsidR="00565667" w:rsidRPr="00BE420F">
        <w:rPr>
          <w:rFonts w:ascii="Times New Roman" w:eastAsia="Times New Roman" w:hAnsi="Times New Roman"/>
          <w:sz w:val="24"/>
          <w:szCs w:val="24"/>
        </w:rPr>
        <w:t>, k vyšší četnosti kontaktu s</w:t>
      </w:r>
      <w:r w:rsidR="003812E3" w:rsidRPr="00BE420F">
        <w:rPr>
          <w:rFonts w:ascii="Times New Roman" w:eastAsia="Times New Roman" w:hAnsi="Times New Roman"/>
          <w:sz w:val="24"/>
          <w:szCs w:val="24"/>
        </w:rPr>
        <w:t> </w:t>
      </w:r>
      <w:r w:rsidR="00565667" w:rsidRPr="00BE420F">
        <w:rPr>
          <w:rFonts w:ascii="Times New Roman" w:eastAsia="Times New Roman" w:hAnsi="Times New Roman"/>
          <w:sz w:val="24"/>
          <w:szCs w:val="24"/>
        </w:rPr>
        <w:t>rodiči</w:t>
      </w:r>
      <w:r w:rsidR="003812E3" w:rsidRPr="00BE420F">
        <w:rPr>
          <w:rFonts w:ascii="Times New Roman" w:eastAsia="Times New Roman" w:hAnsi="Times New Roman"/>
          <w:sz w:val="24"/>
          <w:szCs w:val="24"/>
        </w:rPr>
        <w:t>, časté nepřetržitosti služby během dopoledne</w:t>
      </w:r>
      <w:r w:rsidR="00BA5A9C" w:rsidRPr="00BE420F">
        <w:rPr>
          <w:rFonts w:ascii="Times New Roman" w:eastAsia="Times New Roman" w:hAnsi="Times New Roman"/>
          <w:sz w:val="24"/>
          <w:szCs w:val="24"/>
        </w:rPr>
        <w:t xml:space="preserve"> a</w:t>
      </w:r>
      <w:r w:rsidR="003812E3" w:rsidRPr="00BE420F">
        <w:rPr>
          <w:rFonts w:ascii="Times New Roman" w:eastAsia="Times New Roman" w:hAnsi="Times New Roman"/>
          <w:sz w:val="24"/>
          <w:szCs w:val="24"/>
        </w:rPr>
        <w:t xml:space="preserve"> možnému osobnostnímu profilu AP, který vyžaduje cílenější práci s profesními hranicemi </w:t>
      </w:r>
    </w:p>
    <w:p w14:paraId="0C2DAD78" w14:textId="77777777" w:rsidR="00EA606D" w:rsidRPr="00BE420F" w:rsidRDefault="001D75F2"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 xml:space="preserve">Podpořit </w:t>
      </w:r>
      <w:r w:rsidR="00C63768" w:rsidRPr="00BE420F">
        <w:rPr>
          <w:rFonts w:ascii="Times New Roman" w:eastAsia="Times New Roman" w:hAnsi="Times New Roman"/>
          <w:sz w:val="24"/>
          <w:szCs w:val="24"/>
        </w:rPr>
        <w:t xml:space="preserve">vytvoření základního </w:t>
      </w:r>
      <w:r w:rsidRPr="00BE420F">
        <w:rPr>
          <w:rFonts w:ascii="Times New Roman" w:eastAsia="Times New Roman" w:hAnsi="Times New Roman"/>
          <w:sz w:val="24"/>
          <w:szCs w:val="24"/>
        </w:rPr>
        <w:t xml:space="preserve">zázemí </w:t>
      </w:r>
      <w:r w:rsidR="00C63768" w:rsidRPr="00BE420F">
        <w:rPr>
          <w:rFonts w:ascii="Times New Roman" w:eastAsia="Times New Roman" w:hAnsi="Times New Roman"/>
          <w:sz w:val="24"/>
          <w:szCs w:val="24"/>
        </w:rPr>
        <w:t xml:space="preserve">AP </w:t>
      </w:r>
      <w:r w:rsidRPr="00BE420F">
        <w:rPr>
          <w:rFonts w:ascii="Times New Roman" w:eastAsia="Times New Roman" w:hAnsi="Times New Roman"/>
          <w:sz w:val="24"/>
          <w:szCs w:val="24"/>
        </w:rPr>
        <w:t>v</w:t>
      </w:r>
      <w:r w:rsidR="00C63768" w:rsidRPr="00BE420F">
        <w:rPr>
          <w:rFonts w:ascii="Times New Roman" w:eastAsia="Times New Roman" w:hAnsi="Times New Roman"/>
          <w:sz w:val="24"/>
          <w:szCs w:val="24"/>
        </w:rPr>
        <w:t> </w:t>
      </w:r>
      <w:r w:rsidRPr="00BE420F">
        <w:rPr>
          <w:rFonts w:ascii="Times New Roman" w:eastAsia="Times New Roman" w:hAnsi="Times New Roman"/>
          <w:sz w:val="24"/>
          <w:szCs w:val="24"/>
        </w:rPr>
        <w:t>podobě</w:t>
      </w:r>
      <w:r w:rsidR="00C63768" w:rsidRPr="00BE420F">
        <w:rPr>
          <w:rFonts w:ascii="Times New Roman" w:eastAsia="Times New Roman" w:hAnsi="Times New Roman"/>
          <w:sz w:val="24"/>
          <w:szCs w:val="24"/>
        </w:rPr>
        <w:t xml:space="preserve"> fyzického místa ve třídě, kabinetě, sborovně</w:t>
      </w:r>
    </w:p>
    <w:p w14:paraId="4F648A04" w14:textId="77777777" w:rsidR="00EA606D" w:rsidRPr="00BE420F" w:rsidRDefault="00C63768" w:rsidP="00EA606D">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Vytvořit odborné zázemí pro práci AP na půdě školního poradenského pracoviště za podpory školního speciálního pedagoga, školního psychologa, případně výchovného poradce či metodika prevence</w:t>
      </w:r>
    </w:p>
    <w:p w14:paraId="5F0FA8D9" w14:textId="77777777" w:rsidR="00497868" w:rsidRDefault="00777DC3" w:rsidP="00F4221F">
      <w:pPr>
        <w:pStyle w:val="Odstavecseseznamem"/>
        <w:numPr>
          <w:ilvl w:val="0"/>
          <w:numId w:val="9"/>
        </w:numPr>
        <w:spacing w:line="100" w:lineRule="atLeast"/>
        <w:jc w:val="both"/>
        <w:rPr>
          <w:rFonts w:ascii="Times New Roman" w:eastAsia="Times New Roman" w:hAnsi="Times New Roman"/>
          <w:sz w:val="24"/>
          <w:szCs w:val="24"/>
        </w:rPr>
      </w:pPr>
      <w:r w:rsidRPr="00BE420F">
        <w:rPr>
          <w:rFonts w:ascii="Times New Roman" w:eastAsia="Times New Roman" w:hAnsi="Times New Roman"/>
          <w:sz w:val="24"/>
          <w:szCs w:val="24"/>
        </w:rPr>
        <w:t>Poskytovat zpětnou vazbu o práci AP a jeho potřebách směrem k vedení školy</w:t>
      </w:r>
    </w:p>
    <w:p w14:paraId="1BAB714E" w14:textId="77777777" w:rsidR="0000278C" w:rsidRPr="00BE420F" w:rsidRDefault="0000278C" w:rsidP="0000278C">
      <w:pPr>
        <w:pStyle w:val="Odstavecseseznamem"/>
        <w:spacing w:line="100" w:lineRule="atLeast"/>
        <w:ind w:left="360"/>
        <w:jc w:val="both"/>
        <w:rPr>
          <w:rFonts w:ascii="Times New Roman" w:eastAsia="Times New Roman" w:hAnsi="Times New Roman"/>
          <w:sz w:val="24"/>
          <w:szCs w:val="24"/>
        </w:rPr>
      </w:pPr>
    </w:p>
    <w:p w14:paraId="5BC29A4A" w14:textId="77777777" w:rsidR="0000278C" w:rsidRPr="0000278C" w:rsidRDefault="0000278C" w:rsidP="0000278C">
      <w:pPr>
        <w:spacing w:line="100" w:lineRule="atLeast"/>
        <w:ind w:firstLine="426"/>
        <w:jc w:val="both"/>
        <w:rPr>
          <w:rFonts w:ascii="Times New Roman" w:eastAsia="Times New Roman" w:hAnsi="Times New Roman"/>
          <w:sz w:val="24"/>
          <w:szCs w:val="24"/>
        </w:rPr>
      </w:pPr>
      <w:bookmarkStart w:id="93" w:name="_Toc381659532"/>
      <w:bookmarkEnd w:id="93"/>
      <w:r w:rsidRPr="0000278C">
        <w:rPr>
          <w:rFonts w:ascii="Times New Roman" w:eastAsia="Times New Roman" w:hAnsi="Times New Roman"/>
          <w:sz w:val="24"/>
          <w:szCs w:val="24"/>
        </w:rPr>
        <w:t>Uvědomujeme si, že asistent pedagoga je u nás stále relativně novou profesní figurou, tím spíše potřebujeme jeho činnost sledovat, abychom mohli lépe podporovat potřebné podmínky a reagovat na případná rizika v jejich práci. Ukazuje se, že asistent pedagoga potřebuje pro svoji práci zázemí v podobě metodického servisu, aby se maximalizoval potenciál jeho pracovního zapojení na školách a podpořilo se začlenění žáků se SVP do běžného vzdělávacího procesu. Dále je potřebné stále hovořit o zajištění důstojných podmínek pro práci AP v podobě zlepšení jejich pracovně-právní situace, která by se měla více přiblížit podmínkám ostatních pedagogických pracovníků. Toto mohou školní speciální pedagogové ovlivnit jen minimálně, jejich úlohou je především podpořit roli AP prostřednictvím poskytování metodické podpory. Školní speciální pedagogové mají koordinaci a metodické vedení AP v náplni práce stanovené příslušnou legislativou.</w:t>
      </w:r>
      <w:r w:rsidRPr="00BE420F">
        <w:rPr>
          <w:rStyle w:val="Znakapoznpodarou"/>
          <w:rFonts w:ascii="Times New Roman" w:eastAsia="Times New Roman" w:hAnsi="Times New Roman"/>
          <w:sz w:val="24"/>
          <w:szCs w:val="24"/>
        </w:rPr>
        <w:footnoteReference w:id="3"/>
      </w:r>
      <w:r w:rsidRPr="0000278C">
        <w:rPr>
          <w:rFonts w:ascii="Times New Roman" w:eastAsia="Times New Roman" w:hAnsi="Times New Roman"/>
          <w:sz w:val="24"/>
          <w:szCs w:val="24"/>
        </w:rPr>
        <w:t xml:space="preserve"> Formulováním konkrétnějších podob metodické podpory AP skrze působení školních speciálních pedagogů jsme chtěli podpořit jejich důležitou a potřebnou práci ve školách.   </w:t>
      </w:r>
    </w:p>
    <w:p w14:paraId="76CD6E29" w14:textId="77777777" w:rsidR="009D7E08" w:rsidRDefault="009D7E08">
      <w:pPr>
        <w:suppressAutoHyphens w:val="0"/>
        <w:rPr>
          <w:rFonts w:ascii="Times New Roman" w:eastAsia="Times New Roman" w:hAnsi="Times New Roman"/>
          <w:b/>
          <w:bCs/>
          <w:color w:val="365F91"/>
          <w:sz w:val="28"/>
          <w:szCs w:val="28"/>
        </w:rPr>
      </w:pPr>
      <w:r>
        <w:br w:type="page"/>
      </w:r>
    </w:p>
    <w:p w14:paraId="42081939" w14:textId="77777777" w:rsidR="000662E9" w:rsidRDefault="00525010">
      <w:pPr>
        <w:pStyle w:val="Nadpis1"/>
        <w:tabs>
          <w:tab w:val="left" w:pos="426"/>
        </w:tabs>
        <w:spacing w:before="120" w:after="0" w:line="100" w:lineRule="atLeast"/>
        <w:jc w:val="both"/>
      </w:pPr>
      <w:bookmarkStart w:id="94" w:name="_Toc391162701"/>
      <w:r>
        <w:lastRenderedPageBreak/>
        <w:t>LITERATURA</w:t>
      </w:r>
      <w:bookmarkEnd w:id="94"/>
    </w:p>
    <w:p w14:paraId="4BBC8323" w14:textId="77777777" w:rsidR="000662E9" w:rsidRDefault="000662E9">
      <w:pPr>
        <w:ind w:left="426" w:hanging="426"/>
        <w:jc w:val="both"/>
        <w:rPr>
          <w:rFonts w:ascii="Times New Roman" w:hAnsi="Times New Roman"/>
          <w:caps/>
          <w:sz w:val="24"/>
          <w:szCs w:val="24"/>
        </w:rPr>
      </w:pPr>
    </w:p>
    <w:p w14:paraId="19FFB0FB" w14:textId="77777777" w:rsidR="000662E9" w:rsidRPr="003D3E33" w:rsidRDefault="00525010" w:rsidP="003D3E33">
      <w:pPr>
        <w:ind w:left="426" w:hanging="426"/>
        <w:jc w:val="both"/>
        <w:rPr>
          <w:rFonts w:ascii="Times New Roman" w:hAnsi="Times New Roman"/>
          <w:sz w:val="24"/>
          <w:szCs w:val="24"/>
        </w:rPr>
      </w:pPr>
      <w:r w:rsidRPr="003D3E33">
        <w:rPr>
          <w:rFonts w:ascii="Times New Roman" w:hAnsi="Times New Roman"/>
          <w:caps/>
          <w:sz w:val="24"/>
          <w:szCs w:val="24"/>
        </w:rPr>
        <w:t>Swierkoszová,</w:t>
      </w:r>
      <w:r w:rsidRPr="003D3E33">
        <w:rPr>
          <w:rFonts w:ascii="Times New Roman" w:hAnsi="Times New Roman"/>
          <w:sz w:val="24"/>
          <w:szCs w:val="24"/>
        </w:rPr>
        <w:t xml:space="preserve"> </w:t>
      </w:r>
      <w:r w:rsidR="00E00D97" w:rsidRPr="003D3E33">
        <w:rPr>
          <w:rFonts w:ascii="Times New Roman" w:hAnsi="Times New Roman"/>
          <w:sz w:val="24"/>
          <w:szCs w:val="24"/>
        </w:rPr>
        <w:t>J</w:t>
      </w:r>
      <w:r w:rsidRPr="003D3E33">
        <w:rPr>
          <w:rFonts w:ascii="Times New Roman" w:hAnsi="Times New Roman"/>
          <w:sz w:val="24"/>
          <w:szCs w:val="24"/>
        </w:rPr>
        <w:t xml:space="preserve">. </w:t>
      </w:r>
      <w:r w:rsidRPr="003D3E33">
        <w:rPr>
          <w:rFonts w:ascii="Times New Roman" w:hAnsi="Times New Roman"/>
          <w:i/>
          <w:sz w:val="24"/>
          <w:szCs w:val="24"/>
        </w:rPr>
        <w:t>Kooperace učitele s asistentem pedagoga – edukační proces a děti se specifickými poruchami učení</w:t>
      </w:r>
      <w:r w:rsidRPr="003D3E33">
        <w:rPr>
          <w:rFonts w:ascii="Times New Roman" w:hAnsi="Times New Roman"/>
          <w:sz w:val="24"/>
          <w:szCs w:val="24"/>
        </w:rPr>
        <w:t>. Ostrava: Ostravská univerzita v Ostravě, 2008.</w:t>
      </w:r>
      <w:r w:rsidR="00AE44D7" w:rsidRPr="003D3E33">
        <w:rPr>
          <w:rFonts w:ascii="Times New Roman" w:hAnsi="Times New Roman"/>
          <w:sz w:val="24"/>
          <w:szCs w:val="24"/>
        </w:rPr>
        <w:t xml:space="preserve"> ISBN </w:t>
      </w:r>
      <w:r w:rsidR="00AE44D7" w:rsidRPr="003D3E33">
        <w:rPr>
          <w:rStyle w:val="apple-converted-space"/>
          <w:rFonts w:ascii="Times New Roman" w:hAnsi="Times New Roman"/>
          <w:sz w:val="24"/>
          <w:szCs w:val="24"/>
          <w:shd w:val="clear" w:color="auto" w:fill="FFFFFF"/>
        </w:rPr>
        <w:t> </w:t>
      </w:r>
      <w:r w:rsidR="00AE44D7" w:rsidRPr="003D3E33">
        <w:rPr>
          <w:rFonts w:ascii="Times New Roman" w:hAnsi="Times New Roman"/>
          <w:sz w:val="24"/>
          <w:szCs w:val="24"/>
          <w:shd w:val="clear" w:color="auto" w:fill="FFFFFF"/>
        </w:rPr>
        <w:t>978-80-7368-557-7.</w:t>
      </w:r>
    </w:p>
    <w:p w14:paraId="013549CE" w14:textId="77777777" w:rsidR="000662E9" w:rsidRPr="003D3E33" w:rsidRDefault="00525010" w:rsidP="003D3E33">
      <w:pPr>
        <w:ind w:left="426" w:hanging="426"/>
        <w:jc w:val="both"/>
        <w:rPr>
          <w:rFonts w:ascii="Times New Roman" w:hAnsi="Times New Roman"/>
          <w:sz w:val="24"/>
          <w:szCs w:val="24"/>
        </w:rPr>
      </w:pPr>
      <w:r w:rsidRPr="003D3E33">
        <w:rPr>
          <w:rFonts w:ascii="Times New Roman" w:hAnsi="Times New Roman"/>
          <w:caps/>
          <w:sz w:val="24"/>
          <w:szCs w:val="24"/>
        </w:rPr>
        <w:t>Teplá, M., Šmejkalová, H</w:t>
      </w:r>
      <w:r w:rsidRPr="003D3E33">
        <w:rPr>
          <w:rFonts w:ascii="Times New Roman" w:hAnsi="Times New Roman"/>
          <w:sz w:val="24"/>
          <w:szCs w:val="24"/>
        </w:rPr>
        <w:t xml:space="preserve">. </w:t>
      </w:r>
      <w:r w:rsidRPr="003D3E33">
        <w:rPr>
          <w:rFonts w:ascii="Times New Roman" w:hAnsi="Times New Roman"/>
          <w:i/>
          <w:sz w:val="24"/>
          <w:szCs w:val="24"/>
        </w:rPr>
        <w:t>Základní informace k zajišťování asistenta pedagoga do třídy, v níž je vzděláván žák nebo žáci se zdravotním postižením</w:t>
      </w:r>
      <w:r w:rsidRPr="003D3E33">
        <w:rPr>
          <w:rFonts w:ascii="Times New Roman" w:hAnsi="Times New Roman"/>
          <w:sz w:val="24"/>
          <w:szCs w:val="24"/>
        </w:rPr>
        <w:t>. Praha: IPPP ČR, 2007.</w:t>
      </w:r>
    </w:p>
    <w:p w14:paraId="745D1549" w14:textId="77777777" w:rsidR="000662E9" w:rsidRPr="003D3E33" w:rsidRDefault="00525010" w:rsidP="003D3E33">
      <w:pPr>
        <w:ind w:left="426" w:hanging="426"/>
        <w:jc w:val="both"/>
        <w:rPr>
          <w:rFonts w:ascii="Times New Roman" w:hAnsi="Times New Roman"/>
          <w:sz w:val="24"/>
          <w:szCs w:val="24"/>
        </w:rPr>
      </w:pPr>
      <w:r w:rsidRPr="003D3E33">
        <w:rPr>
          <w:rFonts w:ascii="Times New Roman" w:hAnsi="Times New Roman"/>
          <w:caps/>
          <w:sz w:val="24"/>
          <w:szCs w:val="24"/>
        </w:rPr>
        <w:t>Drotárová, L</w:t>
      </w:r>
      <w:r w:rsidRPr="003D3E33">
        <w:rPr>
          <w:rFonts w:ascii="Times New Roman" w:hAnsi="Times New Roman"/>
          <w:sz w:val="24"/>
          <w:szCs w:val="24"/>
        </w:rPr>
        <w:t xml:space="preserve">. </w:t>
      </w:r>
      <w:r w:rsidRPr="003D3E33">
        <w:rPr>
          <w:rFonts w:ascii="Times New Roman" w:hAnsi="Times New Roman"/>
          <w:i/>
          <w:sz w:val="24"/>
          <w:szCs w:val="24"/>
        </w:rPr>
        <w:t>Asistent pedagoga – stav v ČR 2006</w:t>
      </w:r>
      <w:r w:rsidRPr="003D3E33">
        <w:rPr>
          <w:rFonts w:ascii="Times New Roman" w:hAnsi="Times New Roman"/>
          <w:sz w:val="24"/>
          <w:szCs w:val="24"/>
        </w:rPr>
        <w:t>. Praha: IPPP ČR, 2006.</w:t>
      </w:r>
    </w:p>
    <w:p w14:paraId="32068D3A" w14:textId="77777777" w:rsidR="000662E9" w:rsidRPr="003D3E33" w:rsidRDefault="00525010" w:rsidP="003D3E33">
      <w:pPr>
        <w:ind w:left="426" w:hanging="426"/>
        <w:jc w:val="both"/>
        <w:rPr>
          <w:rFonts w:ascii="Times New Roman" w:eastAsia="Times New Roman" w:hAnsi="Times New Roman"/>
          <w:sz w:val="24"/>
          <w:szCs w:val="24"/>
        </w:rPr>
      </w:pPr>
      <w:r w:rsidRPr="003D3E33">
        <w:rPr>
          <w:rFonts w:ascii="Times New Roman" w:eastAsia="Times New Roman" w:hAnsi="Times New Roman"/>
          <w:caps/>
          <w:sz w:val="24"/>
          <w:szCs w:val="24"/>
        </w:rPr>
        <w:t>Pikousová, O</w:t>
      </w:r>
      <w:r w:rsidRPr="003D3E33">
        <w:rPr>
          <w:rFonts w:ascii="Times New Roman" w:eastAsia="Times New Roman" w:hAnsi="Times New Roman"/>
          <w:sz w:val="24"/>
          <w:szCs w:val="24"/>
        </w:rPr>
        <w:t xml:space="preserve">. </w:t>
      </w:r>
      <w:r w:rsidRPr="003D3E33">
        <w:rPr>
          <w:rFonts w:ascii="Times New Roman" w:eastAsia="Times New Roman" w:hAnsi="Times New Roman"/>
          <w:iCs/>
          <w:sz w:val="24"/>
          <w:szCs w:val="24"/>
        </w:rPr>
        <w:t>Souhra s učitelem</w:t>
      </w:r>
      <w:r w:rsidRPr="003D3E33">
        <w:rPr>
          <w:rFonts w:ascii="Times New Roman" w:eastAsia="Times New Roman" w:hAnsi="Times New Roman"/>
          <w:sz w:val="24"/>
          <w:szCs w:val="24"/>
        </w:rPr>
        <w:t xml:space="preserve">. </w:t>
      </w:r>
      <w:r w:rsidRPr="003D3E33">
        <w:rPr>
          <w:rFonts w:ascii="Times New Roman" w:eastAsia="Times New Roman" w:hAnsi="Times New Roman"/>
          <w:i/>
          <w:sz w:val="24"/>
          <w:szCs w:val="24"/>
        </w:rPr>
        <w:t>Učitelské noviny: týdeník pro učitele a přátele školy</w:t>
      </w:r>
      <w:r w:rsidRPr="003D3E33">
        <w:rPr>
          <w:rFonts w:ascii="Times New Roman" w:eastAsia="Times New Roman" w:hAnsi="Times New Roman"/>
          <w:sz w:val="24"/>
          <w:szCs w:val="24"/>
        </w:rPr>
        <w:t xml:space="preserve">. Roč. 113, č. 12 (2010), s. 25. </w:t>
      </w:r>
      <w:r w:rsidR="00C2201A">
        <w:rPr>
          <w:rFonts w:ascii="Times New Roman" w:eastAsia="Times New Roman" w:hAnsi="Times New Roman"/>
          <w:sz w:val="24"/>
          <w:szCs w:val="24"/>
        </w:rPr>
        <w:t>ISSN 0139-5718</w:t>
      </w:r>
    </w:p>
    <w:p w14:paraId="4064CB41" w14:textId="77777777" w:rsidR="003D3E33" w:rsidRPr="003D3E33" w:rsidRDefault="00525010" w:rsidP="003D3E33">
      <w:pPr>
        <w:ind w:left="426" w:hanging="426"/>
        <w:jc w:val="both"/>
        <w:rPr>
          <w:rFonts w:ascii="Times New Roman" w:eastAsia="Times New Roman" w:hAnsi="Times New Roman"/>
          <w:sz w:val="24"/>
          <w:szCs w:val="24"/>
          <w:lang w:eastAsia="cs-CZ"/>
        </w:rPr>
      </w:pPr>
      <w:r w:rsidRPr="003D3E33">
        <w:rPr>
          <w:rFonts w:ascii="Times New Roman" w:eastAsia="Times New Roman" w:hAnsi="Times New Roman"/>
          <w:sz w:val="24"/>
          <w:szCs w:val="24"/>
        </w:rPr>
        <w:t xml:space="preserve">KUCHARSKÁ, A., MRÁZKOVÁ, J., WOLFOVÁ, R., TOMICKÁ, V. </w:t>
      </w:r>
      <w:r w:rsidRPr="003D3E33">
        <w:rPr>
          <w:rFonts w:ascii="Times New Roman" w:eastAsia="Times New Roman" w:hAnsi="Times New Roman"/>
          <w:i/>
          <w:iCs/>
          <w:sz w:val="24"/>
          <w:szCs w:val="24"/>
        </w:rPr>
        <w:t>Školní speciální pedagog.</w:t>
      </w:r>
      <w:r w:rsidRPr="003D3E33">
        <w:rPr>
          <w:rFonts w:ascii="Times New Roman" w:eastAsia="Times New Roman" w:hAnsi="Times New Roman"/>
          <w:sz w:val="24"/>
          <w:szCs w:val="24"/>
        </w:rPr>
        <w:t xml:space="preserve"> Praha: Portál, 2013.</w:t>
      </w:r>
      <w:r w:rsidR="003D3E33">
        <w:rPr>
          <w:rFonts w:ascii="Times New Roman" w:eastAsia="Times New Roman" w:hAnsi="Times New Roman"/>
          <w:sz w:val="24"/>
          <w:szCs w:val="24"/>
        </w:rPr>
        <w:t xml:space="preserve"> ISBN </w:t>
      </w:r>
      <w:r w:rsidR="003D3E33" w:rsidRPr="003D3E33">
        <w:rPr>
          <w:rFonts w:ascii="Times New Roman" w:eastAsia="Times New Roman" w:hAnsi="Times New Roman"/>
          <w:sz w:val="24"/>
          <w:szCs w:val="24"/>
          <w:lang w:eastAsia="cs-CZ"/>
        </w:rPr>
        <w:t>978-80-262-0497-8</w:t>
      </w:r>
      <w:r w:rsidR="003D3E33">
        <w:rPr>
          <w:rFonts w:ascii="Times New Roman" w:eastAsia="Times New Roman" w:hAnsi="Times New Roman"/>
          <w:sz w:val="24"/>
          <w:szCs w:val="24"/>
          <w:lang w:eastAsia="cs-CZ"/>
        </w:rPr>
        <w:t>.</w:t>
      </w:r>
    </w:p>
    <w:p w14:paraId="75D646A4" w14:textId="77777777" w:rsidR="000662E9" w:rsidRPr="003D3E33" w:rsidRDefault="00525010" w:rsidP="003D3E33">
      <w:pPr>
        <w:spacing w:before="120" w:after="0" w:line="100" w:lineRule="atLeast"/>
        <w:ind w:left="426" w:hanging="426"/>
        <w:jc w:val="both"/>
        <w:rPr>
          <w:rFonts w:ascii="Times New Roman" w:eastAsia="Times New Roman" w:hAnsi="Times New Roman"/>
          <w:sz w:val="24"/>
          <w:szCs w:val="24"/>
        </w:rPr>
      </w:pPr>
      <w:r w:rsidRPr="003D3E33">
        <w:rPr>
          <w:rFonts w:ascii="Times New Roman" w:eastAsia="Times New Roman" w:hAnsi="Times New Roman"/>
          <w:sz w:val="24"/>
          <w:szCs w:val="24"/>
        </w:rPr>
        <w:t xml:space="preserve">STRNAD, J. </w:t>
      </w:r>
      <w:r w:rsidRPr="003D3E33">
        <w:rPr>
          <w:rFonts w:ascii="Times New Roman" w:eastAsia="Times New Roman" w:hAnsi="Times New Roman"/>
          <w:iCs/>
          <w:sz w:val="24"/>
          <w:szCs w:val="24"/>
        </w:rPr>
        <w:t>Co přináší novela vyhlášek 72 a 73/2005</w:t>
      </w:r>
      <w:r w:rsidRPr="003D3E33">
        <w:rPr>
          <w:rFonts w:ascii="Times New Roman" w:eastAsia="Times New Roman" w:hAnsi="Times New Roman"/>
          <w:sz w:val="24"/>
          <w:szCs w:val="24"/>
        </w:rPr>
        <w:t xml:space="preserve">. [online]. </w:t>
      </w:r>
      <w:r w:rsidRPr="003D3E33">
        <w:rPr>
          <w:rFonts w:ascii="Times New Roman" w:eastAsia="Times New Roman" w:hAnsi="Times New Roman"/>
          <w:i/>
          <w:sz w:val="24"/>
          <w:szCs w:val="24"/>
        </w:rPr>
        <w:t>Inkluze</w:t>
      </w:r>
      <w:r w:rsidRPr="003D3E33">
        <w:rPr>
          <w:rFonts w:ascii="Times New Roman" w:eastAsia="Times New Roman" w:hAnsi="Times New Roman"/>
          <w:sz w:val="24"/>
          <w:szCs w:val="24"/>
        </w:rPr>
        <w:t xml:space="preserve"> [</w:t>
      </w:r>
      <w:proofErr w:type="gramStart"/>
      <w:r w:rsidRPr="003D3E33">
        <w:rPr>
          <w:rFonts w:ascii="Times New Roman" w:eastAsia="Times New Roman" w:hAnsi="Times New Roman"/>
          <w:sz w:val="24"/>
          <w:szCs w:val="24"/>
        </w:rPr>
        <w:t>cit.17.2.2014</w:t>
      </w:r>
      <w:proofErr w:type="gramEnd"/>
      <w:r w:rsidRPr="003D3E33">
        <w:rPr>
          <w:rFonts w:ascii="Times New Roman" w:eastAsia="Times New Roman" w:hAnsi="Times New Roman"/>
          <w:sz w:val="24"/>
          <w:szCs w:val="24"/>
        </w:rPr>
        <w:t>]. Dostupné z</w:t>
      </w:r>
      <w:r w:rsidR="003D3E33" w:rsidRPr="003D3E33">
        <w:rPr>
          <w:rFonts w:ascii="Times New Roman" w:eastAsia="Times New Roman" w:hAnsi="Times New Roman"/>
          <w:sz w:val="24"/>
          <w:szCs w:val="24"/>
        </w:rPr>
        <w:t xml:space="preserve"> WWW: </w:t>
      </w:r>
      <w:r w:rsidR="003D3E33" w:rsidRPr="003D3E33">
        <w:rPr>
          <w:rFonts w:ascii="Times New Roman" w:hAnsi="Times New Roman"/>
          <w:sz w:val="24"/>
          <w:szCs w:val="24"/>
        </w:rPr>
        <w:t>&lt;</w:t>
      </w:r>
      <w:hyperlink r:id="rId11">
        <w:r w:rsidRPr="003D3E33">
          <w:rPr>
            <w:rStyle w:val="Internetovodkaz"/>
            <w:rFonts w:ascii="Times New Roman" w:eastAsia="Times New Roman" w:hAnsi="Times New Roman"/>
            <w:color w:val="auto"/>
            <w:sz w:val="24"/>
            <w:szCs w:val="24"/>
            <w:u w:val="none"/>
          </w:rPr>
          <w:t>http://www.inkluze.cz/pdf?id=428</w:t>
        </w:r>
      </w:hyperlink>
      <w:r w:rsidR="003D3E33" w:rsidRPr="003D3E33">
        <w:rPr>
          <w:rFonts w:ascii="Times New Roman" w:eastAsia="Times New Roman" w:hAnsi="Times New Roman"/>
          <w:sz w:val="24"/>
          <w:szCs w:val="24"/>
        </w:rPr>
        <w:t>.</w:t>
      </w:r>
    </w:p>
    <w:p w14:paraId="3860ED1A" w14:textId="77777777" w:rsidR="000662E9" w:rsidRPr="003D3E33" w:rsidRDefault="000662E9" w:rsidP="003D3E33">
      <w:pPr>
        <w:spacing w:before="120" w:after="0" w:line="100" w:lineRule="atLeast"/>
        <w:ind w:left="426" w:hanging="426"/>
        <w:jc w:val="both"/>
        <w:rPr>
          <w:rFonts w:ascii="Times New Roman" w:hAnsi="Times New Roman"/>
          <w:sz w:val="24"/>
          <w:szCs w:val="24"/>
        </w:rPr>
      </w:pPr>
    </w:p>
    <w:p w14:paraId="7974CB18" w14:textId="77777777" w:rsidR="000662E9" w:rsidRDefault="00525010">
      <w:pPr>
        <w:pStyle w:val="Nadpis1"/>
        <w:pageBreakBefore/>
        <w:tabs>
          <w:tab w:val="left" w:pos="426"/>
        </w:tabs>
        <w:spacing w:before="120" w:after="0" w:line="100" w:lineRule="atLeast"/>
        <w:jc w:val="both"/>
      </w:pPr>
      <w:bookmarkStart w:id="95" w:name="_Toc381659533"/>
      <w:bookmarkStart w:id="96" w:name="_Toc391162702"/>
      <w:bookmarkEnd w:id="95"/>
      <w:r>
        <w:lastRenderedPageBreak/>
        <w:t>POUŽITÉ ZKRATKY</w:t>
      </w:r>
      <w:bookmarkEnd w:id="96"/>
    </w:p>
    <w:p w14:paraId="10A050F5" w14:textId="77777777" w:rsidR="000662E9" w:rsidRDefault="000662E9"/>
    <w:tbl>
      <w:tblPr>
        <w:tblW w:w="0" w:type="auto"/>
        <w:tblBorders>
          <w:top w:val="nil"/>
          <w:left w:val="nil"/>
          <w:bottom w:val="nil"/>
          <w:right w:val="nil"/>
          <w:insideH w:val="nil"/>
          <w:insideV w:val="nil"/>
        </w:tblBorders>
        <w:tblLook w:val="04A0" w:firstRow="1" w:lastRow="0" w:firstColumn="1" w:lastColumn="0" w:noHBand="0" w:noVBand="1"/>
      </w:tblPr>
      <w:tblGrid>
        <w:gridCol w:w="1666"/>
        <w:gridCol w:w="848"/>
        <w:gridCol w:w="6772"/>
      </w:tblGrid>
      <w:tr w:rsidR="000662E9" w:rsidRPr="00641083" w14:paraId="684C2D33" w14:textId="77777777">
        <w:tc>
          <w:tcPr>
            <w:tcW w:w="1674" w:type="dxa"/>
            <w:tcBorders>
              <w:top w:val="nil"/>
              <w:left w:val="nil"/>
              <w:bottom w:val="nil"/>
              <w:right w:val="nil"/>
            </w:tcBorders>
            <w:shd w:val="clear" w:color="auto" w:fill="FFFFFF"/>
          </w:tcPr>
          <w:p w14:paraId="714E7695" w14:textId="77777777" w:rsidR="000662E9" w:rsidRPr="00641083" w:rsidRDefault="00525010">
            <w:pPr>
              <w:rPr>
                <w:rFonts w:ascii="Times New Roman" w:hAnsi="Times New Roman"/>
              </w:rPr>
            </w:pPr>
            <w:r w:rsidRPr="00641083">
              <w:rPr>
                <w:rFonts w:ascii="Times New Roman" w:hAnsi="Times New Roman"/>
              </w:rPr>
              <w:t xml:space="preserve">ADHD </w:t>
            </w:r>
          </w:p>
        </w:tc>
        <w:tc>
          <w:tcPr>
            <w:tcW w:w="852" w:type="dxa"/>
            <w:tcBorders>
              <w:top w:val="nil"/>
              <w:left w:val="nil"/>
              <w:bottom w:val="nil"/>
              <w:right w:val="nil"/>
            </w:tcBorders>
            <w:shd w:val="clear" w:color="auto" w:fill="FFFFFF"/>
          </w:tcPr>
          <w:p w14:paraId="6A281914"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1F570449" w14:textId="77777777" w:rsidR="000662E9" w:rsidRPr="00641083" w:rsidRDefault="00525010">
            <w:pPr>
              <w:rPr>
                <w:rFonts w:ascii="Times New Roman" w:hAnsi="Times New Roman"/>
              </w:rPr>
            </w:pPr>
            <w:r w:rsidRPr="00641083">
              <w:rPr>
                <w:rFonts w:ascii="Times New Roman" w:hAnsi="Times New Roman"/>
              </w:rPr>
              <w:t>porucha pozornosti s hyperaktivitou</w:t>
            </w:r>
          </w:p>
        </w:tc>
      </w:tr>
      <w:tr w:rsidR="000662E9" w:rsidRPr="00641083" w14:paraId="1F49944F" w14:textId="77777777" w:rsidTr="00354B33">
        <w:tc>
          <w:tcPr>
            <w:tcW w:w="1674" w:type="dxa"/>
            <w:tcBorders>
              <w:top w:val="nil"/>
              <w:left w:val="nil"/>
              <w:bottom w:val="nil"/>
              <w:right w:val="nil"/>
            </w:tcBorders>
            <w:shd w:val="clear" w:color="auto" w:fill="FFFFFF"/>
          </w:tcPr>
          <w:p w14:paraId="4D6EDEB5" w14:textId="77777777" w:rsidR="000662E9" w:rsidRPr="00641083" w:rsidRDefault="00525010">
            <w:pPr>
              <w:rPr>
                <w:rFonts w:ascii="Times New Roman" w:hAnsi="Times New Roman"/>
              </w:rPr>
            </w:pPr>
            <w:r w:rsidRPr="00641083">
              <w:rPr>
                <w:rFonts w:ascii="Times New Roman" w:hAnsi="Times New Roman"/>
              </w:rPr>
              <w:t>AP</w:t>
            </w:r>
          </w:p>
        </w:tc>
        <w:tc>
          <w:tcPr>
            <w:tcW w:w="852" w:type="dxa"/>
            <w:tcBorders>
              <w:top w:val="nil"/>
              <w:left w:val="nil"/>
              <w:bottom w:val="nil"/>
              <w:right w:val="nil"/>
            </w:tcBorders>
            <w:shd w:val="clear" w:color="auto" w:fill="FFFFFF"/>
          </w:tcPr>
          <w:p w14:paraId="3162B626"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auto"/>
          </w:tcPr>
          <w:p w14:paraId="32F294F7" w14:textId="77777777" w:rsidR="000662E9" w:rsidRPr="00641083" w:rsidRDefault="003C69E0">
            <w:pPr>
              <w:rPr>
                <w:rFonts w:ascii="Times New Roman" w:hAnsi="Times New Roman"/>
              </w:rPr>
            </w:pPr>
            <w:r>
              <w:rPr>
                <w:rFonts w:ascii="Times New Roman" w:hAnsi="Times New Roman"/>
              </w:rPr>
              <w:t>a</w:t>
            </w:r>
            <w:r w:rsidR="004733EA" w:rsidRPr="00641083">
              <w:rPr>
                <w:rFonts w:ascii="Times New Roman" w:hAnsi="Times New Roman"/>
              </w:rPr>
              <w:t>sistent p</w:t>
            </w:r>
            <w:r w:rsidR="00525010" w:rsidRPr="00641083">
              <w:rPr>
                <w:rFonts w:ascii="Times New Roman" w:hAnsi="Times New Roman"/>
              </w:rPr>
              <w:t>edagoga</w:t>
            </w:r>
          </w:p>
        </w:tc>
      </w:tr>
      <w:tr w:rsidR="000662E9" w:rsidRPr="00641083" w14:paraId="617E0C94" w14:textId="77777777">
        <w:tc>
          <w:tcPr>
            <w:tcW w:w="1674" w:type="dxa"/>
            <w:tcBorders>
              <w:top w:val="nil"/>
              <w:left w:val="nil"/>
              <w:bottom w:val="nil"/>
              <w:right w:val="nil"/>
            </w:tcBorders>
            <w:shd w:val="clear" w:color="auto" w:fill="FFFFFF"/>
          </w:tcPr>
          <w:p w14:paraId="64CB669A" w14:textId="77777777" w:rsidR="000662E9" w:rsidRPr="00641083" w:rsidRDefault="00525010">
            <w:pPr>
              <w:rPr>
                <w:rFonts w:ascii="Times New Roman" w:hAnsi="Times New Roman"/>
              </w:rPr>
            </w:pPr>
            <w:r w:rsidRPr="00641083">
              <w:rPr>
                <w:rFonts w:ascii="Times New Roman" w:hAnsi="Times New Roman"/>
              </w:rPr>
              <w:t>DMO</w:t>
            </w:r>
          </w:p>
        </w:tc>
        <w:tc>
          <w:tcPr>
            <w:tcW w:w="852" w:type="dxa"/>
            <w:tcBorders>
              <w:top w:val="nil"/>
              <w:left w:val="nil"/>
              <w:bottom w:val="nil"/>
              <w:right w:val="nil"/>
            </w:tcBorders>
            <w:shd w:val="clear" w:color="auto" w:fill="FFFFFF"/>
          </w:tcPr>
          <w:p w14:paraId="6A2BFBDB"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3469FF90" w14:textId="77777777" w:rsidR="000662E9" w:rsidRPr="00641083" w:rsidRDefault="00525010">
            <w:pPr>
              <w:rPr>
                <w:rFonts w:ascii="Times New Roman" w:hAnsi="Times New Roman"/>
              </w:rPr>
            </w:pPr>
            <w:r w:rsidRPr="00641083">
              <w:rPr>
                <w:rFonts w:ascii="Times New Roman" w:hAnsi="Times New Roman"/>
              </w:rPr>
              <w:t>dětská mozková obrna</w:t>
            </w:r>
          </w:p>
        </w:tc>
      </w:tr>
      <w:tr w:rsidR="000662E9" w:rsidRPr="00641083" w14:paraId="3D33AF08" w14:textId="77777777">
        <w:tc>
          <w:tcPr>
            <w:tcW w:w="1674" w:type="dxa"/>
            <w:tcBorders>
              <w:top w:val="nil"/>
              <w:left w:val="nil"/>
              <w:bottom w:val="nil"/>
              <w:right w:val="nil"/>
            </w:tcBorders>
            <w:shd w:val="clear" w:color="auto" w:fill="FFFFFF"/>
          </w:tcPr>
          <w:p w14:paraId="3BB57EBB" w14:textId="77777777" w:rsidR="000662E9" w:rsidRPr="00641083" w:rsidRDefault="00525010">
            <w:pPr>
              <w:rPr>
                <w:rFonts w:ascii="Times New Roman" w:hAnsi="Times New Roman"/>
              </w:rPr>
            </w:pPr>
            <w:r w:rsidRPr="00641083">
              <w:rPr>
                <w:rFonts w:ascii="Times New Roman" w:hAnsi="Times New Roman"/>
              </w:rPr>
              <w:t>DÚ</w:t>
            </w:r>
          </w:p>
        </w:tc>
        <w:tc>
          <w:tcPr>
            <w:tcW w:w="852" w:type="dxa"/>
            <w:tcBorders>
              <w:top w:val="nil"/>
              <w:left w:val="nil"/>
              <w:bottom w:val="nil"/>
              <w:right w:val="nil"/>
            </w:tcBorders>
            <w:shd w:val="clear" w:color="auto" w:fill="FFFFFF"/>
          </w:tcPr>
          <w:p w14:paraId="3CCB942A"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68FFECFE" w14:textId="77777777" w:rsidR="000662E9" w:rsidRPr="00641083" w:rsidRDefault="00525010">
            <w:pPr>
              <w:rPr>
                <w:rFonts w:ascii="Times New Roman" w:hAnsi="Times New Roman"/>
              </w:rPr>
            </w:pPr>
            <w:r w:rsidRPr="00641083">
              <w:rPr>
                <w:rFonts w:ascii="Times New Roman" w:hAnsi="Times New Roman"/>
              </w:rPr>
              <w:t>domácí úkol</w:t>
            </w:r>
          </w:p>
        </w:tc>
      </w:tr>
      <w:tr w:rsidR="000662E9" w:rsidRPr="00641083" w14:paraId="7E38CB49" w14:textId="77777777">
        <w:tc>
          <w:tcPr>
            <w:tcW w:w="1674" w:type="dxa"/>
            <w:tcBorders>
              <w:top w:val="nil"/>
              <w:left w:val="nil"/>
              <w:bottom w:val="nil"/>
              <w:right w:val="nil"/>
            </w:tcBorders>
            <w:shd w:val="clear" w:color="auto" w:fill="FFFFFF"/>
          </w:tcPr>
          <w:p w14:paraId="02CE88D2" w14:textId="77777777" w:rsidR="000662E9" w:rsidRPr="00641083" w:rsidRDefault="00525010">
            <w:pPr>
              <w:rPr>
                <w:rFonts w:ascii="Times New Roman" w:hAnsi="Times New Roman"/>
              </w:rPr>
            </w:pPr>
            <w:r w:rsidRPr="00641083">
              <w:rPr>
                <w:rFonts w:ascii="Times New Roman" w:hAnsi="Times New Roman"/>
              </w:rPr>
              <w:t>DVPP</w:t>
            </w:r>
          </w:p>
        </w:tc>
        <w:tc>
          <w:tcPr>
            <w:tcW w:w="852" w:type="dxa"/>
            <w:tcBorders>
              <w:top w:val="nil"/>
              <w:left w:val="nil"/>
              <w:bottom w:val="nil"/>
              <w:right w:val="nil"/>
            </w:tcBorders>
            <w:shd w:val="clear" w:color="auto" w:fill="FFFFFF"/>
          </w:tcPr>
          <w:p w14:paraId="48639BA2"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30566A4D" w14:textId="77777777" w:rsidR="000662E9" w:rsidRPr="00641083" w:rsidRDefault="00525010">
            <w:pPr>
              <w:rPr>
                <w:rFonts w:ascii="Times New Roman" w:hAnsi="Times New Roman"/>
              </w:rPr>
            </w:pPr>
            <w:r w:rsidRPr="00641083">
              <w:rPr>
                <w:rFonts w:ascii="Times New Roman" w:hAnsi="Times New Roman"/>
              </w:rPr>
              <w:t>další vzdělávání pedagogických pracovníků</w:t>
            </w:r>
          </w:p>
        </w:tc>
      </w:tr>
      <w:tr w:rsidR="000662E9" w:rsidRPr="00641083" w14:paraId="08D4CD0A" w14:textId="77777777">
        <w:tc>
          <w:tcPr>
            <w:tcW w:w="1674" w:type="dxa"/>
            <w:tcBorders>
              <w:top w:val="nil"/>
              <w:left w:val="nil"/>
              <w:bottom w:val="nil"/>
              <w:right w:val="nil"/>
            </w:tcBorders>
            <w:shd w:val="clear" w:color="auto" w:fill="FFFFFF"/>
          </w:tcPr>
          <w:p w14:paraId="63DB9C04" w14:textId="77777777" w:rsidR="000662E9" w:rsidRPr="00641083" w:rsidRDefault="00525010">
            <w:pPr>
              <w:rPr>
                <w:rFonts w:ascii="Times New Roman" w:hAnsi="Times New Roman"/>
              </w:rPr>
            </w:pPr>
            <w:r w:rsidRPr="00641083">
              <w:rPr>
                <w:rFonts w:ascii="Times New Roman" w:hAnsi="Times New Roman"/>
              </w:rPr>
              <w:t>LMP</w:t>
            </w:r>
          </w:p>
        </w:tc>
        <w:tc>
          <w:tcPr>
            <w:tcW w:w="852" w:type="dxa"/>
            <w:tcBorders>
              <w:top w:val="nil"/>
              <w:left w:val="nil"/>
              <w:bottom w:val="nil"/>
              <w:right w:val="nil"/>
            </w:tcBorders>
            <w:shd w:val="clear" w:color="auto" w:fill="FFFFFF"/>
          </w:tcPr>
          <w:p w14:paraId="7AFD1FE3"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5BBD50E2" w14:textId="77777777" w:rsidR="000662E9" w:rsidRPr="00641083" w:rsidRDefault="00525010">
            <w:pPr>
              <w:rPr>
                <w:rFonts w:ascii="Times New Roman" w:hAnsi="Times New Roman"/>
              </w:rPr>
            </w:pPr>
            <w:r w:rsidRPr="00641083">
              <w:rPr>
                <w:rFonts w:ascii="Times New Roman" w:hAnsi="Times New Roman"/>
              </w:rPr>
              <w:t>lehké mentální postižení</w:t>
            </w:r>
          </w:p>
        </w:tc>
      </w:tr>
      <w:tr w:rsidR="000662E9" w:rsidRPr="00641083" w14:paraId="43D6B68B" w14:textId="77777777">
        <w:tc>
          <w:tcPr>
            <w:tcW w:w="1674" w:type="dxa"/>
            <w:tcBorders>
              <w:top w:val="nil"/>
              <w:left w:val="nil"/>
              <w:bottom w:val="nil"/>
              <w:right w:val="nil"/>
            </w:tcBorders>
            <w:shd w:val="clear" w:color="auto" w:fill="FFFFFF"/>
          </w:tcPr>
          <w:p w14:paraId="66CAB16D" w14:textId="77777777" w:rsidR="000662E9" w:rsidRPr="00641083" w:rsidRDefault="00525010">
            <w:pPr>
              <w:rPr>
                <w:rFonts w:ascii="Times New Roman" w:hAnsi="Times New Roman"/>
              </w:rPr>
            </w:pPr>
            <w:r w:rsidRPr="00641083">
              <w:rPr>
                <w:rFonts w:ascii="Times New Roman" w:hAnsi="Times New Roman"/>
              </w:rPr>
              <w:t>NÚV</w:t>
            </w:r>
          </w:p>
        </w:tc>
        <w:tc>
          <w:tcPr>
            <w:tcW w:w="852" w:type="dxa"/>
            <w:tcBorders>
              <w:top w:val="nil"/>
              <w:left w:val="nil"/>
              <w:bottom w:val="nil"/>
              <w:right w:val="nil"/>
            </w:tcBorders>
            <w:shd w:val="clear" w:color="auto" w:fill="FFFFFF"/>
          </w:tcPr>
          <w:p w14:paraId="090596AA"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3671B919" w14:textId="77777777" w:rsidR="000662E9" w:rsidRPr="00641083" w:rsidRDefault="00525010">
            <w:pPr>
              <w:rPr>
                <w:rFonts w:ascii="Times New Roman" w:hAnsi="Times New Roman"/>
              </w:rPr>
            </w:pPr>
            <w:r w:rsidRPr="00641083">
              <w:rPr>
                <w:rFonts w:ascii="Times New Roman" w:hAnsi="Times New Roman"/>
              </w:rPr>
              <w:t>Národní ústav pro vzdělávání</w:t>
            </w:r>
          </w:p>
        </w:tc>
      </w:tr>
      <w:tr w:rsidR="000662E9" w:rsidRPr="00641083" w14:paraId="2F05E53F" w14:textId="77777777">
        <w:tc>
          <w:tcPr>
            <w:tcW w:w="1674" w:type="dxa"/>
            <w:tcBorders>
              <w:top w:val="nil"/>
              <w:left w:val="nil"/>
              <w:bottom w:val="nil"/>
              <w:right w:val="nil"/>
            </w:tcBorders>
            <w:shd w:val="clear" w:color="auto" w:fill="FFFFFF"/>
          </w:tcPr>
          <w:p w14:paraId="1F25D0C2" w14:textId="77777777" w:rsidR="000662E9" w:rsidRPr="00641083" w:rsidRDefault="00525010">
            <w:pPr>
              <w:rPr>
                <w:rFonts w:ascii="Times New Roman" w:hAnsi="Times New Roman"/>
              </w:rPr>
            </w:pPr>
            <w:r w:rsidRPr="00641083">
              <w:rPr>
                <w:rFonts w:ascii="Times New Roman" w:hAnsi="Times New Roman"/>
              </w:rPr>
              <w:t>PC</w:t>
            </w:r>
          </w:p>
        </w:tc>
        <w:tc>
          <w:tcPr>
            <w:tcW w:w="852" w:type="dxa"/>
            <w:tcBorders>
              <w:top w:val="nil"/>
              <w:left w:val="nil"/>
              <w:bottom w:val="nil"/>
              <w:right w:val="nil"/>
            </w:tcBorders>
            <w:shd w:val="clear" w:color="auto" w:fill="FFFFFF"/>
          </w:tcPr>
          <w:p w14:paraId="08C6694A"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3EC1E1F2" w14:textId="77777777" w:rsidR="000662E9" w:rsidRPr="00641083" w:rsidRDefault="00525010">
            <w:pPr>
              <w:rPr>
                <w:rFonts w:ascii="Times New Roman" w:hAnsi="Times New Roman"/>
              </w:rPr>
            </w:pPr>
            <w:r w:rsidRPr="00641083">
              <w:rPr>
                <w:rFonts w:ascii="Times New Roman" w:hAnsi="Times New Roman"/>
              </w:rPr>
              <w:t>osobní počítač</w:t>
            </w:r>
          </w:p>
        </w:tc>
      </w:tr>
      <w:tr w:rsidR="000662E9" w:rsidRPr="00641083" w14:paraId="4FB554EC" w14:textId="77777777">
        <w:tc>
          <w:tcPr>
            <w:tcW w:w="1674" w:type="dxa"/>
            <w:tcBorders>
              <w:top w:val="nil"/>
              <w:left w:val="nil"/>
              <w:bottom w:val="nil"/>
              <w:right w:val="nil"/>
            </w:tcBorders>
            <w:shd w:val="clear" w:color="auto" w:fill="FFFFFF"/>
          </w:tcPr>
          <w:p w14:paraId="10385DAF" w14:textId="77777777" w:rsidR="000662E9" w:rsidRPr="00641083" w:rsidRDefault="00525010">
            <w:pPr>
              <w:rPr>
                <w:rFonts w:ascii="Times New Roman" w:hAnsi="Times New Roman"/>
              </w:rPr>
            </w:pPr>
            <w:r w:rsidRPr="00641083">
              <w:rPr>
                <w:rFonts w:ascii="Times New Roman" w:hAnsi="Times New Roman"/>
              </w:rPr>
              <w:t>PAS</w:t>
            </w:r>
          </w:p>
        </w:tc>
        <w:tc>
          <w:tcPr>
            <w:tcW w:w="852" w:type="dxa"/>
            <w:tcBorders>
              <w:top w:val="nil"/>
              <w:left w:val="nil"/>
              <w:bottom w:val="nil"/>
              <w:right w:val="nil"/>
            </w:tcBorders>
            <w:shd w:val="clear" w:color="auto" w:fill="FFFFFF"/>
          </w:tcPr>
          <w:p w14:paraId="5D6EB41A"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7B0025C1" w14:textId="77777777" w:rsidR="000662E9" w:rsidRPr="00641083" w:rsidRDefault="00525010">
            <w:pPr>
              <w:rPr>
                <w:rFonts w:ascii="Times New Roman" w:hAnsi="Times New Roman"/>
              </w:rPr>
            </w:pPr>
            <w:r w:rsidRPr="00641083">
              <w:rPr>
                <w:rFonts w:ascii="Times New Roman" w:hAnsi="Times New Roman"/>
              </w:rPr>
              <w:t>poruchy autistického spektra</w:t>
            </w:r>
          </w:p>
        </w:tc>
      </w:tr>
      <w:tr w:rsidR="000662E9" w:rsidRPr="00641083" w14:paraId="3384EB72" w14:textId="77777777">
        <w:tc>
          <w:tcPr>
            <w:tcW w:w="1674" w:type="dxa"/>
            <w:tcBorders>
              <w:top w:val="nil"/>
              <w:left w:val="nil"/>
              <w:bottom w:val="nil"/>
              <w:right w:val="nil"/>
            </w:tcBorders>
            <w:shd w:val="clear" w:color="auto" w:fill="FFFFFF"/>
          </w:tcPr>
          <w:p w14:paraId="7A87CCA7" w14:textId="77777777" w:rsidR="000662E9" w:rsidRPr="00641083" w:rsidRDefault="00525010">
            <w:pPr>
              <w:rPr>
                <w:rFonts w:ascii="Times New Roman" w:hAnsi="Times New Roman"/>
              </w:rPr>
            </w:pPr>
            <w:r w:rsidRPr="00641083">
              <w:rPr>
                <w:rFonts w:ascii="Times New Roman" w:hAnsi="Times New Roman"/>
              </w:rPr>
              <w:t>RAMPS – VIP III</w:t>
            </w:r>
          </w:p>
        </w:tc>
        <w:tc>
          <w:tcPr>
            <w:tcW w:w="852" w:type="dxa"/>
            <w:tcBorders>
              <w:top w:val="nil"/>
              <w:left w:val="nil"/>
              <w:bottom w:val="nil"/>
              <w:right w:val="nil"/>
            </w:tcBorders>
            <w:shd w:val="clear" w:color="auto" w:fill="FFFFFF"/>
          </w:tcPr>
          <w:p w14:paraId="46C32A96"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4845A983" w14:textId="77777777" w:rsidR="000662E9" w:rsidRPr="00641083" w:rsidRDefault="003C69E0">
            <w:pPr>
              <w:rPr>
                <w:rFonts w:ascii="Times New Roman" w:hAnsi="Times New Roman"/>
              </w:rPr>
            </w:pPr>
            <w:r>
              <w:rPr>
                <w:rFonts w:ascii="Times New Roman" w:hAnsi="Times New Roman"/>
              </w:rPr>
              <w:t>R</w:t>
            </w:r>
            <w:r w:rsidR="00525010" w:rsidRPr="00641083">
              <w:rPr>
                <w:rFonts w:ascii="Times New Roman" w:hAnsi="Times New Roman"/>
              </w:rPr>
              <w:t>ozvoj a metodická podpora poradenských služeb</w:t>
            </w:r>
          </w:p>
        </w:tc>
      </w:tr>
      <w:tr w:rsidR="000662E9" w:rsidRPr="00641083" w14:paraId="093775C0" w14:textId="77777777">
        <w:tc>
          <w:tcPr>
            <w:tcW w:w="1674" w:type="dxa"/>
            <w:tcBorders>
              <w:top w:val="nil"/>
              <w:left w:val="nil"/>
              <w:bottom w:val="nil"/>
              <w:right w:val="nil"/>
            </w:tcBorders>
            <w:shd w:val="clear" w:color="auto" w:fill="FFFFFF"/>
          </w:tcPr>
          <w:p w14:paraId="0D493AA0" w14:textId="77777777" w:rsidR="000662E9" w:rsidRPr="00641083" w:rsidRDefault="00525010">
            <w:pPr>
              <w:rPr>
                <w:rFonts w:ascii="Times New Roman" w:hAnsi="Times New Roman"/>
              </w:rPr>
            </w:pPr>
            <w:r w:rsidRPr="00641083">
              <w:rPr>
                <w:rFonts w:ascii="Times New Roman" w:hAnsi="Times New Roman"/>
              </w:rPr>
              <w:t>SP</w:t>
            </w:r>
          </w:p>
        </w:tc>
        <w:tc>
          <w:tcPr>
            <w:tcW w:w="852" w:type="dxa"/>
            <w:tcBorders>
              <w:top w:val="nil"/>
              <w:left w:val="nil"/>
              <w:bottom w:val="nil"/>
              <w:right w:val="nil"/>
            </w:tcBorders>
            <w:shd w:val="clear" w:color="auto" w:fill="FFFFFF"/>
          </w:tcPr>
          <w:p w14:paraId="4D5AC72B"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2E979B8E" w14:textId="77777777" w:rsidR="000662E9" w:rsidRPr="00641083" w:rsidRDefault="00525010">
            <w:pPr>
              <w:rPr>
                <w:rFonts w:ascii="Times New Roman" w:hAnsi="Times New Roman"/>
              </w:rPr>
            </w:pPr>
            <w:r w:rsidRPr="00641083">
              <w:rPr>
                <w:rFonts w:ascii="Times New Roman" w:hAnsi="Times New Roman"/>
              </w:rPr>
              <w:t>sluchové postižení</w:t>
            </w:r>
          </w:p>
        </w:tc>
      </w:tr>
      <w:tr w:rsidR="000662E9" w:rsidRPr="00641083" w14:paraId="478EADE2" w14:textId="77777777">
        <w:tc>
          <w:tcPr>
            <w:tcW w:w="1674" w:type="dxa"/>
            <w:tcBorders>
              <w:top w:val="nil"/>
              <w:left w:val="nil"/>
              <w:bottom w:val="nil"/>
              <w:right w:val="nil"/>
            </w:tcBorders>
            <w:shd w:val="clear" w:color="auto" w:fill="FFFFFF"/>
          </w:tcPr>
          <w:p w14:paraId="2FACEE17" w14:textId="77777777" w:rsidR="000662E9" w:rsidRPr="00641083" w:rsidRDefault="00525010">
            <w:pPr>
              <w:rPr>
                <w:rFonts w:ascii="Times New Roman" w:hAnsi="Times New Roman"/>
              </w:rPr>
            </w:pPr>
            <w:r w:rsidRPr="00641083">
              <w:rPr>
                <w:rFonts w:ascii="Times New Roman" w:hAnsi="Times New Roman"/>
              </w:rPr>
              <w:t xml:space="preserve">SPU </w:t>
            </w:r>
          </w:p>
        </w:tc>
        <w:tc>
          <w:tcPr>
            <w:tcW w:w="852" w:type="dxa"/>
            <w:tcBorders>
              <w:top w:val="nil"/>
              <w:left w:val="nil"/>
              <w:bottom w:val="nil"/>
              <w:right w:val="nil"/>
            </w:tcBorders>
            <w:shd w:val="clear" w:color="auto" w:fill="FFFFFF"/>
          </w:tcPr>
          <w:p w14:paraId="1836A9B2"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0418D421" w14:textId="77777777" w:rsidR="000662E9" w:rsidRPr="00641083" w:rsidRDefault="00525010">
            <w:pPr>
              <w:rPr>
                <w:rFonts w:ascii="Times New Roman" w:hAnsi="Times New Roman"/>
              </w:rPr>
            </w:pPr>
            <w:r w:rsidRPr="00641083">
              <w:rPr>
                <w:rFonts w:ascii="Times New Roman" w:hAnsi="Times New Roman"/>
              </w:rPr>
              <w:t>specifické poruchy učení</w:t>
            </w:r>
          </w:p>
        </w:tc>
      </w:tr>
      <w:tr w:rsidR="000662E9" w:rsidRPr="00641083" w14:paraId="0B6D2CA0" w14:textId="77777777">
        <w:tc>
          <w:tcPr>
            <w:tcW w:w="1674" w:type="dxa"/>
            <w:tcBorders>
              <w:top w:val="nil"/>
              <w:left w:val="nil"/>
              <w:bottom w:val="nil"/>
              <w:right w:val="nil"/>
            </w:tcBorders>
            <w:shd w:val="clear" w:color="auto" w:fill="FFFFFF"/>
          </w:tcPr>
          <w:p w14:paraId="47B1A446" w14:textId="77777777" w:rsidR="000662E9" w:rsidRPr="00641083" w:rsidRDefault="00525010">
            <w:pPr>
              <w:rPr>
                <w:rFonts w:ascii="Times New Roman" w:hAnsi="Times New Roman"/>
              </w:rPr>
            </w:pPr>
            <w:r w:rsidRPr="00641083">
              <w:rPr>
                <w:rFonts w:ascii="Times New Roman" w:hAnsi="Times New Roman"/>
              </w:rPr>
              <w:t>SVP</w:t>
            </w:r>
          </w:p>
        </w:tc>
        <w:tc>
          <w:tcPr>
            <w:tcW w:w="852" w:type="dxa"/>
            <w:tcBorders>
              <w:top w:val="nil"/>
              <w:left w:val="nil"/>
              <w:bottom w:val="nil"/>
              <w:right w:val="nil"/>
            </w:tcBorders>
            <w:shd w:val="clear" w:color="auto" w:fill="FFFFFF"/>
          </w:tcPr>
          <w:p w14:paraId="04F7DDDC"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3406FEE3" w14:textId="77777777" w:rsidR="000662E9" w:rsidRPr="00641083" w:rsidRDefault="00525010">
            <w:pPr>
              <w:rPr>
                <w:rFonts w:ascii="Times New Roman" w:hAnsi="Times New Roman"/>
              </w:rPr>
            </w:pPr>
            <w:r w:rsidRPr="00641083">
              <w:rPr>
                <w:rFonts w:ascii="Times New Roman" w:hAnsi="Times New Roman"/>
              </w:rPr>
              <w:t>speciální vzdělávací potřeby</w:t>
            </w:r>
          </w:p>
        </w:tc>
      </w:tr>
      <w:tr w:rsidR="000662E9" w:rsidRPr="00641083" w14:paraId="3E87B656" w14:textId="77777777">
        <w:tc>
          <w:tcPr>
            <w:tcW w:w="1674" w:type="dxa"/>
            <w:tcBorders>
              <w:top w:val="nil"/>
              <w:left w:val="nil"/>
              <w:bottom w:val="nil"/>
              <w:right w:val="nil"/>
            </w:tcBorders>
            <w:shd w:val="clear" w:color="auto" w:fill="FFFFFF"/>
          </w:tcPr>
          <w:p w14:paraId="7655A7A6" w14:textId="77777777" w:rsidR="000662E9" w:rsidRPr="00641083" w:rsidRDefault="00525010">
            <w:pPr>
              <w:rPr>
                <w:rFonts w:ascii="Times New Roman" w:hAnsi="Times New Roman"/>
              </w:rPr>
            </w:pPr>
            <w:r w:rsidRPr="00641083">
              <w:rPr>
                <w:rFonts w:ascii="Times New Roman" w:hAnsi="Times New Roman"/>
              </w:rPr>
              <w:t>ŠSP</w:t>
            </w:r>
          </w:p>
        </w:tc>
        <w:tc>
          <w:tcPr>
            <w:tcW w:w="852" w:type="dxa"/>
            <w:tcBorders>
              <w:top w:val="nil"/>
              <w:left w:val="nil"/>
              <w:bottom w:val="nil"/>
              <w:right w:val="nil"/>
            </w:tcBorders>
            <w:shd w:val="clear" w:color="auto" w:fill="FFFFFF"/>
          </w:tcPr>
          <w:p w14:paraId="4F0D8DFB"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560CA7A1" w14:textId="77777777" w:rsidR="000662E9" w:rsidRPr="00641083" w:rsidRDefault="00525010">
            <w:pPr>
              <w:rPr>
                <w:rFonts w:ascii="Times New Roman" w:hAnsi="Times New Roman"/>
              </w:rPr>
            </w:pPr>
            <w:r w:rsidRPr="00641083">
              <w:rPr>
                <w:rFonts w:ascii="Times New Roman" w:hAnsi="Times New Roman"/>
              </w:rPr>
              <w:t>školní speciální pedagog</w:t>
            </w:r>
          </w:p>
        </w:tc>
      </w:tr>
      <w:tr w:rsidR="000662E9" w:rsidRPr="00641083" w14:paraId="55B60D09" w14:textId="77777777">
        <w:tc>
          <w:tcPr>
            <w:tcW w:w="1674" w:type="dxa"/>
            <w:tcBorders>
              <w:top w:val="nil"/>
              <w:left w:val="nil"/>
              <w:bottom w:val="nil"/>
              <w:right w:val="nil"/>
            </w:tcBorders>
            <w:shd w:val="clear" w:color="auto" w:fill="FFFFFF"/>
          </w:tcPr>
          <w:p w14:paraId="776ADBD4" w14:textId="77777777" w:rsidR="000662E9" w:rsidRPr="00641083" w:rsidRDefault="00525010">
            <w:pPr>
              <w:rPr>
                <w:rFonts w:ascii="Times New Roman" w:hAnsi="Times New Roman"/>
              </w:rPr>
            </w:pPr>
            <w:r w:rsidRPr="00641083">
              <w:rPr>
                <w:rFonts w:ascii="Times New Roman" w:hAnsi="Times New Roman"/>
              </w:rPr>
              <w:t>ŠPZ</w:t>
            </w:r>
          </w:p>
        </w:tc>
        <w:tc>
          <w:tcPr>
            <w:tcW w:w="852" w:type="dxa"/>
            <w:tcBorders>
              <w:top w:val="nil"/>
              <w:left w:val="nil"/>
              <w:bottom w:val="nil"/>
              <w:right w:val="nil"/>
            </w:tcBorders>
            <w:shd w:val="clear" w:color="auto" w:fill="FFFFFF"/>
          </w:tcPr>
          <w:p w14:paraId="59804502"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28E43445" w14:textId="77777777" w:rsidR="000662E9" w:rsidRPr="00641083" w:rsidRDefault="00525010" w:rsidP="00641083">
            <w:pPr>
              <w:rPr>
                <w:rFonts w:ascii="Times New Roman" w:hAnsi="Times New Roman"/>
              </w:rPr>
            </w:pPr>
            <w:r w:rsidRPr="00641083">
              <w:rPr>
                <w:rFonts w:ascii="Times New Roman" w:hAnsi="Times New Roman"/>
              </w:rPr>
              <w:t>škol</w:t>
            </w:r>
            <w:r w:rsidR="00641083">
              <w:rPr>
                <w:rFonts w:ascii="Times New Roman" w:hAnsi="Times New Roman"/>
              </w:rPr>
              <w:t>ské</w:t>
            </w:r>
            <w:r w:rsidRPr="00641083">
              <w:rPr>
                <w:rFonts w:ascii="Times New Roman" w:hAnsi="Times New Roman"/>
              </w:rPr>
              <w:t xml:space="preserve"> poradenské zařízení</w:t>
            </w:r>
          </w:p>
        </w:tc>
      </w:tr>
      <w:tr w:rsidR="000662E9" w:rsidRPr="00641083" w14:paraId="756C626E" w14:textId="77777777">
        <w:tc>
          <w:tcPr>
            <w:tcW w:w="1674" w:type="dxa"/>
            <w:tcBorders>
              <w:top w:val="nil"/>
              <w:left w:val="nil"/>
              <w:bottom w:val="nil"/>
              <w:right w:val="nil"/>
            </w:tcBorders>
            <w:shd w:val="clear" w:color="auto" w:fill="FFFFFF"/>
          </w:tcPr>
          <w:p w14:paraId="441F0788" w14:textId="77777777" w:rsidR="000662E9" w:rsidRPr="00641083" w:rsidRDefault="00525010">
            <w:pPr>
              <w:rPr>
                <w:rFonts w:ascii="Times New Roman" w:hAnsi="Times New Roman"/>
              </w:rPr>
            </w:pPr>
            <w:r w:rsidRPr="00641083">
              <w:rPr>
                <w:rFonts w:ascii="Times New Roman" w:hAnsi="Times New Roman"/>
              </w:rPr>
              <w:t>ŠPP</w:t>
            </w:r>
          </w:p>
        </w:tc>
        <w:tc>
          <w:tcPr>
            <w:tcW w:w="852" w:type="dxa"/>
            <w:tcBorders>
              <w:top w:val="nil"/>
              <w:left w:val="nil"/>
              <w:bottom w:val="nil"/>
              <w:right w:val="nil"/>
            </w:tcBorders>
            <w:shd w:val="clear" w:color="auto" w:fill="FFFFFF"/>
          </w:tcPr>
          <w:p w14:paraId="7570D082"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03FBFED8" w14:textId="77777777" w:rsidR="000662E9" w:rsidRPr="00641083" w:rsidRDefault="00525010">
            <w:pPr>
              <w:rPr>
                <w:rFonts w:ascii="Times New Roman" w:hAnsi="Times New Roman"/>
              </w:rPr>
            </w:pPr>
            <w:r w:rsidRPr="00641083">
              <w:rPr>
                <w:rFonts w:ascii="Times New Roman" w:hAnsi="Times New Roman"/>
              </w:rPr>
              <w:t>školní poradenské pracoviště</w:t>
            </w:r>
          </w:p>
        </w:tc>
      </w:tr>
      <w:tr w:rsidR="000662E9" w:rsidRPr="00641083" w14:paraId="38ED14B6" w14:textId="77777777">
        <w:tc>
          <w:tcPr>
            <w:tcW w:w="1674" w:type="dxa"/>
            <w:tcBorders>
              <w:top w:val="nil"/>
              <w:left w:val="nil"/>
              <w:bottom w:val="nil"/>
              <w:right w:val="nil"/>
            </w:tcBorders>
            <w:shd w:val="clear" w:color="auto" w:fill="FFFFFF"/>
          </w:tcPr>
          <w:p w14:paraId="5A091E7B" w14:textId="77777777" w:rsidR="000662E9" w:rsidRPr="00641083" w:rsidRDefault="00525010">
            <w:pPr>
              <w:rPr>
                <w:rFonts w:ascii="Times New Roman" w:hAnsi="Times New Roman"/>
              </w:rPr>
            </w:pPr>
            <w:r w:rsidRPr="00641083">
              <w:rPr>
                <w:rFonts w:ascii="Times New Roman" w:hAnsi="Times New Roman"/>
              </w:rPr>
              <w:t>TP</w:t>
            </w:r>
          </w:p>
        </w:tc>
        <w:tc>
          <w:tcPr>
            <w:tcW w:w="852" w:type="dxa"/>
            <w:tcBorders>
              <w:top w:val="nil"/>
              <w:left w:val="nil"/>
              <w:bottom w:val="nil"/>
              <w:right w:val="nil"/>
            </w:tcBorders>
            <w:shd w:val="clear" w:color="auto" w:fill="FFFFFF"/>
          </w:tcPr>
          <w:p w14:paraId="2AE32CBA" w14:textId="77777777" w:rsidR="000662E9" w:rsidRPr="00641083" w:rsidRDefault="00525010">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68379F74" w14:textId="77777777" w:rsidR="000662E9" w:rsidRPr="00641083" w:rsidRDefault="00525010">
            <w:pPr>
              <w:rPr>
                <w:rFonts w:ascii="Times New Roman" w:hAnsi="Times New Roman"/>
              </w:rPr>
            </w:pPr>
            <w:r w:rsidRPr="00641083">
              <w:rPr>
                <w:rFonts w:ascii="Times New Roman" w:hAnsi="Times New Roman"/>
              </w:rPr>
              <w:t>tělesné postižení</w:t>
            </w:r>
          </w:p>
        </w:tc>
      </w:tr>
      <w:tr w:rsidR="00D152C4" w:rsidRPr="00641083" w14:paraId="5B7E4F7E" w14:textId="77777777">
        <w:tc>
          <w:tcPr>
            <w:tcW w:w="1674" w:type="dxa"/>
            <w:tcBorders>
              <w:top w:val="nil"/>
              <w:left w:val="nil"/>
              <w:bottom w:val="nil"/>
              <w:right w:val="nil"/>
            </w:tcBorders>
            <w:shd w:val="clear" w:color="auto" w:fill="FFFFFF"/>
          </w:tcPr>
          <w:p w14:paraId="7A404F59" w14:textId="77777777" w:rsidR="00D152C4" w:rsidRPr="00641083" w:rsidRDefault="00D152C4" w:rsidP="00652406">
            <w:pPr>
              <w:rPr>
                <w:rFonts w:ascii="Times New Roman" w:hAnsi="Times New Roman"/>
              </w:rPr>
            </w:pPr>
            <w:r w:rsidRPr="00641083">
              <w:rPr>
                <w:rFonts w:ascii="Times New Roman" w:hAnsi="Times New Roman"/>
              </w:rPr>
              <w:t>VŘ</w:t>
            </w:r>
          </w:p>
        </w:tc>
        <w:tc>
          <w:tcPr>
            <w:tcW w:w="852" w:type="dxa"/>
            <w:tcBorders>
              <w:top w:val="nil"/>
              <w:left w:val="nil"/>
              <w:bottom w:val="nil"/>
              <w:right w:val="nil"/>
            </w:tcBorders>
            <w:shd w:val="clear" w:color="auto" w:fill="FFFFFF"/>
          </w:tcPr>
          <w:p w14:paraId="1031033E" w14:textId="77777777" w:rsidR="00D152C4" w:rsidRPr="00641083" w:rsidRDefault="00D152C4" w:rsidP="00652406">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43562961" w14:textId="77777777" w:rsidR="00D152C4" w:rsidRPr="00641083" w:rsidRDefault="00641083" w:rsidP="00652406">
            <w:pPr>
              <w:rPr>
                <w:rFonts w:ascii="Times New Roman" w:hAnsi="Times New Roman"/>
              </w:rPr>
            </w:pPr>
            <w:r>
              <w:rPr>
                <w:rFonts w:ascii="Times New Roman" w:hAnsi="Times New Roman"/>
              </w:rPr>
              <w:t>v</w:t>
            </w:r>
            <w:r w:rsidR="00D152C4" w:rsidRPr="00641083">
              <w:rPr>
                <w:rFonts w:ascii="Times New Roman" w:hAnsi="Times New Roman"/>
              </w:rPr>
              <w:t>ady řeči</w:t>
            </w:r>
          </w:p>
        </w:tc>
      </w:tr>
      <w:tr w:rsidR="00D152C4" w:rsidRPr="00641083" w14:paraId="1E207C8F" w14:textId="77777777">
        <w:tc>
          <w:tcPr>
            <w:tcW w:w="1674" w:type="dxa"/>
            <w:tcBorders>
              <w:top w:val="nil"/>
              <w:left w:val="nil"/>
              <w:bottom w:val="nil"/>
              <w:right w:val="nil"/>
            </w:tcBorders>
            <w:shd w:val="clear" w:color="auto" w:fill="FFFFFF"/>
          </w:tcPr>
          <w:p w14:paraId="17BC8C23" w14:textId="77777777" w:rsidR="00D152C4" w:rsidRPr="00641083" w:rsidRDefault="00D152C4">
            <w:pPr>
              <w:rPr>
                <w:rFonts w:ascii="Times New Roman" w:hAnsi="Times New Roman"/>
              </w:rPr>
            </w:pPr>
            <w:r w:rsidRPr="00641083">
              <w:rPr>
                <w:rFonts w:ascii="Times New Roman" w:hAnsi="Times New Roman"/>
              </w:rPr>
              <w:t>ŽK</w:t>
            </w:r>
          </w:p>
        </w:tc>
        <w:tc>
          <w:tcPr>
            <w:tcW w:w="852" w:type="dxa"/>
            <w:tcBorders>
              <w:top w:val="nil"/>
              <w:left w:val="nil"/>
              <w:bottom w:val="nil"/>
              <w:right w:val="nil"/>
            </w:tcBorders>
            <w:shd w:val="clear" w:color="auto" w:fill="FFFFFF"/>
          </w:tcPr>
          <w:p w14:paraId="3758DBC1" w14:textId="77777777" w:rsidR="00D152C4" w:rsidRPr="00641083" w:rsidRDefault="00D152C4">
            <w:pPr>
              <w:rPr>
                <w:rFonts w:ascii="Times New Roman" w:hAnsi="Times New Roman"/>
              </w:rPr>
            </w:pPr>
            <w:r w:rsidRPr="00641083">
              <w:rPr>
                <w:rFonts w:ascii="Times New Roman" w:hAnsi="Times New Roman"/>
              </w:rPr>
              <w:t>…</w:t>
            </w:r>
          </w:p>
        </w:tc>
        <w:tc>
          <w:tcPr>
            <w:tcW w:w="6828" w:type="dxa"/>
            <w:tcBorders>
              <w:top w:val="nil"/>
              <w:left w:val="nil"/>
              <w:bottom w:val="nil"/>
              <w:right w:val="nil"/>
            </w:tcBorders>
            <w:shd w:val="clear" w:color="auto" w:fill="FFFFFF"/>
          </w:tcPr>
          <w:p w14:paraId="66F34810" w14:textId="77777777" w:rsidR="00D152C4" w:rsidRPr="00641083" w:rsidRDefault="00D152C4">
            <w:pPr>
              <w:rPr>
                <w:rFonts w:ascii="Times New Roman" w:hAnsi="Times New Roman"/>
              </w:rPr>
            </w:pPr>
            <w:r w:rsidRPr="00641083">
              <w:rPr>
                <w:rFonts w:ascii="Times New Roman" w:hAnsi="Times New Roman"/>
              </w:rPr>
              <w:t>žákovská knížka</w:t>
            </w:r>
          </w:p>
        </w:tc>
      </w:tr>
    </w:tbl>
    <w:p w14:paraId="5F573F42" w14:textId="77777777" w:rsidR="000662E9" w:rsidRPr="00641083" w:rsidRDefault="000662E9">
      <w:pPr>
        <w:rPr>
          <w:rFonts w:ascii="Times New Roman" w:hAnsi="Times New Roman"/>
        </w:rPr>
      </w:pPr>
    </w:p>
    <w:p w14:paraId="3122A17E" w14:textId="77777777" w:rsidR="000662E9" w:rsidRDefault="000662E9" w:rsidP="00D152C4">
      <w:pPr>
        <w:pStyle w:val="Bezmezer"/>
      </w:pPr>
    </w:p>
    <w:p w14:paraId="189A2270" w14:textId="77777777" w:rsidR="000662E9" w:rsidRDefault="000662E9">
      <w:pPr>
        <w:pStyle w:val="Nadpis1"/>
        <w:pageBreakBefore/>
        <w:tabs>
          <w:tab w:val="left" w:pos="426"/>
        </w:tabs>
        <w:spacing w:before="120" w:after="0" w:line="100" w:lineRule="atLeast"/>
        <w:jc w:val="both"/>
      </w:pPr>
    </w:p>
    <w:p w14:paraId="6C27D6FC" w14:textId="77777777" w:rsidR="000662E9" w:rsidRDefault="00525010">
      <w:pPr>
        <w:pStyle w:val="Nadpis1"/>
        <w:tabs>
          <w:tab w:val="left" w:pos="426"/>
        </w:tabs>
        <w:spacing w:before="120" w:after="0" w:line="100" w:lineRule="atLeast"/>
        <w:jc w:val="both"/>
      </w:pPr>
      <w:bookmarkStart w:id="97" w:name="_Toc381659534"/>
      <w:bookmarkStart w:id="98" w:name="_Toc391162703"/>
      <w:bookmarkEnd w:id="97"/>
      <w:r>
        <w:t>ODBORNÉ TERMÍNY</w:t>
      </w:r>
      <w:bookmarkEnd w:id="98"/>
    </w:p>
    <w:p w14:paraId="4F6F7982" w14:textId="77777777" w:rsidR="000662E9" w:rsidRDefault="00525010">
      <w:pPr>
        <w:spacing w:before="240"/>
        <w:jc w:val="both"/>
        <w:rPr>
          <w:rFonts w:ascii="Times New Roman" w:hAnsi="Times New Roman"/>
          <w:sz w:val="24"/>
          <w:szCs w:val="24"/>
        </w:rPr>
      </w:pPr>
      <w:r>
        <w:rPr>
          <w:rFonts w:ascii="Times New Roman" w:hAnsi="Times New Roman"/>
          <w:b/>
          <w:sz w:val="24"/>
          <w:szCs w:val="24"/>
        </w:rPr>
        <w:t>Integrace</w:t>
      </w:r>
      <w:r>
        <w:rPr>
          <w:rFonts w:ascii="Times New Roman" w:hAnsi="Times New Roman"/>
          <w:sz w:val="24"/>
          <w:szCs w:val="24"/>
        </w:rPr>
        <w:t xml:space="preserve"> – v současné době široké mezinárodní hnutí za prosazování práva člověka na rovnocennou a rovnoprávnou účast na společné, nevylučující a </w:t>
      </w:r>
      <w:proofErr w:type="spellStart"/>
      <w:r>
        <w:rPr>
          <w:rFonts w:ascii="Times New Roman" w:hAnsi="Times New Roman"/>
          <w:sz w:val="24"/>
          <w:szCs w:val="24"/>
        </w:rPr>
        <w:t>nevydělující</w:t>
      </w:r>
      <w:proofErr w:type="spellEnd"/>
      <w:r>
        <w:rPr>
          <w:rFonts w:ascii="Times New Roman" w:hAnsi="Times New Roman"/>
          <w:sz w:val="24"/>
          <w:szCs w:val="24"/>
        </w:rPr>
        <w:t xml:space="preserve"> kultuře.</w:t>
      </w:r>
    </w:p>
    <w:p w14:paraId="029542BA" w14:textId="77777777" w:rsidR="000662E9" w:rsidRDefault="00525010">
      <w:pPr>
        <w:jc w:val="both"/>
        <w:rPr>
          <w:rFonts w:ascii="Times New Roman" w:hAnsi="Times New Roman"/>
          <w:sz w:val="24"/>
          <w:szCs w:val="24"/>
        </w:rPr>
      </w:pPr>
      <w:r>
        <w:rPr>
          <w:rFonts w:ascii="Times New Roman" w:hAnsi="Times New Roman"/>
          <w:b/>
          <w:sz w:val="24"/>
          <w:szCs w:val="24"/>
        </w:rPr>
        <w:t>Inkluze –</w:t>
      </w:r>
      <w:r>
        <w:rPr>
          <w:rFonts w:ascii="Times New Roman" w:hAnsi="Times New Roman"/>
          <w:sz w:val="24"/>
          <w:szCs w:val="24"/>
        </w:rPr>
        <w:t xml:space="preserve"> pojem inkluze vychází z angl. </w:t>
      </w:r>
      <w:proofErr w:type="spellStart"/>
      <w:r>
        <w:rPr>
          <w:rFonts w:ascii="Times New Roman" w:hAnsi="Times New Roman"/>
          <w:sz w:val="24"/>
          <w:szCs w:val="24"/>
        </w:rPr>
        <w:t>inclusion</w:t>
      </w:r>
      <w:proofErr w:type="spellEnd"/>
      <w:r>
        <w:rPr>
          <w:rFonts w:ascii="Times New Roman" w:hAnsi="Times New Roman"/>
          <w:sz w:val="24"/>
          <w:szCs w:val="24"/>
        </w:rPr>
        <w:t xml:space="preserve"> – zahrnutí, příslušnost k celku. Inkluze není jen optimalizovaná integrace. Jedná se o koncept, podle kterého by všechny děti měly navštěvovat třídy hlavního vzdělávacího proudu, a to bez ohledu na stupeň postižení.</w:t>
      </w:r>
    </w:p>
    <w:p w14:paraId="332D8C86" w14:textId="77777777" w:rsidR="000662E9"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Děti, žáci a studenti se speciálními vzdělávacími potřebami</w:t>
      </w:r>
      <w:r w:rsidR="00354B33">
        <w:rPr>
          <w:rFonts w:ascii="Times New Roman" w:eastAsia="Times New Roman" w:hAnsi="Times New Roman"/>
          <w:sz w:val="24"/>
          <w:szCs w:val="24"/>
        </w:rPr>
        <w:t xml:space="preserve"> –</w:t>
      </w:r>
      <w:r>
        <w:rPr>
          <w:rFonts w:ascii="Times New Roman" w:eastAsia="Times New Roman" w:hAnsi="Times New Roman"/>
          <w:sz w:val="24"/>
          <w:szCs w:val="24"/>
        </w:rPr>
        <w:t xml:space="preserve"> osoby, kterým je nutné v rámci vzdělávání věnovat zvýšenou </w:t>
      </w:r>
      <w:r w:rsidRPr="00354B33">
        <w:rPr>
          <w:rFonts w:ascii="Times New Roman" w:eastAsia="Times New Roman" w:hAnsi="Times New Roman"/>
          <w:sz w:val="24"/>
          <w:szCs w:val="24"/>
        </w:rPr>
        <w:t>péči a které mohou být v</w:t>
      </w:r>
      <w:r>
        <w:rPr>
          <w:rFonts w:ascii="Times New Roman" w:eastAsia="Times New Roman" w:hAnsi="Times New Roman"/>
          <w:sz w:val="24"/>
          <w:szCs w:val="24"/>
        </w:rPr>
        <w:t> návaznosti na mír</w:t>
      </w:r>
      <w:r w:rsidR="00354B33">
        <w:rPr>
          <w:rFonts w:ascii="Times New Roman" w:eastAsia="Times New Roman" w:hAnsi="Times New Roman"/>
          <w:sz w:val="24"/>
          <w:szCs w:val="24"/>
        </w:rPr>
        <w:t>u a rozsah postižení</w:t>
      </w:r>
      <w:r>
        <w:rPr>
          <w:rFonts w:ascii="Times New Roman" w:eastAsia="Times New Roman" w:hAnsi="Times New Roman"/>
          <w:sz w:val="24"/>
          <w:szCs w:val="24"/>
        </w:rPr>
        <w:t xml:space="preserve"> zařaze</w:t>
      </w:r>
      <w:r w:rsidRPr="00354B33">
        <w:rPr>
          <w:rFonts w:ascii="Times New Roman" w:eastAsia="Times New Roman" w:hAnsi="Times New Roman"/>
          <w:sz w:val="24"/>
          <w:szCs w:val="24"/>
        </w:rPr>
        <w:t>ny</w:t>
      </w:r>
      <w:r>
        <w:rPr>
          <w:rFonts w:ascii="Times New Roman" w:eastAsia="Times New Roman" w:hAnsi="Times New Roman"/>
          <w:sz w:val="24"/>
          <w:szCs w:val="24"/>
        </w:rPr>
        <w:t xml:space="preserve"> do systému speciálního vzdělávání</w:t>
      </w:r>
    </w:p>
    <w:p w14:paraId="7574B7F0" w14:textId="77777777" w:rsidR="000662E9"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 xml:space="preserve">Dítě, žák nebo student se zdravotním </w:t>
      </w:r>
      <w:r w:rsidR="00354B33">
        <w:rPr>
          <w:rFonts w:ascii="Times New Roman" w:eastAsia="Times New Roman" w:hAnsi="Times New Roman"/>
          <w:b/>
          <w:bCs/>
          <w:color w:val="000000" w:themeColor="text1"/>
          <w:sz w:val="24"/>
          <w:szCs w:val="24"/>
        </w:rPr>
        <w:t xml:space="preserve">postižením </w:t>
      </w:r>
      <w:r w:rsidR="00D152C4">
        <w:rPr>
          <w:rFonts w:ascii="Times New Roman" w:eastAsia="Times New Roman" w:hAnsi="Times New Roman"/>
          <w:b/>
          <w:bCs/>
          <w:color w:val="000000" w:themeColor="text1"/>
          <w:sz w:val="24"/>
          <w:szCs w:val="24"/>
        </w:rPr>
        <w:t>–</w:t>
      </w:r>
      <w:r w:rsidR="00354B33" w:rsidRPr="00354B33">
        <w:rPr>
          <w:rFonts w:ascii="Times New Roman" w:eastAsia="Times New Roman" w:hAnsi="Times New Roman"/>
          <w:b/>
          <w:bCs/>
          <w:color w:val="000000" w:themeColor="text1"/>
          <w:sz w:val="24"/>
          <w:szCs w:val="24"/>
        </w:rPr>
        <w:t xml:space="preserve"> </w:t>
      </w:r>
      <w:r w:rsidRPr="00354B33">
        <w:rPr>
          <w:rFonts w:ascii="Times New Roman" w:eastAsia="Times New Roman" w:hAnsi="Times New Roman"/>
          <w:sz w:val="24"/>
          <w:szCs w:val="24"/>
        </w:rPr>
        <w:t xml:space="preserve">osoba </w:t>
      </w:r>
      <w:r>
        <w:rPr>
          <w:rFonts w:ascii="Times New Roman" w:eastAsia="Times New Roman" w:hAnsi="Times New Roman"/>
          <w:sz w:val="24"/>
          <w:szCs w:val="24"/>
        </w:rPr>
        <w:t>se zrakovým, sluchovým, tělesným nebo mentálním postižením, s vadami řeči, s více vadami, s autismem, se specifickými poruchami učení nebo chování závažnějšího charakteru.</w:t>
      </w:r>
    </w:p>
    <w:p w14:paraId="19C15911" w14:textId="77777777" w:rsidR="000662E9"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 xml:space="preserve">Dítě, žák nebo student se zdravotním znevýhodněním </w:t>
      </w:r>
      <w:r>
        <w:rPr>
          <w:rFonts w:ascii="Times New Roman" w:eastAsia="Times New Roman" w:hAnsi="Times New Roman"/>
          <w:sz w:val="24"/>
          <w:szCs w:val="24"/>
        </w:rPr>
        <w:t>–</w:t>
      </w:r>
      <w:r w:rsidRPr="00354B33">
        <w:rPr>
          <w:rFonts w:ascii="Times New Roman" w:eastAsia="Times New Roman" w:hAnsi="Times New Roman"/>
          <w:sz w:val="24"/>
          <w:szCs w:val="24"/>
        </w:rPr>
        <w:t xml:space="preserve"> </w:t>
      </w:r>
      <w:r w:rsidR="00D152C4">
        <w:rPr>
          <w:rFonts w:ascii="Times New Roman" w:eastAsia="Times New Roman" w:hAnsi="Times New Roman"/>
          <w:sz w:val="24"/>
          <w:szCs w:val="24"/>
        </w:rPr>
        <w:t xml:space="preserve">osoba </w:t>
      </w:r>
      <w:r>
        <w:rPr>
          <w:rFonts w:ascii="Times New Roman" w:eastAsia="Times New Roman" w:hAnsi="Times New Roman"/>
          <w:sz w:val="24"/>
          <w:szCs w:val="24"/>
        </w:rPr>
        <w:t>se zdravotním oslabením, trpící dlouhodobou nemocí nebo lehčími zdravotními poruchami vedoucími k poruchám učení nebo chování, které vyžadují zohlednění při vzdělávání (např. děti trpící cukrovkou, epilepsií, závažným oslabením imunitního systému, astmatem, alergiemi).</w:t>
      </w:r>
    </w:p>
    <w:p w14:paraId="2982A3CA" w14:textId="77777777" w:rsidR="00354B33"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Dítě, žák nebo student se sociálním znevýhodněním</w:t>
      </w:r>
      <w:r>
        <w:rPr>
          <w:rFonts w:ascii="Times New Roman" w:eastAsia="Times New Roman" w:hAnsi="Times New Roman"/>
          <w:sz w:val="24"/>
          <w:szCs w:val="24"/>
        </w:rPr>
        <w:t xml:space="preserve"> – </w:t>
      </w:r>
      <w:r w:rsidR="00354B33">
        <w:rPr>
          <w:rFonts w:ascii="Times New Roman" w:eastAsia="Times New Roman" w:hAnsi="Times New Roman"/>
          <w:sz w:val="24"/>
          <w:szCs w:val="24"/>
        </w:rPr>
        <w:t xml:space="preserve">osoba </w:t>
      </w:r>
      <w:r>
        <w:rPr>
          <w:rFonts w:ascii="Times New Roman" w:eastAsia="Times New Roman" w:hAnsi="Times New Roman"/>
          <w:sz w:val="24"/>
          <w:szCs w:val="24"/>
        </w:rPr>
        <w:t xml:space="preserve">z prostředí, kde se mu nedostává podpory k řádnému průběhu vzdělávání včetně spolupráce zákonných zástupců se školou a žák znevýhodněný nedostatečnou znalostí vyučovacího jazyka (např. děti z rodin s nízkým sociokulturním postavením, ohrožené sociálně patologickými jevy, děti s nařízenou ústavní nebo ochrannou výchovou, děti z cizojazyčného prostředí) </w:t>
      </w:r>
    </w:p>
    <w:p w14:paraId="13D24238" w14:textId="77777777" w:rsidR="000662E9"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Individuální integrace</w:t>
      </w:r>
      <w:r>
        <w:rPr>
          <w:rFonts w:ascii="Times New Roman" w:eastAsia="Times New Roman" w:hAnsi="Times New Roman"/>
          <w:sz w:val="24"/>
          <w:szCs w:val="24"/>
        </w:rPr>
        <w:t xml:space="preserve"> – vzdělávání žáka se speciálními vzdělávacími potřebami v běžné škole nebo ve škole samostatně zřízené pro žáky s jiným druhem zdravotního postižení. Ve třídě běžné základní školy je možné individuálně integrovat nejvýše 5 žáků se zdravotním postižením.</w:t>
      </w:r>
    </w:p>
    <w:p w14:paraId="04431CEA" w14:textId="77777777" w:rsidR="000662E9"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Asistent pedagoga</w:t>
      </w:r>
      <w:r>
        <w:rPr>
          <w:rFonts w:ascii="Times New Roman" w:eastAsia="Times New Roman" w:hAnsi="Times New Roman"/>
          <w:sz w:val="24"/>
          <w:szCs w:val="24"/>
        </w:rPr>
        <w:t xml:space="preserve"> – pedagogický pracovník podporující vzdělávání žáků se vzdělávacími potřebami na půdě školy, přidělený ke konkrétnímu žákovi či žákům se SVP. </w:t>
      </w:r>
    </w:p>
    <w:p w14:paraId="1DB8E3D3" w14:textId="77777777" w:rsidR="000662E9" w:rsidRDefault="00525010">
      <w:pPr>
        <w:jc w:val="both"/>
        <w:rPr>
          <w:rFonts w:ascii="Times New Roman" w:eastAsia="Times New Roman" w:hAnsi="Times New Roman"/>
          <w:sz w:val="24"/>
          <w:szCs w:val="24"/>
        </w:rPr>
      </w:pPr>
      <w:r>
        <w:rPr>
          <w:rFonts w:ascii="Times New Roman" w:eastAsia="Times New Roman" w:hAnsi="Times New Roman"/>
          <w:b/>
          <w:bCs/>
          <w:sz w:val="24"/>
          <w:szCs w:val="24"/>
        </w:rPr>
        <w:t xml:space="preserve">Školní speciální pedagog </w:t>
      </w:r>
      <w:r>
        <w:rPr>
          <w:rFonts w:ascii="Times New Roman" w:eastAsia="Times New Roman" w:hAnsi="Times New Roman"/>
          <w:sz w:val="24"/>
          <w:szCs w:val="24"/>
        </w:rPr>
        <w:t>– pedagogický pracovník, odborník poskytující speciálně-pedagogické služby na půdě školy.</w:t>
      </w:r>
    </w:p>
    <w:p w14:paraId="5908CC93" w14:textId="77777777" w:rsidR="000662E9" w:rsidRDefault="000662E9">
      <w:pPr>
        <w:pStyle w:val="Nadpis1"/>
        <w:tabs>
          <w:tab w:val="left" w:pos="426"/>
        </w:tabs>
        <w:spacing w:before="120" w:after="0" w:line="100" w:lineRule="atLeast"/>
        <w:ind w:left="360"/>
        <w:jc w:val="both"/>
      </w:pPr>
    </w:p>
    <w:p w14:paraId="419D02B6" w14:textId="77777777" w:rsidR="000662E9" w:rsidRDefault="000662E9">
      <w:pPr>
        <w:pStyle w:val="Nadpis1"/>
        <w:tabs>
          <w:tab w:val="left" w:pos="426"/>
        </w:tabs>
        <w:spacing w:before="120" w:after="0" w:line="100" w:lineRule="atLeast"/>
        <w:ind w:left="360"/>
        <w:jc w:val="both"/>
      </w:pPr>
    </w:p>
    <w:p w14:paraId="3F7DDBC1" w14:textId="77777777" w:rsidR="000662E9" w:rsidRDefault="000662E9">
      <w:pPr>
        <w:pStyle w:val="Zpat"/>
        <w:sectPr w:rsidR="000662E9" w:rsidSect="006B5912">
          <w:footerReference w:type="default" r:id="rId12"/>
          <w:pgSz w:w="11906" w:h="16838"/>
          <w:pgMar w:top="1701" w:right="1418" w:bottom="1134" w:left="1418" w:header="709" w:footer="459" w:gutter="0"/>
          <w:pgNumType w:start="7"/>
          <w:cols w:space="708"/>
          <w:formProt w:val="0"/>
          <w:docGrid w:linePitch="360" w:charSpace="4096"/>
        </w:sectPr>
      </w:pPr>
    </w:p>
    <w:p w14:paraId="5A645A92" w14:textId="77777777" w:rsidR="000662E9" w:rsidRDefault="00525010">
      <w:pPr>
        <w:pStyle w:val="Nadpis1"/>
        <w:tabs>
          <w:tab w:val="left" w:pos="426"/>
        </w:tabs>
        <w:spacing w:before="120" w:after="0" w:line="100" w:lineRule="atLeast"/>
        <w:jc w:val="both"/>
      </w:pPr>
      <w:bookmarkStart w:id="99" w:name="_Toc381659535"/>
      <w:bookmarkStart w:id="100" w:name="_Toc391162704"/>
      <w:r>
        <w:lastRenderedPageBreak/>
        <w:t>PŘÍLOHA</w:t>
      </w:r>
      <w:bookmarkEnd w:id="99"/>
      <w:bookmarkEnd w:id="100"/>
      <w:r>
        <w:t xml:space="preserve"> </w:t>
      </w:r>
    </w:p>
    <w:p w14:paraId="56F37C9D" w14:textId="77777777" w:rsidR="000662E9" w:rsidRDefault="00525010">
      <w:pPr>
        <w:spacing w:before="120" w:after="0" w:line="100" w:lineRule="atLeast"/>
        <w:jc w:val="both"/>
        <w:rPr>
          <w:rFonts w:ascii="Times New Roman" w:hAnsi="Times New Roman"/>
          <w:b/>
          <w:sz w:val="36"/>
          <w:szCs w:val="36"/>
        </w:rPr>
      </w:pPr>
      <w:r>
        <w:rPr>
          <w:rFonts w:ascii="Times New Roman" w:hAnsi="Times New Roman"/>
          <w:b/>
          <w:sz w:val="36"/>
          <w:szCs w:val="36"/>
        </w:rPr>
        <w:t xml:space="preserve">Práce asistenta pedagoga -  pozorování a dotazování </w:t>
      </w:r>
    </w:p>
    <w:p w14:paraId="56006A40" w14:textId="77777777" w:rsidR="000662E9" w:rsidRDefault="00525010">
      <w:pPr>
        <w:spacing w:before="120" w:after="0" w:line="100" w:lineRule="atLeast"/>
        <w:jc w:val="both"/>
        <w:rPr>
          <w:rFonts w:ascii="Times New Roman" w:hAnsi="Times New Roman"/>
          <w:i/>
          <w:sz w:val="24"/>
          <w:szCs w:val="24"/>
        </w:rPr>
      </w:pPr>
      <w:r>
        <w:rPr>
          <w:rFonts w:ascii="Times New Roman" w:hAnsi="Times New Roman"/>
          <w:i/>
          <w:sz w:val="24"/>
          <w:szCs w:val="24"/>
        </w:rPr>
        <w:t>Předložený materiál, jehož cílem je přispět školním speciálním pedagogům k cílenější metodické podpoře asistentů pedagoga, slouží ke zmapování práce asistenta pedagoga ve škole (dále jen AP).</w:t>
      </w:r>
    </w:p>
    <w:p w14:paraId="68F90392" w14:textId="77777777" w:rsidR="00641083" w:rsidRDefault="00525010" w:rsidP="00641083">
      <w:pPr>
        <w:spacing w:before="120" w:after="0" w:line="100" w:lineRule="atLeast"/>
        <w:jc w:val="both"/>
        <w:rPr>
          <w:rFonts w:ascii="Times New Roman" w:hAnsi="Times New Roman"/>
          <w:i/>
          <w:sz w:val="24"/>
          <w:szCs w:val="24"/>
        </w:rPr>
      </w:pPr>
      <w:r>
        <w:rPr>
          <w:rFonts w:ascii="Times New Roman" w:hAnsi="Times New Roman"/>
          <w:i/>
          <w:sz w:val="24"/>
          <w:szCs w:val="24"/>
        </w:rPr>
        <w:t xml:space="preserve">Materiál obsahuje dvě části: </w:t>
      </w:r>
    </w:p>
    <w:p w14:paraId="340AEE94" w14:textId="77777777" w:rsidR="000662E9" w:rsidRDefault="00525010" w:rsidP="00641083">
      <w:pPr>
        <w:spacing w:before="120" w:after="0" w:line="100" w:lineRule="atLeast"/>
        <w:jc w:val="both"/>
        <w:rPr>
          <w:rFonts w:ascii="Times New Roman" w:hAnsi="Times New Roman"/>
          <w:i/>
          <w:sz w:val="24"/>
          <w:szCs w:val="24"/>
        </w:rPr>
      </w:pPr>
      <w:r>
        <w:rPr>
          <w:rFonts w:ascii="Times New Roman" w:hAnsi="Times New Roman"/>
          <w:b/>
          <w:i/>
          <w:sz w:val="24"/>
          <w:szCs w:val="24"/>
        </w:rPr>
        <w:t>A)</w:t>
      </w:r>
      <w:r>
        <w:rPr>
          <w:rFonts w:ascii="Times New Roman" w:hAnsi="Times New Roman"/>
          <w:i/>
          <w:sz w:val="24"/>
          <w:szCs w:val="24"/>
        </w:rPr>
        <w:t xml:space="preserve"> </w:t>
      </w:r>
      <w:r>
        <w:rPr>
          <w:rFonts w:ascii="Times New Roman" w:hAnsi="Times New Roman"/>
          <w:b/>
          <w:i/>
          <w:sz w:val="24"/>
          <w:szCs w:val="24"/>
        </w:rPr>
        <w:t xml:space="preserve">pozorování asistenta pedagoga ve třídě </w:t>
      </w:r>
      <w:r>
        <w:rPr>
          <w:rFonts w:ascii="Times New Roman" w:hAnsi="Times New Roman"/>
          <w:i/>
          <w:sz w:val="24"/>
          <w:szCs w:val="24"/>
        </w:rPr>
        <w:t>- zde se jedná většinou o záznam pomocí frekvenčních škál, pouze část má formu otevřených otázek.</w:t>
      </w:r>
    </w:p>
    <w:p w14:paraId="226F64E1" w14:textId="77777777" w:rsidR="000662E9" w:rsidRDefault="00525010" w:rsidP="00641083">
      <w:pPr>
        <w:spacing w:before="120" w:after="0" w:line="100" w:lineRule="atLeast"/>
        <w:jc w:val="both"/>
        <w:rPr>
          <w:rFonts w:ascii="Times New Roman" w:hAnsi="Times New Roman"/>
          <w:i/>
          <w:sz w:val="24"/>
          <w:szCs w:val="24"/>
        </w:rPr>
      </w:pPr>
      <w:r>
        <w:rPr>
          <w:rFonts w:ascii="Times New Roman" w:hAnsi="Times New Roman"/>
          <w:i/>
          <w:sz w:val="24"/>
          <w:szCs w:val="24"/>
        </w:rPr>
        <w:t>Pro pozorování doporučujeme zvolit takovou vyučovací hodinu, při které je pravděpodobná aktivní podpora AP podle stanovených potřeb žáka. Dále jsou v materiálu obsaženy otázky, které předpokládají pozorování během přestávky, protože i během ní AP často realizuje svoji činnost. Pro plánování pozorování je potřeba tuto skutečnosti též zohlednit.</w:t>
      </w:r>
    </w:p>
    <w:p w14:paraId="267DDFA9" w14:textId="77777777" w:rsidR="000662E9" w:rsidRDefault="00525010" w:rsidP="00641083">
      <w:pPr>
        <w:spacing w:before="120" w:after="0" w:line="100" w:lineRule="atLeast"/>
        <w:jc w:val="both"/>
        <w:rPr>
          <w:rFonts w:ascii="Times New Roman" w:hAnsi="Times New Roman"/>
          <w:i/>
          <w:sz w:val="24"/>
          <w:szCs w:val="24"/>
        </w:rPr>
      </w:pPr>
      <w:r>
        <w:rPr>
          <w:rFonts w:ascii="Times New Roman" w:hAnsi="Times New Roman"/>
          <w:b/>
          <w:i/>
          <w:sz w:val="24"/>
          <w:szCs w:val="24"/>
        </w:rPr>
        <w:t>B) krátký dotazník</w:t>
      </w:r>
      <w:r>
        <w:rPr>
          <w:rFonts w:ascii="Times New Roman" w:hAnsi="Times New Roman"/>
          <w:i/>
          <w:sz w:val="24"/>
          <w:szCs w:val="24"/>
        </w:rPr>
        <w:t>, který v první části mapuje reflexi školního speciálního pedagoga na práci AP a v druhé části se zaměřuje na údaje a postoje, které školní speciální pedagog získá rozhovorem s AP.</w:t>
      </w:r>
    </w:p>
    <w:p w14:paraId="45FA1AA7" w14:textId="77777777" w:rsidR="000662E9" w:rsidRDefault="00525010" w:rsidP="00641083">
      <w:pPr>
        <w:spacing w:before="120" w:after="0" w:line="100" w:lineRule="atLeast"/>
        <w:jc w:val="both"/>
        <w:rPr>
          <w:rFonts w:ascii="Times New Roman" w:hAnsi="Times New Roman"/>
          <w:i/>
          <w:sz w:val="24"/>
          <w:szCs w:val="24"/>
        </w:rPr>
      </w:pPr>
      <w:r>
        <w:rPr>
          <w:rFonts w:ascii="Times New Roman" w:hAnsi="Times New Roman"/>
          <w:i/>
          <w:sz w:val="24"/>
          <w:szCs w:val="24"/>
        </w:rPr>
        <w:t>Vyhodnocení jednotlivých položek jsme sice použili k hromadné analýze a následnému vytváření metodiky pro práci s AP, pro běžné použití je však vhodné k materiálu přistupovat kvalitativně, tj. nepředpokládat, že nejlepší výsledek je pouze ten s vysokou frekvencí, ale vztahovat pozorovaná zjištění vždy ke konkrétní situaci a potřebám konkrétního žáka a asistenta.</w:t>
      </w:r>
    </w:p>
    <w:p w14:paraId="26DD64B7" w14:textId="77777777" w:rsidR="000662E9" w:rsidRDefault="00525010" w:rsidP="00641083">
      <w:pPr>
        <w:spacing w:before="120" w:after="0" w:line="100" w:lineRule="atLeast"/>
        <w:ind w:left="4956"/>
        <w:jc w:val="right"/>
        <w:rPr>
          <w:rFonts w:ascii="Times New Roman" w:hAnsi="Times New Roman"/>
          <w:i/>
          <w:sz w:val="24"/>
          <w:szCs w:val="24"/>
        </w:rPr>
      </w:pPr>
      <w:r>
        <w:rPr>
          <w:rFonts w:ascii="Times New Roman" w:hAnsi="Times New Roman"/>
          <w:i/>
          <w:sz w:val="24"/>
          <w:szCs w:val="24"/>
        </w:rPr>
        <w:t xml:space="preserve"> Jana Mrázková, Anna </w:t>
      </w:r>
      <w:proofErr w:type="spellStart"/>
      <w:r>
        <w:rPr>
          <w:rFonts w:ascii="Times New Roman" w:hAnsi="Times New Roman"/>
          <w:i/>
          <w:sz w:val="24"/>
          <w:szCs w:val="24"/>
        </w:rPr>
        <w:t>Kucharská</w:t>
      </w:r>
      <w:proofErr w:type="spellEnd"/>
    </w:p>
    <w:p w14:paraId="166D977A" w14:textId="77777777" w:rsidR="000662E9" w:rsidRDefault="00525010">
      <w:pPr>
        <w:pageBreakBefore/>
        <w:numPr>
          <w:ilvl w:val="0"/>
          <w:numId w:val="6"/>
        </w:numPr>
        <w:spacing w:before="120" w:after="0" w:line="100" w:lineRule="atLeast"/>
        <w:jc w:val="both"/>
        <w:rPr>
          <w:rFonts w:ascii="Times New Roman" w:hAnsi="Times New Roman"/>
          <w:b/>
          <w:sz w:val="36"/>
          <w:szCs w:val="36"/>
        </w:rPr>
      </w:pPr>
      <w:r>
        <w:rPr>
          <w:rFonts w:ascii="Times New Roman" w:hAnsi="Times New Roman"/>
          <w:b/>
          <w:sz w:val="36"/>
          <w:szCs w:val="36"/>
        </w:rPr>
        <w:lastRenderedPageBreak/>
        <w:t>Pozorování práce asistenta pedagoga ve třídě</w:t>
      </w:r>
    </w:p>
    <w:p w14:paraId="0558D261"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17"/>
        <w:gridCol w:w="6662"/>
      </w:tblGrid>
      <w:tr w:rsidR="000662E9" w14:paraId="3046519F" w14:textId="77777777">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8B8969"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Jméno žáka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23677E" w14:textId="77777777" w:rsidR="000662E9" w:rsidRDefault="000662E9">
            <w:pPr>
              <w:spacing w:before="120" w:after="0" w:line="100" w:lineRule="atLeast"/>
              <w:jc w:val="both"/>
              <w:rPr>
                <w:rFonts w:ascii="Times New Roman" w:hAnsi="Times New Roman"/>
                <w:sz w:val="24"/>
                <w:szCs w:val="24"/>
              </w:rPr>
            </w:pPr>
          </w:p>
        </w:tc>
      </w:tr>
      <w:tr w:rsidR="000662E9" w14:paraId="187FE2F3" w14:textId="77777777">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B61C8D"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Třída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721442" w14:textId="77777777" w:rsidR="000662E9" w:rsidRDefault="000662E9">
            <w:pPr>
              <w:spacing w:before="120" w:after="0" w:line="100" w:lineRule="atLeast"/>
              <w:jc w:val="both"/>
              <w:rPr>
                <w:rFonts w:ascii="Times New Roman" w:hAnsi="Times New Roman"/>
                <w:sz w:val="24"/>
                <w:szCs w:val="24"/>
              </w:rPr>
            </w:pPr>
          </w:p>
        </w:tc>
      </w:tr>
      <w:tr w:rsidR="000662E9" w14:paraId="4E8A7937" w14:textId="77777777">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3235E0"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Jméno učitele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49DC06" w14:textId="77777777" w:rsidR="000662E9" w:rsidRDefault="000662E9">
            <w:pPr>
              <w:spacing w:before="120" w:after="0" w:line="100" w:lineRule="atLeast"/>
              <w:jc w:val="both"/>
              <w:rPr>
                <w:rFonts w:ascii="Times New Roman" w:hAnsi="Times New Roman"/>
                <w:sz w:val="24"/>
                <w:szCs w:val="24"/>
              </w:rPr>
            </w:pPr>
          </w:p>
        </w:tc>
      </w:tr>
      <w:tr w:rsidR="000662E9" w14:paraId="7D491638" w14:textId="77777777">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59252C"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Jméno asistenta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F3DBEE" w14:textId="77777777" w:rsidR="000662E9" w:rsidRDefault="000662E9">
            <w:pPr>
              <w:spacing w:before="120" w:after="0" w:line="100" w:lineRule="atLeast"/>
              <w:jc w:val="both"/>
              <w:rPr>
                <w:rFonts w:ascii="Times New Roman" w:hAnsi="Times New Roman"/>
                <w:sz w:val="24"/>
                <w:szCs w:val="24"/>
              </w:rPr>
            </w:pPr>
          </w:p>
        </w:tc>
      </w:tr>
      <w:tr w:rsidR="000662E9" w14:paraId="64C8DBF5" w14:textId="77777777">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E65D99"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Jméno administrátora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A1AF24" w14:textId="77777777" w:rsidR="000662E9" w:rsidRDefault="000662E9">
            <w:pPr>
              <w:spacing w:before="120" w:after="0" w:line="100" w:lineRule="atLeast"/>
              <w:jc w:val="both"/>
              <w:rPr>
                <w:rFonts w:ascii="Times New Roman" w:hAnsi="Times New Roman"/>
                <w:sz w:val="24"/>
                <w:szCs w:val="24"/>
              </w:rPr>
            </w:pPr>
          </w:p>
        </w:tc>
      </w:tr>
      <w:tr w:rsidR="000662E9" w14:paraId="74BBE85C" w14:textId="77777777">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AB24B8"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Datum</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AC4ABC" w14:textId="77777777" w:rsidR="000662E9" w:rsidRDefault="000662E9">
            <w:pPr>
              <w:spacing w:before="120" w:after="0" w:line="100" w:lineRule="atLeast"/>
              <w:jc w:val="both"/>
              <w:rPr>
                <w:rFonts w:ascii="Times New Roman" w:hAnsi="Times New Roman"/>
                <w:sz w:val="24"/>
                <w:szCs w:val="24"/>
              </w:rPr>
            </w:pPr>
          </w:p>
        </w:tc>
      </w:tr>
    </w:tbl>
    <w:p w14:paraId="67CDF7FF" w14:textId="77777777" w:rsidR="000662E9" w:rsidRDefault="000662E9">
      <w:pPr>
        <w:spacing w:before="120" w:after="0" w:line="100" w:lineRule="atLeast"/>
        <w:jc w:val="both"/>
        <w:rPr>
          <w:rFonts w:ascii="Times New Roman" w:hAnsi="Times New Roman"/>
          <w:b/>
          <w:sz w:val="24"/>
          <w:szCs w:val="24"/>
        </w:rPr>
      </w:pPr>
    </w:p>
    <w:p w14:paraId="63AFE51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Základní parametry pozorované hodiny:</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911"/>
        <w:gridCol w:w="2300"/>
      </w:tblGrid>
      <w:tr w:rsidR="000662E9" w14:paraId="7514AA67"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F4ECC3"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Počet žáků ve třídě</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2BD844" w14:textId="77777777" w:rsidR="000662E9" w:rsidRDefault="000662E9">
            <w:pPr>
              <w:spacing w:before="120" w:after="0" w:line="100" w:lineRule="atLeast"/>
              <w:jc w:val="both"/>
              <w:rPr>
                <w:rFonts w:ascii="Times New Roman" w:hAnsi="Times New Roman"/>
                <w:sz w:val="24"/>
                <w:szCs w:val="24"/>
              </w:rPr>
            </w:pPr>
          </w:p>
        </w:tc>
      </w:tr>
      <w:tr w:rsidR="000662E9" w14:paraId="1CBDCBEE"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DA1B5E"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Vyučovaný předmět</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58B8FF" w14:textId="77777777" w:rsidR="000662E9" w:rsidRDefault="000662E9">
            <w:pPr>
              <w:spacing w:before="120" w:after="0" w:line="100" w:lineRule="atLeast"/>
              <w:jc w:val="both"/>
              <w:rPr>
                <w:rFonts w:ascii="Times New Roman" w:hAnsi="Times New Roman"/>
                <w:sz w:val="24"/>
                <w:szCs w:val="24"/>
              </w:rPr>
            </w:pPr>
          </w:p>
        </w:tc>
      </w:tr>
      <w:tr w:rsidR="000662E9" w14:paraId="2F7CB8BB"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453344"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Pořadí vyučovací hodiny v rámci dne</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CC8E52" w14:textId="77777777" w:rsidR="000662E9" w:rsidRDefault="000662E9">
            <w:pPr>
              <w:spacing w:before="120" w:after="0" w:line="100" w:lineRule="atLeast"/>
              <w:jc w:val="both"/>
              <w:rPr>
                <w:rFonts w:ascii="Times New Roman" w:hAnsi="Times New Roman"/>
                <w:sz w:val="24"/>
                <w:szCs w:val="24"/>
              </w:rPr>
            </w:pPr>
          </w:p>
        </w:tc>
      </w:tr>
      <w:tr w:rsidR="000662E9" w14:paraId="18C1E150"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C7A8B6"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Počet žáků s identifikovanými SVP</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A03299" w14:textId="77777777" w:rsidR="000662E9" w:rsidRDefault="000662E9">
            <w:pPr>
              <w:spacing w:before="120" w:after="0" w:line="100" w:lineRule="atLeast"/>
              <w:jc w:val="both"/>
              <w:rPr>
                <w:rFonts w:ascii="Times New Roman" w:hAnsi="Times New Roman"/>
                <w:sz w:val="24"/>
                <w:szCs w:val="24"/>
              </w:rPr>
            </w:pPr>
          </w:p>
        </w:tc>
      </w:tr>
      <w:tr w:rsidR="000662E9" w14:paraId="1D7FF71E"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ED89B6"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Počet žáků se zvýšenou mírou pedagogické podpory (např. žáci nediagnostikovaní či s menšími obtížemi, ale vyžadující nějaký druh podpory nad rámec běžného přístupu)</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C8E82E" w14:textId="77777777" w:rsidR="000662E9" w:rsidRDefault="000662E9">
            <w:pPr>
              <w:spacing w:before="120" w:after="0" w:line="100" w:lineRule="atLeast"/>
              <w:jc w:val="both"/>
              <w:rPr>
                <w:rFonts w:ascii="Times New Roman" w:hAnsi="Times New Roman"/>
                <w:sz w:val="24"/>
                <w:szCs w:val="24"/>
              </w:rPr>
            </w:pPr>
          </w:p>
        </w:tc>
      </w:tr>
      <w:tr w:rsidR="000662E9" w14:paraId="4999FA95"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37FB89"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AP oficiálně přidělen k jednomu žákovi/ více žákům</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B9951A" w14:textId="77777777" w:rsidR="000662E9" w:rsidRDefault="000662E9">
            <w:pPr>
              <w:spacing w:before="120" w:after="0" w:line="100" w:lineRule="atLeast"/>
              <w:jc w:val="both"/>
              <w:rPr>
                <w:rFonts w:ascii="Times New Roman" w:hAnsi="Times New Roman"/>
                <w:sz w:val="24"/>
                <w:szCs w:val="24"/>
              </w:rPr>
            </w:pPr>
          </w:p>
        </w:tc>
      </w:tr>
      <w:tr w:rsidR="000662E9" w14:paraId="27C16FFB"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2F14F3"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Délka praxe AP obecně</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437A8E" w14:textId="77777777" w:rsidR="000662E9" w:rsidRDefault="000662E9">
            <w:pPr>
              <w:spacing w:before="120" w:after="0" w:line="100" w:lineRule="atLeast"/>
              <w:jc w:val="both"/>
              <w:rPr>
                <w:rFonts w:ascii="Times New Roman" w:hAnsi="Times New Roman"/>
                <w:sz w:val="24"/>
                <w:szCs w:val="24"/>
              </w:rPr>
            </w:pPr>
          </w:p>
        </w:tc>
      </w:tr>
      <w:tr w:rsidR="000662E9" w14:paraId="66423B66"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F1B438"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Délka praxe AP u identifikovaného žáka/skupiny žáků</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9B9F7C" w14:textId="77777777" w:rsidR="000662E9" w:rsidRDefault="000662E9">
            <w:pPr>
              <w:spacing w:before="120" w:after="0" w:line="100" w:lineRule="atLeast"/>
              <w:jc w:val="both"/>
              <w:rPr>
                <w:rFonts w:ascii="Times New Roman" w:hAnsi="Times New Roman"/>
                <w:sz w:val="24"/>
                <w:szCs w:val="24"/>
              </w:rPr>
            </w:pPr>
          </w:p>
        </w:tc>
      </w:tr>
      <w:tr w:rsidR="000662E9" w14:paraId="5AEDD738" w14:textId="77777777">
        <w:tc>
          <w:tcPr>
            <w:tcW w:w="92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EDB2B7"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Diagnóza/stanovené potřeby žáka ke kterému je AP přidělen (vypsat např. z IVP):</w:t>
            </w:r>
          </w:p>
        </w:tc>
      </w:tr>
      <w:tr w:rsidR="000662E9" w14:paraId="1B4C096D" w14:textId="77777777">
        <w:tc>
          <w:tcPr>
            <w:tcW w:w="92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6656C8" w14:textId="77777777" w:rsidR="000662E9" w:rsidRDefault="000662E9">
            <w:pPr>
              <w:spacing w:before="120" w:after="0" w:line="100" w:lineRule="atLeast"/>
              <w:jc w:val="both"/>
              <w:rPr>
                <w:rFonts w:ascii="Times New Roman" w:hAnsi="Times New Roman"/>
                <w:sz w:val="24"/>
                <w:szCs w:val="24"/>
              </w:rPr>
            </w:pPr>
          </w:p>
          <w:p w14:paraId="7E1C35E2" w14:textId="77777777" w:rsidR="000662E9" w:rsidRDefault="000662E9">
            <w:pPr>
              <w:spacing w:before="120" w:after="0" w:line="100" w:lineRule="atLeast"/>
              <w:jc w:val="both"/>
              <w:rPr>
                <w:rFonts w:ascii="Times New Roman" w:hAnsi="Times New Roman"/>
                <w:sz w:val="24"/>
                <w:szCs w:val="24"/>
              </w:rPr>
            </w:pPr>
          </w:p>
        </w:tc>
      </w:tr>
    </w:tbl>
    <w:p w14:paraId="4F126AD8" w14:textId="77777777" w:rsidR="000662E9" w:rsidRDefault="000662E9">
      <w:pPr>
        <w:spacing w:before="120" w:after="0" w:line="100" w:lineRule="atLeast"/>
        <w:jc w:val="both"/>
        <w:rPr>
          <w:rFonts w:ascii="Times New Roman" w:hAnsi="Times New Roman"/>
          <w:b/>
          <w:sz w:val="24"/>
          <w:szCs w:val="24"/>
        </w:rPr>
      </w:pPr>
    </w:p>
    <w:p w14:paraId="1099CEE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Asistent pedagoga – žák</w:t>
      </w:r>
    </w:p>
    <w:p w14:paraId="77A3B6CE"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b/>
          <w:sz w:val="24"/>
          <w:szCs w:val="24"/>
        </w:rPr>
        <w:t>Pozice AP vzhledem k žákovi</w:t>
      </w:r>
      <w:r>
        <w:rPr>
          <w:rFonts w:ascii="Times New Roman" w:hAnsi="Times New Roman"/>
          <w:sz w:val="24"/>
          <w:szCs w:val="24"/>
        </w:rPr>
        <w:t xml:space="preserve"> (vyberte odpovídající frekvenci):</w:t>
      </w:r>
    </w:p>
    <w:p w14:paraId="5EA8E7D5"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7FF28CAA"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D2BEE8"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Sedí vedle něj v lavici či u lavice?</w:t>
            </w:r>
          </w:p>
        </w:tc>
      </w:tr>
      <w:tr w:rsidR="000662E9" w14:paraId="6BDB2C30"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0B536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8BD48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64789D"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73DC6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523B264C"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2167CD3A"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390B00" w14:textId="454C6A93" w:rsidR="000662E9" w:rsidRDefault="00525010" w:rsidP="002864CE">
            <w:pPr>
              <w:spacing w:before="120" w:after="0" w:line="100" w:lineRule="atLeast"/>
              <w:jc w:val="both"/>
              <w:rPr>
                <w:rFonts w:ascii="Times New Roman" w:hAnsi="Times New Roman"/>
                <w:b/>
                <w:sz w:val="24"/>
                <w:szCs w:val="24"/>
              </w:rPr>
            </w:pPr>
            <w:r>
              <w:rPr>
                <w:rFonts w:ascii="Times New Roman" w:hAnsi="Times New Roman"/>
                <w:b/>
                <w:sz w:val="24"/>
                <w:szCs w:val="24"/>
              </w:rPr>
              <w:t>Sleduje jej zpovzdálí tak, aby na něj viděl, a zasáhne v případě potřeby?</w:t>
            </w:r>
          </w:p>
        </w:tc>
      </w:tr>
      <w:tr w:rsidR="000662E9" w14:paraId="30F7F57F"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38F5D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3B6BA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9CE05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58711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3391D71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44BC908C"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F4570D"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lastRenderedPageBreak/>
              <w:t>Pohybuje se po třídě?</w:t>
            </w:r>
          </w:p>
        </w:tc>
      </w:tr>
      <w:tr w:rsidR="000662E9" w14:paraId="0F7839E2"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022A6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212ED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0FF41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149A81"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12513FB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23DE2D23"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04F956"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Asistuje ostatním žákům?</w:t>
            </w:r>
          </w:p>
        </w:tc>
      </w:tr>
      <w:tr w:rsidR="000662E9" w14:paraId="73C07E9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7669D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C7139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46F0A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8A1E7D"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3AC6721A"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23669CD9"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142F4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Jiná pozice (vypište):</w:t>
            </w:r>
          </w:p>
        </w:tc>
      </w:tr>
      <w:tr w:rsidR="000662E9" w14:paraId="7EBF6CBA"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9BF37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D7224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49AFD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EAB21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10BB213F" w14:textId="77777777" w:rsidR="000662E9" w:rsidRDefault="000662E9">
      <w:pPr>
        <w:spacing w:before="120" w:after="0" w:line="100" w:lineRule="atLeast"/>
        <w:jc w:val="both"/>
        <w:rPr>
          <w:rFonts w:ascii="Times New Roman" w:hAnsi="Times New Roman"/>
          <w:b/>
          <w:sz w:val="24"/>
          <w:szCs w:val="24"/>
        </w:rPr>
      </w:pPr>
    </w:p>
    <w:p w14:paraId="75F72328"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Komunikace AP - žák  během vyučovací hodiny:</w:t>
      </w:r>
    </w:p>
    <w:p w14:paraId="250CBB5B"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60E5CF06"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7C556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žáka pozorně sleduje</w:t>
            </w:r>
          </w:p>
        </w:tc>
      </w:tr>
      <w:tr w:rsidR="000662E9" w14:paraId="279FC5E4"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43FB6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10CA01"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2260B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E4B92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377782A3"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43F03EE8"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DB73A3"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Neverbálně – ukazování, ťukání, aktivace žáka dotekem, užití dalších běžných gest</w:t>
            </w:r>
          </w:p>
        </w:tc>
      </w:tr>
      <w:tr w:rsidR="000662E9" w14:paraId="700F521D"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AA2C8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7A7C7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05201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ADFEA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16CE0FA2"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3132E227"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3A7F4F"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Neverbálně – vypracovaný funkční systém s kartičkami /signály</w:t>
            </w:r>
          </w:p>
        </w:tc>
      </w:tr>
      <w:tr w:rsidR="000662E9" w14:paraId="41B5E042"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1AADBD"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87EEA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B189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4C35B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79692D1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786BA4D0"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F4123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Verbálně šeptem</w:t>
            </w:r>
          </w:p>
        </w:tc>
      </w:tr>
      <w:tr w:rsidR="000662E9" w14:paraId="09261116"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9EC1C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7D308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BBBC8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3D63A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146A41C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1BAB880B"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69248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Propojuje AP žáka s děním ve třídě? (propojení s činnostmi a pozorností ostatních žáků)</w:t>
            </w:r>
          </w:p>
        </w:tc>
      </w:tr>
      <w:tr w:rsidR="000662E9" w14:paraId="03C2B16A"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8ED38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55D17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51798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B00BD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5F1CEA7A"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309C2DCD"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5C224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Jiné formy komunikace (vypište):</w:t>
            </w:r>
          </w:p>
        </w:tc>
      </w:tr>
      <w:tr w:rsidR="000662E9" w14:paraId="441DD3A1"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95DED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94033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4BB4D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65529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474C957D" w14:textId="77777777" w:rsidR="000662E9" w:rsidRDefault="000662E9">
      <w:pPr>
        <w:spacing w:before="120" w:after="0" w:line="100" w:lineRule="atLeast"/>
        <w:jc w:val="both"/>
        <w:rPr>
          <w:rFonts w:ascii="Times New Roman" w:hAnsi="Times New Roman"/>
          <w:b/>
          <w:sz w:val="24"/>
          <w:szCs w:val="24"/>
        </w:rPr>
      </w:pPr>
    </w:p>
    <w:p w14:paraId="600FB99F" w14:textId="77777777" w:rsidR="000662E9" w:rsidRDefault="000662E9">
      <w:pPr>
        <w:spacing w:before="120" w:after="0" w:line="100" w:lineRule="atLeast"/>
        <w:jc w:val="both"/>
        <w:rPr>
          <w:rFonts w:ascii="Times New Roman" w:hAnsi="Times New Roman"/>
          <w:b/>
          <w:sz w:val="24"/>
          <w:szCs w:val="24"/>
        </w:rPr>
      </w:pPr>
    </w:p>
    <w:p w14:paraId="5650E11A" w14:textId="77777777" w:rsidR="000662E9" w:rsidRDefault="000662E9">
      <w:pPr>
        <w:spacing w:before="120" w:after="0" w:line="100" w:lineRule="atLeast"/>
        <w:jc w:val="both"/>
        <w:rPr>
          <w:rFonts w:ascii="Times New Roman" w:hAnsi="Times New Roman"/>
          <w:b/>
          <w:sz w:val="24"/>
          <w:szCs w:val="24"/>
        </w:rPr>
      </w:pPr>
    </w:p>
    <w:p w14:paraId="77D88233" w14:textId="77777777" w:rsidR="000662E9" w:rsidRDefault="000662E9">
      <w:pPr>
        <w:spacing w:before="120" w:after="0" w:line="100" w:lineRule="atLeast"/>
        <w:jc w:val="both"/>
        <w:rPr>
          <w:rFonts w:ascii="Times New Roman" w:hAnsi="Times New Roman"/>
          <w:b/>
          <w:sz w:val="24"/>
          <w:szCs w:val="24"/>
        </w:rPr>
      </w:pPr>
    </w:p>
    <w:p w14:paraId="4807E3F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lastRenderedPageBreak/>
        <w:t>Činnosti AP během vyučovací hodiny:</w:t>
      </w:r>
    </w:p>
    <w:p w14:paraId="71C1B4A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119C0557"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3B50E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Strukturace činností</w:t>
            </w:r>
          </w:p>
        </w:tc>
      </w:tr>
      <w:tr w:rsidR="000662E9" w14:paraId="022F3085"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85966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E79EF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C9863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676522CC"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28376072"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F4ED11"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Podpora koncentrace pozornosti (navracení k činnosti)</w:t>
            </w:r>
          </w:p>
        </w:tc>
      </w:tr>
      <w:tr w:rsidR="000662E9" w14:paraId="7BE93E5B"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7BC2E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F0779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2A040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3E0A23A4"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55A163AE"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062AB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Pevné vedení (práce s pravidly)</w:t>
            </w:r>
          </w:p>
        </w:tc>
      </w:tr>
      <w:tr w:rsidR="000662E9" w14:paraId="41123448"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79E2B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FADAB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A5C20D"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726C738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269CAB04"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99569D"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Podpora samostatnosti žáka</w:t>
            </w:r>
          </w:p>
        </w:tc>
      </w:tr>
      <w:tr w:rsidR="000662E9" w14:paraId="27E66D80"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59741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C7AD0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4616D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4E03A10A"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1E9ACD9F"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45D8C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Podpora při manipulaci s učebními pomůckami</w:t>
            </w:r>
          </w:p>
        </w:tc>
      </w:tr>
      <w:tr w:rsidR="000662E9" w14:paraId="7A70C953"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CF199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148A1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0394D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53E86638"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28553248"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A64FEF"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Korekce chování, nabídka alternativního vhodného chování</w:t>
            </w:r>
          </w:p>
        </w:tc>
      </w:tr>
      <w:tr w:rsidR="000662E9" w14:paraId="632E11D6"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76BF4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961AA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897A8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796F308E"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4B643806"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A6B46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Ochrana žáka samotného a žáků ostatních před afektivním chováním žáka</w:t>
            </w:r>
          </w:p>
        </w:tc>
      </w:tr>
      <w:tr w:rsidR="000662E9" w14:paraId="34405EF6"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C61F2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A55D3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F5656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2487D9E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7242294C"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BF919F"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Podporuje motivaci žáka (vypište jak):</w:t>
            </w:r>
          </w:p>
        </w:tc>
      </w:tr>
      <w:tr w:rsidR="000662E9" w14:paraId="21CD8B80"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372CB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BB35B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092B4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656D5F07"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42AD8201"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E36BD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Podpora v přechodových časech</w:t>
            </w:r>
          </w:p>
        </w:tc>
      </w:tr>
      <w:tr w:rsidR="000662E9" w14:paraId="0C131CA6"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614B3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8F313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5F88E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543EB7E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12065A63"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225AE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Individualizace výuky – změna tempa</w:t>
            </w:r>
          </w:p>
        </w:tc>
      </w:tr>
      <w:tr w:rsidR="000662E9" w14:paraId="692B728E"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6553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C0033D"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48EFF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42D6B3E3" w14:textId="77777777" w:rsidR="000662E9" w:rsidRDefault="000662E9">
      <w:pPr>
        <w:spacing w:before="120" w:after="0" w:line="100" w:lineRule="atLeast"/>
        <w:jc w:val="both"/>
        <w:rPr>
          <w:rFonts w:ascii="Times New Roman" w:hAnsi="Times New Roman"/>
          <w:b/>
          <w:sz w:val="24"/>
          <w:szCs w:val="24"/>
        </w:rPr>
      </w:pPr>
    </w:p>
    <w:p w14:paraId="41BFE06F"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3D1B4A39"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11DB6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lastRenderedPageBreak/>
              <w:t>Individualizace výuky – krokování</w:t>
            </w:r>
          </w:p>
        </w:tc>
      </w:tr>
      <w:tr w:rsidR="000662E9" w14:paraId="0B2102E7"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FB48F1"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2A366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75894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0C7906C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42956AF4"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04BB62"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 xml:space="preserve">Individualizace výuky – </w:t>
            </w:r>
            <w:proofErr w:type="spellStart"/>
            <w:r>
              <w:rPr>
                <w:rFonts w:ascii="Times New Roman" w:hAnsi="Times New Roman"/>
                <w:b/>
                <w:sz w:val="24"/>
                <w:szCs w:val="24"/>
              </w:rPr>
              <w:t>dovysvětlování</w:t>
            </w:r>
            <w:proofErr w:type="spellEnd"/>
          </w:p>
        </w:tc>
      </w:tr>
      <w:tr w:rsidR="000662E9" w14:paraId="555C8B7A"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34F00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E8164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AB796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5A5FB038"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04C57F18"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F83993"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Individualizace výuky – názorně-demonstrační praktiky</w:t>
            </w:r>
          </w:p>
        </w:tc>
      </w:tr>
      <w:tr w:rsidR="000662E9" w14:paraId="3BB2F44C"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A9622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27795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66CC2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5B52D25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2A96E941"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5B2493"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Individualizace výuky – častější zpětná vazba</w:t>
            </w:r>
          </w:p>
        </w:tc>
      </w:tr>
      <w:tr w:rsidR="000662E9" w14:paraId="147ABD39"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7F31E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A9B20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20557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43BA0022"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1B21815F"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A3FCAE"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Individualizace výuky – odlišná práce od zbytku třídy (s jinými materiály, jiný obsah)</w:t>
            </w:r>
          </w:p>
        </w:tc>
      </w:tr>
      <w:tr w:rsidR="000662E9" w14:paraId="7E39BF44"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6CCB0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B61AF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34875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086B94A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0F58F8D0"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32BBBD"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Individualizace výuky – odchod AP a žáka mimo třídu</w:t>
            </w:r>
          </w:p>
        </w:tc>
      </w:tr>
      <w:tr w:rsidR="000662E9" w14:paraId="353EBE5B"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4DEB0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3F20F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E1B73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431968D3"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69"/>
        <w:gridCol w:w="3073"/>
      </w:tblGrid>
      <w:tr w:rsidR="000662E9" w14:paraId="1A622F83"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D7303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Individualizace výuky – relaxační chvilka</w:t>
            </w:r>
          </w:p>
        </w:tc>
      </w:tr>
      <w:tr w:rsidR="000662E9" w14:paraId="6CF47AF4"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C5738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3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EDF21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c>
          <w:tcPr>
            <w:tcW w:w="30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6C187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nemohu posoudit</w:t>
            </w:r>
          </w:p>
        </w:tc>
      </w:tr>
    </w:tbl>
    <w:p w14:paraId="7A1DD308"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5AE3D99C"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35C56D"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Jiné činnosti AP ve třídě (vypište):</w:t>
            </w:r>
          </w:p>
        </w:tc>
      </w:tr>
      <w:tr w:rsidR="000662E9" w14:paraId="57B45013"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202EE7" w14:textId="77777777" w:rsidR="000662E9" w:rsidRDefault="000662E9">
            <w:pPr>
              <w:spacing w:before="120" w:after="0" w:line="100" w:lineRule="atLeast"/>
              <w:jc w:val="both"/>
              <w:rPr>
                <w:rFonts w:ascii="Times New Roman" w:hAnsi="Times New Roman"/>
                <w:sz w:val="24"/>
                <w:szCs w:val="24"/>
              </w:rPr>
            </w:pPr>
          </w:p>
        </w:tc>
      </w:tr>
    </w:tbl>
    <w:p w14:paraId="3B70C1FE"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6124575B"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CF05FC"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Využívání pomůcek používaných nad rámec výuky s ostatními žáky:</w:t>
            </w:r>
          </w:p>
          <w:p w14:paraId="74259725"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Vypište co nejkonkrétněji, jaké pomůcky AP využívá a jak s nimi pracuje</w:t>
            </w:r>
          </w:p>
        </w:tc>
      </w:tr>
      <w:tr w:rsidR="000662E9" w14:paraId="4F89A559"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383412" w14:textId="77777777" w:rsidR="000662E9" w:rsidRDefault="000662E9">
            <w:pPr>
              <w:spacing w:before="120" w:after="0" w:line="100" w:lineRule="atLeast"/>
              <w:jc w:val="both"/>
              <w:rPr>
                <w:rFonts w:ascii="Times New Roman" w:hAnsi="Times New Roman"/>
                <w:sz w:val="24"/>
                <w:szCs w:val="24"/>
              </w:rPr>
            </w:pPr>
          </w:p>
          <w:p w14:paraId="69327399" w14:textId="77777777" w:rsidR="000662E9" w:rsidRDefault="000662E9">
            <w:pPr>
              <w:spacing w:before="120" w:after="0" w:line="100" w:lineRule="atLeast"/>
              <w:jc w:val="both"/>
              <w:rPr>
                <w:rFonts w:ascii="Times New Roman" w:hAnsi="Times New Roman"/>
                <w:sz w:val="24"/>
                <w:szCs w:val="24"/>
              </w:rPr>
            </w:pPr>
          </w:p>
        </w:tc>
      </w:tr>
    </w:tbl>
    <w:p w14:paraId="6E992F54"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3F5D41D5"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B9AE38"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Pokud AP opouští s žákem během vyučování učebnu, popište přesně důvody:</w:t>
            </w:r>
          </w:p>
        </w:tc>
      </w:tr>
      <w:tr w:rsidR="000662E9" w14:paraId="36368240"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B357A6" w14:textId="77777777" w:rsidR="000662E9" w:rsidRDefault="000662E9">
            <w:pPr>
              <w:spacing w:before="120" w:after="0" w:line="100" w:lineRule="atLeast"/>
              <w:jc w:val="both"/>
              <w:rPr>
                <w:rFonts w:ascii="Times New Roman" w:hAnsi="Times New Roman"/>
                <w:sz w:val="24"/>
                <w:szCs w:val="24"/>
              </w:rPr>
            </w:pPr>
          </w:p>
        </w:tc>
      </w:tr>
    </w:tbl>
    <w:p w14:paraId="642FB055" w14:textId="77777777" w:rsidR="000662E9" w:rsidRDefault="000662E9">
      <w:pPr>
        <w:spacing w:before="120" w:after="0" w:line="100" w:lineRule="atLeast"/>
        <w:jc w:val="both"/>
        <w:rPr>
          <w:rFonts w:ascii="Times New Roman" w:hAnsi="Times New Roman"/>
          <w:b/>
          <w:sz w:val="24"/>
          <w:szCs w:val="24"/>
        </w:rPr>
      </w:pPr>
    </w:p>
    <w:p w14:paraId="148C99FA" w14:textId="77777777" w:rsidR="000662E9" w:rsidRDefault="000662E9">
      <w:pPr>
        <w:spacing w:before="120" w:after="0" w:line="100" w:lineRule="atLeast"/>
        <w:jc w:val="both"/>
        <w:rPr>
          <w:rFonts w:ascii="Times New Roman" w:hAnsi="Times New Roman"/>
          <w:b/>
          <w:sz w:val="24"/>
          <w:szCs w:val="24"/>
        </w:rPr>
      </w:pPr>
    </w:p>
    <w:p w14:paraId="70FBD14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lastRenderedPageBreak/>
        <w:t>Činnost AP během přestávky:</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7F702173"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98793F"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je přítomen ve třídě během přestávky</w:t>
            </w:r>
          </w:p>
        </w:tc>
      </w:tr>
      <w:tr w:rsidR="000662E9" w14:paraId="16B69668"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C0487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A9CC3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0CF80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951E41"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75B4D1BE"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7AA0A289"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DF6E8B" w14:textId="3E7813B7" w:rsidR="000662E9" w:rsidRDefault="00525010" w:rsidP="00D55AC4">
            <w:pPr>
              <w:spacing w:before="120" w:after="0" w:line="100" w:lineRule="atLeast"/>
              <w:jc w:val="both"/>
              <w:rPr>
                <w:rFonts w:ascii="Times New Roman" w:hAnsi="Times New Roman"/>
                <w:b/>
                <w:sz w:val="24"/>
                <w:szCs w:val="24"/>
              </w:rPr>
            </w:pPr>
            <w:r>
              <w:rPr>
                <w:rFonts w:ascii="Times New Roman" w:hAnsi="Times New Roman"/>
                <w:b/>
                <w:sz w:val="24"/>
                <w:szCs w:val="24"/>
              </w:rPr>
              <w:t xml:space="preserve">AP </w:t>
            </w:r>
            <w:r w:rsidRPr="002864CE">
              <w:rPr>
                <w:rFonts w:ascii="Times New Roman" w:hAnsi="Times New Roman"/>
                <w:b/>
                <w:sz w:val="24"/>
                <w:szCs w:val="24"/>
              </w:rPr>
              <w:t>dozoruje zpovzdálí,</w:t>
            </w:r>
            <w:r>
              <w:rPr>
                <w:rFonts w:ascii="Times New Roman" w:hAnsi="Times New Roman"/>
                <w:b/>
                <w:sz w:val="24"/>
                <w:szCs w:val="24"/>
              </w:rPr>
              <w:t xml:space="preserve"> monitoruje činnost žáka, do kontaktu vstupuje v případě, že si to vyžádá situace</w:t>
            </w:r>
          </w:p>
        </w:tc>
      </w:tr>
      <w:tr w:rsidR="000662E9" w14:paraId="1080052B"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884C0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D9252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73DC3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D495B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1A52EFE1"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197AE695"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C9597C"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aktivně podporuje či usměrňuje kontakt žáka s ostatními</w:t>
            </w:r>
          </w:p>
        </w:tc>
      </w:tr>
      <w:tr w:rsidR="000662E9" w14:paraId="615CBE14"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EC916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93343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4748B3"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BCB44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3DF4E2E4"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00D61B9F"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B109E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je převážně v interakci s žákem, tvoří dvojici mimo dění</w:t>
            </w:r>
          </w:p>
        </w:tc>
      </w:tr>
      <w:tr w:rsidR="000662E9" w14:paraId="5747D1A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EE4C7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F984A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62917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74149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7943E9B5" w14:textId="77777777" w:rsidR="000662E9" w:rsidRDefault="000662E9">
      <w:pPr>
        <w:spacing w:before="120" w:after="0" w:line="100" w:lineRule="atLeast"/>
        <w:jc w:val="both"/>
        <w:rPr>
          <w:rFonts w:ascii="Times New Roman" w:hAnsi="Times New Roman"/>
          <w:b/>
          <w:sz w:val="24"/>
          <w:szCs w:val="24"/>
        </w:rPr>
      </w:pPr>
    </w:p>
    <w:p w14:paraId="3D69BB5E"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Asistent pedagoga – učitel</w:t>
      </w:r>
    </w:p>
    <w:p w14:paraId="1C45CD4F"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452ACC52"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E2001A"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bezprostředně reaguje na podněty od učitele a zprostředkovává je žákovi</w:t>
            </w:r>
          </w:p>
        </w:tc>
      </w:tr>
      <w:tr w:rsidR="000662E9" w14:paraId="0C882150"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ED4EB1"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F09B2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7D834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233A80"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5D72A140"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65D7DA28"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A0EE04"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Učitel aktivně vstupuje do toho, co spolu AP a žák dělají</w:t>
            </w:r>
          </w:p>
        </w:tc>
      </w:tr>
      <w:tr w:rsidR="000662E9" w14:paraId="30DB3857"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D90E0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FC89D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41191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6D016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650D215E"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1E71716F"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C6031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a učitel spolu mají během vyučovací hodiny kontakt</w:t>
            </w:r>
          </w:p>
        </w:tc>
      </w:tr>
      <w:tr w:rsidR="000662E9" w14:paraId="2CC6F6BB"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196E4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A7F05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BCC21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6F4C1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67F43EBF"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54819BEA"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1804EC"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Jiná vypozorovaná kvalita kontaktu AP-U (popište):</w:t>
            </w:r>
          </w:p>
        </w:tc>
      </w:tr>
      <w:tr w:rsidR="000662E9" w14:paraId="64C9B296"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47331B" w14:textId="77777777" w:rsidR="000662E9" w:rsidRDefault="000662E9">
            <w:pPr>
              <w:spacing w:before="120" w:after="0" w:line="100" w:lineRule="atLeast"/>
              <w:jc w:val="both"/>
              <w:rPr>
                <w:rFonts w:ascii="Times New Roman" w:hAnsi="Times New Roman"/>
                <w:sz w:val="24"/>
                <w:szCs w:val="24"/>
              </w:rPr>
            </w:pPr>
          </w:p>
          <w:p w14:paraId="45805725" w14:textId="77777777" w:rsidR="000662E9" w:rsidRDefault="000662E9">
            <w:pPr>
              <w:spacing w:before="120" w:after="0" w:line="100" w:lineRule="atLeast"/>
              <w:jc w:val="both"/>
              <w:rPr>
                <w:rFonts w:ascii="Times New Roman" w:hAnsi="Times New Roman"/>
                <w:sz w:val="24"/>
                <w:szCs w:val="24"/>
              </w:rPr>
            </w:pPr>
          </w:p>
          <w:p w14:paraId="679BF317" w14:textId="77777777" w:rsidR="000662E9" w:rsidRDefault="000662E9">
            <w:pPr>
              <w:spacing w:before="120" w:after="0" w:line="100" w:lineRule="atLeast"/>
              <w:jc w:val="both"/>
              <w:rPr>
                <w:rFonts w:ascii="Times New Roman" w:hAnsi="Times New Roman"/>
                <w:sz w:val="24"/>
                <w:szCs w:val="24"/>
              </w:rPr>
            </w:pPr>
          </w:p>
        </w:tc>
      </w:tr>
    </w:tbl>
    <w:p w14:paraId="28D520A6" w14:textId="77777777" w:rsidR="000662E9" w:rsidRDefault="000662E9">
      <w:pPr>
        <w:spacing w:before="120" w:after="0" w:line="100" w:lineRule="atLeast"/>
        <w:jc w:val="both"/>
        <w:rPr>
          <w:rFonts w:ascii="Times New Roman" w:hAnsi="Times New Roman"/>
          <w:b/>
          <w:sz w:val="24"/>
          <w:szCs w:val="24"/>
        </w:rPr>
      </w:pPr>
    </w:p>
    <w:p w14:paraId="13525953" w14:textId="77777777" w:rsidR="000662E9" w:rsidRDefault="000662E9">
      <w:pPr>
        <w:spacing w:before="120" w:after="0" w:line="100" w:lineRule="atLeast"/>
        <w:jc w:val="both"/>
        <w:rPr>
          <w:rFonts w:ascii="Times New Roman" w:hAnsi="Times New Roman"/>
          <w:sz w:val="24"/>
          <w:szCs w:val="24"/>
        </w:rPr>
      </w:pPr>
    </w:p>
    <w:p w14:paraId="59397089" w14:textId="77777777" w:rsidR="000662E9" w:rsidRDefault="000662E9">
      <w:pPr>
        <w:spacing w:before="120" w:after="0" w:line="100" w:lineRule="atLeast"/>
        <w:jc w:val="both"/>
        <w:rPr>
          <w:rFonts w:ascii="Times New Roman" w:hAnsi="Times New Roman"/>
          <w:sz w:val="24"/>
          <w:szCs w:val="24"/>
        </w:rPr>
      </w:pPr>
    </w:p>
    <w:p w14:paraId="0B9F1821" w14:textId="77777777" w:rsidR="000662E9" w:rsidRDefault="000662E9">
      <w:pPr>
        <w:spacing w:before="120" w:after="0" w:line="100" w:lineRule="atLeast"/>
        <w:jc w:val="both"/>
        <w:rPr>
          <w:rFonts w:ascii="Times New Roman" w:hAnsi="Times New Roman"/>
          <w:sz w:val="24"/>
          <w:szCs w:val="24"/>
        </w:rPr>
      </w:pPr>
    </w:p>
    <w:p w14:paraId="716D741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lastRenderedPageBreak/>
        <w:t>Asistent pedagoga – ostatní žáci</w:t>
      </w:r>
    </w:p>
    <w:p w14:paraId="0F0B88D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7F70A428"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8DB54A"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navazuje krátké kontakty (povzbuzení, rychlá korekce) s ostatními žáky třídy</w:t>
            </w:r>
          </w:p>
        </w:tc>
      </w:tr>
      <w:tr w:rsidR="000662E9" w14:paraId="32F15B6A"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568F4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C3CDF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C2676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04F9D6"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704CAEB9"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1B95E886"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D7D868"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poskytuje cílenou podporu i dalším žákům třídy</w:t>
            </w:r>
          </w:p>
        </w:tc>
      </w:tr>
      <w:tr w:rsidR="000662E9" w14:paraId="2F194A15"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060EE1"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75C26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AFBC2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D178EF"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783BE42A"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04BD104F"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AD059D"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AP propojuje aktivně ostatní/některé žáky třídy s žákem, kterému asistuje</w:t>
            </w:r>
          </w:p>
        </w:tc>
      </w:tr>
      <w:tr w:rsidR="000662E9" w14:paraId="446E8B4B"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2769F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19C6B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E9DA2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62414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5FE2A1EC"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5F69FCDF"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6AC73C"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Ostatní žáci se na AP aktivně obrací</w:t>
            </w:r>
          </w:p>
        </w:tc>
      </w:tr>
      <w:tr w:rsidR="000662E9" w14:paraId="0A8FE17A"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16DA1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B89CF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6A5A9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223675"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velmi často</w:t>
            </w:r>
          </w:p>
        </w:tc>
      </w:tr>
    </w:tbl>
    <w:p w14:paraId="4CC9B6EC"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24F8E9C8"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7B5F03"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Jiné formy kontaktu AP – ostatní žáci (vypište):</w:t>
            </w:r>
          </w:p>
        </w:tc>
      </w:tr>
      <w:tr w:rsidR="000662E9" w14:paraId="1EA6D020"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2D6283" w14:textId="77777777" w:rsidR="000662E9" w:rsidRDefault="000662E9">
            <w:pPr>
              <w:spacing w:before="120" w:after="0" w:line="100" w:lineRule="atLeast"/>
              <w:jc w:val="both"/>
              <w:rPr>
                <w:rFonts w:ascii="Times New Roman" w:hAnsi="Times New Roman"/>
                <w:sz w:val="24"/>
                <w:szCs w:val="24"/>
              </w:rPr>
            </w:pPr>
          </w:p>
          <w:p w14:paraId="74293904" w14:textId="77777777" w:rsidR="000662E9" w:rsidRDefault="000662E9">
            <w:pPr>
              <w:spacing w:before="120" w:after="0" w:line="100" w:lineRule="atLeast"/>
              <w:jc w:val="both"/>
              <w:rPr>
                <w:rFonts w:ascii="Times New Roman" w:hAnsi="Times New Roman"/>
                <w:sz w:val="24"/>
                <w:szCs w:val="24"/>
              </w:rPr>
            </w:pPr>
          </w:p>
          <w:p w14:paraId="6C7D515A" w14:textId="77777777" w:rsidR="000662E9" w:rsidRDefault="000662E9">
            <w:pPr>
              <w:spacing w:before="120" w:after="0" w:line="100" w:lineRule="atLeast"/>
              <w:jc w:val="both"/>
              <w:rPr>
                <w:rFonts w:ascii="Times New Roman" w:hAnsi="Times New Roman"/>
                <w:sz w:val="24"/>
                <w:szCs w:val="24"/>
              </w:rPr>
            </w:pPr>
          </w:p>
        </w:tc>
      </w:tr>
    </w:tbl>
    <w:p w14:paraId="008B1ACB" w14:textId="77777777" w:rsidR="000662E9" w:rsidRDefault="000662E9">
      <w:pPr>
        <w:spacing w:before="120" w:after="0" w:line="100" w:lineRule="atLeast"/>
        <w:jc w:val="both"/>
        <w:rPr>
          <w:rFonts w:ascii="Times New Roman" w:hAnsi="Times New Roman"/>
          <w:sz w:val="24"/>
          <w:szCs w:val="24"/>
        </w:rPr>
      </w:pPr>
    </w:p>
    <w:p w14:paraId="738F95F1" w14:textId="77777777" w:rsidR="000662E9" w:rsidRDefault="000662E9">
      <w:pPr>
        <w:spacing w:before="120" w:after="0" w:line="100" w:lineRule="atLeast"/>
        <w:jc w:val="both"/>
        <w:rPr>
          <w:rFonts w:ascii="Times New Roman" w:hAnsi="Times New Roman"/>
          <w:sz w:val="24"/>
          <w:szCs w:val="24"/>
        </w:rPr>
      </w:pPr>
    </w:p>
    <w:p w14:paraId="6678213B" w14:textId="77777777" w:rsidR="000662E9" w:rsidRDefault="000662E9">
      <w:pPr>
        <w:spacing w:before="120" w:after="0" w:line="100" w:lineRule="atLeast"/>
        <w:jc w:val="both"/>
        <w:rPr>
          <w:rFonts w:ascii="Times New Roman" w:hAnsi="Times New Roman"/>
          <w:b/>
          <w:sz w:val="24"/>
          <w:szCs w:val="24"/>
        </w:rPr>
      </w:pPr>
    </w:p>
    <w:p w14:paraId="299FC25B" w14:textId="77777777" w:rsidR="000662E9" w:rsidRDefault="00525010">
      <w:pPr>
        <w:pageBreakBefore/>
        <w:numPr>
          <w:ilvl w:val="0"/>
          <w:numId w:val="6"/>
        </w:numPr>
        <w:tabs>
          <w:tab w:val="left" w:pos="567"/>
        </w:tabs>
        <w:spacing w:before="120" w:after="0" w:line="100" w:lineRule="atLeast"/>
        <w:jc w:val="both"/>
        <w:rPr>
          <w:rFonts w:ascii="Times New Roman" w:hAnsi="Times New Roman"/>
          <w:b/>
          <w:sz w:val="36"/>
          <w:szCs w:val="36"/>
        </w:rPr>
      </w:pPr>
      <w:r>
        <w:rPr>
          <w:rFonts w:ascii="Times New Roman" w:hAnsi="Times New Roman"/>
          <w:b/>
          <w:sz w:val="36"/>
          <w:szCs w:val="36"/>
        </w:rPr>
        <w:lastRenderedPageBreak/>
        <w:t>Dotazník k práci asistenta pedagoga ve škole</w:t>
      </w:r>
    </w:p>
    <w:p w14:paraId="70EFE271" w14:textId="77777777" w:rsidR="000662E9" w:rsidRDefault="000662E9">
      <w:pPr>
        <w:spacing w:before="120" w:after="0" w:line="100" w:lineRule="atLeast"/>
        <w:jc w:val="both"/>
        <w:rPr>
          <w:rFonts w:ascii="Times New Roman" w:hAnsi="Times New Roman"/>
          <w:b/>
          <w:sz w:val="24"/>
          <w:szCs w:val="24"/>
        </w:rPr>
      </w:pPr>
    </w:p>
    <w:p w14:paraId="3DCEEA88" w14:textId="77777777" w:rsidR="000662E9" w:rsidRDefault="00525010">
      <w:pPr>
        <w:spacing w:before="120" w:after="0" w:line="100" w:lineRule="atLeast"/>
        <w:jc w:val="both"/>
        <w:rPr>
          <w:rFonts w:ascii="Times New Roman" w:hAnsi="Times New Roman"/>
          <w:b/>
          <w:sz w:val="28"/>
          <w:szCs w:val="28"/>
        </w:rPr>
      </w:pPr>
      <w:r>
        <w:rPr>
          <w:rFonts w:ascii="Times New Roman" w:hAnsi="Times New Roman"/>
          <w:b/>
          <w:sz w:val="28"/>
          <w:szCs w:val="28"/>
        </w:rPr>
        <w:t>B1) Reflexe školního speciálního pedagoga nad pozorovanou hodinou a působením AP vůbec</w:t>
      </w:r>
    </w:p>
    <w:p w14:paraId="46084962"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70"/>
        <w:gridCol w:w="3071"/>
        <w:gridCol w:w="3071"/>
      </w:tblGrid>
      <w:tr w:rsidR="000662E9" w14:paraId="1D1428A1"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F4169C"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1) Míru podpory AP v pozorované hodině hodnotíte jako:</w:t>
            </w:r>
          </w:p>
        </w:tc>
      </w:tr>
      <w:tr w:rsidR="000662E9" w14:paraId="1D40CC6C" w14:textId="77777777">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6766A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nedostatečnou</w:t>
            </w:r>
          </w:p>
        </w:tc>
        <w:tc>
          <w:tcPr>
            <w:tcW w:w="30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DAF1E8"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adekvátní</w:t>
            </w:r>
          </w:p>
        </w:tc>
        <w:tc>
          <w:tcPr>
            <w:tcW w:w="30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7F432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příliš kompenzující</w:t>
            </w:r>
          </w:p>
        </w:tc>
      </w:tr>
    </w:tbl>
    <w:p w14:paraId="59EF121E"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0662E9" w14:paraId="0D8E0975"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96DC4B"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2) Celkové působení AP v rámci hodiny/přestávky hodnotíte jako:</w:t>
            </w:r>
          </w:p>
        </w:tc>
      </w:tr>
      <w:tr w:rsidR="000662E9" w14:paraId="6D012F6B"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0D89A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zcela kompetentní</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675FDB"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celkem kompetentní</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D51C4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spíše nekompetentní</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AA300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nekompetentní</w:t>
            </w:r>
          </w:p>
        </w:tc>
      </w:tr>
    </w:tbl>
    <w:p w14:paraId="61850285"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1A7951D2"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BEA2D3"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 xml:space="preserve">3) Popište krátce, jak probíhá Váš kontakt (školního speciálního pedagoga) s AP </w:t>
            </w:r>
            <w:r>
              <w:rPr>
                <w:rFonts w:ascii="Times New Roman" w:hAnsi="Times New Roman"/>
                <w:b/>
                <w:color w:val="FF0000"/>
                <w:sz w:val="24"/>
                <w:szCs w:val="24"/>
              </w:rPr>
              <w:t xml:space="preserve">ve </w:t>
            </w:r>
            <w:r>
              <w:rPr>
                <w:rFonts w:ascii="Times New Roman" w:hAnsi="Times New Roman"/>
                <w:b/>
                <w:sz w:val="24"/>
                <w:szCs w:val="24"/>
              </w:rPr>
              <w:t>škole (formy kontaktu, pravidelné, ad hoc, obsah):</w:t>
            </w:r>
          </w:p>
        </w:tc>
      </w:tr>
      <w:tr w:rsidR="000662E9" w14:paraId="30A9C73F"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449E9C" w14:textId="77777777" w:rsidR="000662E9" w:rsidRDefault="000662E9">
            <w:pPr>
              <w:spacing w:before="120" w:after="0" w:line="100" w:lineRule="atLeast"/>
              <w:jc w:val="both"/>
              <w:rPr>
                <w:rFonts w:ascii="Times New Roman" w:hAnsi="Times New Roman"/>
                <w:sz w:val="24"/>
                <w:szCs w:val="24"/>
              </w:rPr>
            </w:pPr>
          </w:p>
          <w:p w14:paraId="52859EC9" w14:textId="77777777" w:rsidR="000662E9" w:rsidRDefault="000662E9">
            <w:pPr>
              <w:spacing w:before="120" w:after="0" w:line="100" w:lineRule="atLeast"/>
              <w:jc w:val="both"/>
              <w:rPr>
                <w:rFonts w:ascii="Times New Roman" w:hAnsi="Times New Roman"/>
                <w:sz w:val="24"/>
                <w:szCs w:val="24"/>
              </w:rPr>
            </w:pPr>
          </w:p>
          <w:p w14:paraId="6B29763C" w14:textId="77777777" w:rsidR="000662E9" w:rsidRDefault="000662E9">
            <w:pPr>
              <w:spacing w:before="120" w:after="0" w:line="100" w:lineRule="atLeast"/>
              <w:jc w:val="both"/>
              <w:rPr>
                <w:rFonts w:ascii="Times New Roman" w:hAnsi="Times New Roman"/>
                <w:sz w:val="24"/>
                <w:szCs w:val="24"/>
              </w:rPr>
            </w:pPr>
          </w:p>
        </w:tc>
      </w:tr>
    </w:tbl>
    <w:p w14:paraId="7C4D81A4"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1C58935E"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7374E7"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4) Jaká vidíte rizika v práci AP na základě Vašich dosavadních zkušeností s ním:</w:t>
            </w:r>
          </w:p>
        </w:tc>
      </w:tr>
      <w:tr w:rsidR="000662E9" w14:paraId="0E384CC2"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1A41A3" w14:textId="77777777" w:rsidR="000662E9" w:rsidRDefault="000662E9">
            <w:pPr>
              <w:spacing w:before="120" w:after="0" w:line="100" w:lineRule="atLeast"/>
              <w:jc w:val="both"/>
              <w:rPr>
                <w:rFonts w:ascii="Times New Roman" w:hAnsi="Times New Roman"/>
                <w:sz w:val="24"/>
                <w:szCs w:val="24"/>
              </w:rPr>
            </w:pPr>
          </w:p>
          <w:p w14:paraId="4354BE71" w14:textId="77777777" w:rsidR="000662E9" w:rsidRDefault="000662E9">
            <w:pPr>
              <w:spacing w:before="120" w:after="0" w:line="100" w:lineRule="atLeast"/>
              <w:jc w:val="both"/>
              <w:rPr>
                <w:rFonts w:ascii="Times New Roman" w:hAnsi="Times New Roman"/>
                <w:sz w:val="24"/>
                <w:szCs w:val="24"/>
              </w:rPr>
            </w:pPr>
          </w:p>
          <w:p w14:paraId="251ABFAE" w14:textId="77777777" w:rsidR="000662E9" w:rsidRDefault="000662E9">
            <w:pPr>
              <w:spacing w:before="120" w:after="0" w:line="100" w:lineRule="atLeast"/>
              <w:jc w:val="both"/>
              <w:rPr>
                <w:rFonts w:ascii="Times New Roman" w:hAnsi="Times New Roman"/>
                <w:sz w:val="24"/>
                <w:szCs w:val="24"/>
              </w:rPr>
            </w:pPr>
          </w:p>
        </w:tc>
      </w:tr>
    </w:tbl>
    <w:p w14:paraId="20E55A16"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216A2AEF"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CCE5"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5) Jaké jsou podle Vás hlavní podmínky pro úspěšnou, funkční práci AP ve třídě:</w:t>
            </w:r>
          </w:p>
        </w:tc>
      </w:tr>
      <w:tr w:rsidR="000662E9" w14:paraId="1A11145C"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FDE014" w14:textId="77777777" w:rsidR="000662E9" w:rsidRDefault="000662E9">
            <w:pPr>
              <w:spacing w:before="120" w:after="0" w:line="100" w:lineRule="atLeast"/>
              <w:jc w:val="both"/>
              <w:rPr>
                <w:rFonts w:ascii="Times New Roman" w:hAnsi="Times New Roman"/>
                <w:sz w:val="24"/>
                <w:szCs w:val="24"/>
              </w:rPr>
            </w:pPr>
          </w:p>
          <w:p w14:paraId="268A1D29" w14:textId="77777777" w:rsidR="000662E9" w:rsidRDefault="000662E9">
            <w:pPr>
              <w:spacing w:before="120" w:after="0" w:line="100" w:lineRule="atLeast"/>
              <w:jc w:val="both"/>
              <w:rPr>
                <w:rFonts w:ascii="Times New Roman" w:hAnsi="Times New Roman"/>
                <w:sz w:val="24"/>
                <w:szCs w:val="24"/>
              </w:rPr>
            </w:pPr>
          </w:p>
          <w:p w14:paraId="1B8D62B9" w14:textId="77777777" w:rsidR="000662E9" w:rsidRDefault="000662E9">
            <w:pPr>
              <w:spacing w:before="120" w:after="0" w:line="100" w:lineRule="atLeast"/>
              <w:jc w:val="both"/>
              <w:rPr>
                <w:rFonts w:ascii="Times New Roman" w:hAnsi="Times New Roman"/>
                <w:sz w:val="24"/>
                <w:szCs w:val="24"/>
              </w:rPr>
            </w:pPr>
          </w:p>
        </w:tc>
      </w:tr>
    </w:tbl>
    <w:p w14:paraId="1C46D1A6" w14:textId="77777777" w:rsidR="000662E9" w:rsidRDefault="000662E9">
      <w:pPr>
        <w:spacing w:before="120" w:after="0" w:line="100" w:lineRule="atLeast"/>
        <w:jc w:val="both"/>
        <w:rPr>
          <w:rFonts w:ascii="Times New Roman" w:hAnsi="Times New Roman"/>
          <w:b/>
          <w:sz w:val="24"/>
          <w:szCs w:val="24"/>
        </w:rPr>
      </w:pPr>
    </w:p>
    <w:p w14:paraId="63E57C52" w14:textId="77777777" w:rsidR="000662E9" w:rsidRDefault="000662E9">
      <w:pPr>
        <w:spacing w:before="120" w:after="0" w:line="100" w:lineRule="atLeast"/>
        <w:jc w:val="both"/>
        <w:rPr>
          <w:rFonts w:ascii="Times New Roman" w:hAnsi="Times New Roman"/>
          <w:b/>
          <w:sz w:val="24"/>
          <w:szCs w:val="24"/>
        </w:rPr>
      </w:pPr>
    </w:p>
    <w:p w14:paraId="75DF4205" w14:textId="77777777" w:rsidR="000662E9" w:rsidRDefault="000662E9">
      <w:pPr>
        <w:spacing w:before="120" w:after="0" w:line="100" w:lineRule="atLeast"/>
        <w:jc w:val="both"/>
        <w:rPr>
          <w:rFonts w:ascii="Times New Roman" w:hAnsi="Times New Roman"/>
          <w:b/>
          <w:sz w:val="24"/>
          <w:szCs w:val="24"/>
        </w:rPr>
      </w:pPr>
    </w:p>
    <w:p w14:paraId="10F4B574" w14:textId="77777777" w:rsidR="000662E9" w:rsidRDefault="000662E9">
      <w:pPr>
        <w:spacing w:before="120" w:after="0" w:line="100" w:lineRule="atLeast"/>
        <w:jc w:val="both"/>
        <w:rPr>
          <w:rFonts w:ascii="Times New Roman" w:hAnsi="Times New Roman"/>
          <w:b/>
          <w:sz w:val="24"/>
          <w:szCs w:val="24"/>
        </w:rPr>
      </w:pPr>
    </w:p>
    <w:p w14:paraId="16E1CB88" w14:textId="77777777" w:rsidR="000662E9" w:rsidRDefault="000662E9">
      <w:pPr>
        <w:spacing w:before="120" w:after="0" w:line="100" w:lineRule="atLeast"/>
        <w:jc w:val="both"/>
        <w:rPr>
          <w:rFonts w:ascii="Times New Roman" w:hAnsi="Times New Roman"/>
          <w:b/>
          <w:sz w:val="24"/>
          <w:szCs w:val="24"/>
        </w:rPr>
      </w:pPr>
    </w:p>
    <w:p w14:paraId="6F49D035" w14:textId="77777777" w:rsidR="000662E9" w:rsidRDefault="00525010">
      <w:pPr>
        <w:spacing w:before="120" w:after="0" w:line="100" w:lineRule="atLeast"/>
        <w:jc w:val="both"/>
        <w:rPr>
          <w:rFonts w:ascii="Times New Roman" w:hAnsi="Times New Roman"/>
          <w:b/>
          <w:sz w:val="28"/>
          <w:szCs w:val="28"/>
        </w:rPr>
      </w:pPr>
      <w:r>
        <w:rPr>
          <w:rFonts w:ascii="Times New Roman" w:hAnsi="Times New Roman"/>
          <w:b/>
          <w:sz w:val="28"/>
          <w:szCs w:val="28"/>
        </w:rPr>
        <w:t>B2) Krátký rozhovor školního speciálního pedagoga s AP</w:t>
      </w:r>
    </w:p>
    <w:p w14:paraId="7DC57D1B"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6"/>
        <w:gridCol w:w="4605"/>
      </w:tblGrid>
      <w:tr w:rsidR="000662E9" w14:paraId="49D47506" w14:textId="77777777">
        <w:tc>
          <w:tcPr>
            <w:tcW w:w="92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5D7EC1"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1) Máte (učitel a AP) dohodu, jak se bude s žákem pracovat?</w:t>
            </w:r>
          </w:p>
        </w:tc>
      </w:tr>
      <w:tr w:rsidR="000662E9" w14:paraId="2D8EB965"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9A48E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EB00E9"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r>
    </w:tbl>
    <w:p w14:paraId="576B2DDC"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3"/>
        <w:gridCol w:w="1984"/>
        <w:gridCol w:w="1875"/>
      </w:tblGrid>
      <w:tr w:rsidR="000662E9" w14:paraId="1D8D9404" w14:textId="77777777">
        <w:tc>
          <w:tcPr>
            <w:tcW w:w="921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CB266A"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2) Máte společné pravidelné konzultace?</w:t>
            </w:r>
          </w:p>
        </w:tc>
      </w:tr>
      <w:tr w:rsidR="000662E9" w14:paraId="5A3896F5" w14:textId="77777777">
        <w:tc>
          <w:tcPr>
            <w:tcW w:w="53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741952"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nad metodami práce?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FC3DA7"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D5E17E"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r>
      <w:tr w:rsidR="000662E9" w14:paraId="178AAA52" w14:textId="77777777">
        <w:tc>
          <w:tcPr>
            <w:tcW w:w="53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041C54"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nad hodnocením?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BFAEDC"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A420CA"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r>
      <w:tr w:rsidR="000662E9" w14:paraId="4DDFA348" w14:textId="77777777">
        <w:tc>
          <w:tcPr>
            <w:tcW w:w="53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4C376" w14:textId="77777777" w:rsidR="000662E9" w:rsidRDefault="00525010">
            <w:pPr>
              <w:spacing w:before="120" w:after="0" w:line="100" w:lineRule="atLeast"/>
              <w:jc w:val="both"/>
              <w:rPr>
                <w:rFonts w:ascii="Times New Roman" w:hAnsi="Times New Roman"/>
                <w:sz w:val="24"/>
                <w:szCs w:val="24"/>
              </w:rPr>
            </w:pPr>
            <w:r>
              <w:rPr>
                <w:rFonts w:ascii="Times New Roman" w:hAnsi="Times New Roman"/>
                <w:sz w:val="24"/>
                <w:szCs w:val="24"/>
              </w:rPr>
              <w:t>nad zapojením žáka do skupiny?</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BB5E22"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ano</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171724" w14:textId="77777777" w:rsidR="000662E9" w:rsidRDefault="00525010">
            <w:pPr>
              <w:spacing w:before="120" w:after="0" w:line="100" w:lineRule="atLeast"/>
              <w:jc w:val="both"/>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ne</w:t>
            </w:r>
          </w:p>
        </w:tc>
      </w:tr>
    </w:tbl>
    <w:p w14:paraId="1787EDE1"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08BEFE8A"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BD99B8"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3) Jste jako AP v kontaktu s rodiči žáka případně jak?</w:t>
            </w:r>
          </w:p>
        </w:tc>
      </w:tr>
      <w:tr w:rsidR="000662E9" w14:paraId="7CEEC211"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37ADAE" w14:textId="77777777" w:rsidR="000662E9" w:rsidRDefault="000662E9">
            <w:pPr>
              <w:spacing w:before="120" w:after="0" w:line="100" w:lineRule="atLeast"/>
              <w:jc w:val="both"/>
              <w:rPr>
                <w:rFonts w:ascii="Times New Roman" w:hAnsi="Times New Roman"/>
                <w:sz w:val="24"/>
                <w:szCs w:val="24"/>
              </w:rPr>
            </w:pPr>
          </w:p>
          <w:p w14:paraId="4D0EB2DE" w14:textId="77777777" w:rsidR="000662E9" w:rsidRDefault="000662E9">
            <w:pPr>
              <w:spacing w:before="120" w:after="0" w:line="100" w:lineRule="atLeast"/>
              <w:jc w:val="both"/>
              <w:rPr>
                <w:rFonts w:ascii="Times New Roman" w:hAnsi="Times New Roman"/>
                <w:sz w:val="24"/>
                <w:szCs w:val="24"/>
              </w:rPr>
            </w:pPr>
          </w:p>
          <w:p w14:paraId="47F0D380" w14:textId="77777777" w:rsidR="000662E9" w:rsidRDefault="000662E9">
            <w:pPr>
              <w:spacing w:before="120" w:after="0" w:line="100" w:lineRule="atLeast"/>
              <w:jc w:val="both"/>
              <w:rPr>
                <w:rFonts w:ascii="Times New Roman" w:hAnsi="Times New Roman"/>
                <w:sz w:val="24"/>
                <w:szCs w:val="24"/>
              </w:rPr>
            </w:pPr>
          </w:p>
        </w:tc>
      </w:tr>
    </w:tbl>
    <w:p w14:paraId="6E980DF1"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110DF312"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5BDBD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4) Jaká vidíte rizika při Vaši práci jako AP?</w:t>
            </w:r>
          </w:p>
        </w:tc>
      </w:tr>
      <w:tr w:rsidR="000662E9" w14:paraId="30101EB0"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32A7D8" w14:textId="77777777" w:rsidR="000662E9" w:rsidRDefault="000662E9">
            <w:pPr>
              <w:spacing w:before="120" w:after="0" w:line="100" w:lineRule="atLeast"/>
              <w:jc w:val="both"/>
              <w:rPr>
                <w:rFonts w:ascii="Times New Roman" w:hAnsi="Times New Roman"/>
                <w:sz w:val="24"/>
                <w:szCs w:val="24"/>
              </w:rPr>
            </w:pPr>
          </w:p>
          <w:p w14:paraId="355DED0D" w14:textId="77777777" w:rsidR="000662E9" w:rsidRDefault="000662E9">
            <w:pPr>
              <w:spacing w:before="120" w:after="0" w:line="100" w:lineRule="atLeast"/>
              <w:jc w:val="both"/>
              <w:rPr>
                <w:rFonts w:ascii="Times New Roman" w:hAnsi="Times New Roman"/>
                <w:sz w:val="24"/>
                <w:szCs w:val="24"/>
              </w:rPr>
            </w:pPr>
          </w:p>
          <w:p w14:paraId="6F5BCE8E" w14:textId="77777777" w:rsidR="000662E9" w:rsidRDefault="000662E9">
            <w:pPr>
              <w:spacing w:before="120" w:after="0" w:line="100" w:lineRule="atLeast"/>
              <w:jc w:val="both"/>
              <w:rPr>
                <w:rFonts w:ascii="Times New Roman" w:hAnsi="Times New Roman"/>
                <w:sz w:val="24"/>
                <w:szCs w:val="24"/>
              </w:rPr>
            </w:pPr>
          </w:p>
        </w:tc>
      </w:tr>
    </w:tbl>
    <w:p w14:paraId="75761E93"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791BCD04"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7FE909"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5) Jaké jsou podle Vás hlavní podmínky pro Vaši úspěšnou, funkční práci jako AP?</w:t>
            </w:r>
          </w:p>
        </w:tc>
      </w:tr>
      <w:tr w:rsidR="000662E9" w14:paraId="6D1352BA"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950EFC" w14:textId="77777777" w:rsidR="000662E9" w:rsidRDefault="000662E9">
            <w:pPr>
              <w:spacing w:before="120" w:after="0" w:line="100" w:lineRule="atLeast"/>
              <w:jc w:val="both"/>
              <w:rPr>
                <w:rFonts w:ascii="Times New Roman" w:hAnsi="Times New Roman"/>
                <w:sz w:val="24"/>
                <w:szCs w:val="24"/>
              </w:rPr>
            </w:pPr>
          </w:p>
          <w:p w14:paraId="036CAF32" w14:textId="77777777" w:rsidR="000662E9" w:rsidRDefault="000662E9">
            <w:pPr>
              <w:spacing w:before="120" w:after="0" w:line="100" w:lineRule="atLeast"/>
              <w:jc w:val="both"/>
              <w:rPr>
                <w:rFonts w:ascii="Times New Roman" w:hAnsi="Times New Roman"/>
                <w:sz w:val="24"/>
                <w:szCs w:val="24"/>
              </w:rPr>
            </w:pPr>
          </w:p>
          <w:p w14:paraId="7B89B5E0" w14:textId="77777777" w:rsidR="000662E9" w:rsidRDefault="000662E9">
            <w:pPr>
              <w:spacing w:before="120" w:after="0" w:line="100" w:lineRule="atLeast"/>
              <w:jc w:val="both"/>
              <w:rPr>
                <w:rFonts w:ascii="Times New Roman" w:hAnsi="Times New Roman"/>
                <w:sz w:val="24"/>
                <w:szCs w:val="24"/>
              </w:rPr>
            </w:pPr>
          </w:p>
        </w:tc>
      </w:tr>
    </w:tbl>
    <w:p w14:paraId="19598942" w14:textId="77777777" w:rsidR="000662E9" w:rsidRDefault="000662E9">
      <w:pPr>
        <w:spacing w:before="120" w:after="0" w:line="100" w:lineRule="atLeast"/>
        <w:jc w:val="both"/>
        <w:rPr>
          <w:rFonts w:ascii="Times New Roman" w:hAnsi="Times New Roman"/>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662E9" w14:paraId="04EF62A9"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F35ACE" w14:textId="77777777" w:rsidR="000662E9" w:rsidRDefault="00525010">
            <w:pPr>
              <w:spacing w:before="120" w:after="0" w:line="100" w:lineRule="atLeast"/>
              <w:jc w:val="both"/>
              <w:rPr>
                <w:rFonts w:ascii="Times New Roman" w:hAnsi="Times New Roman"/>
                <w:b/>
                <w:sz w:val="24"/>
                <w:szCs w:val="24"/>
              </w:rPr>
            </w:pPr>
            <w:r>
              <w:rPr>
                <w:rFonts w:ascii="Times New Roman" w:hAnsi="Times New Roman"/>
                <w:b/>
                <w:sz w:val="24"/>
                <w:szCs w:val="24"/>
              </w:rPr>
              <w:t>6) Co jako AP nejvíce postrádáte?</w:t>
            </w:r>
          </w:p>
        </w:tc>
      </w:tr>
      <w:tr w:rsidR="000662E9" w14:paraId="1AA1BC33" w14:textId="77777777">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A8AE5B" w14:textId="77777777" w:rsidR="000662E9" w:rsidRDefault="000662E9">
            <w:pPr>
              <w:spacing w:before="120" w:after="0" w:line="100" w:lineRule="atLeast"/>
              <w:jc w:val="both"/>
              <w:rPr>
                <w:rFonts w:ascii="Times New Roman" w:hAnsi="Times New Roman"/>
                <w:sz w:val="24"/>
                <w:szCs w:val="24"/>
              </w:rPr>
            </w:pPr>
          </w:p>
          <w:p w14:paraId="5835C567" w14:textId="77777777" w:rsidR="000662E9" w:rsidRDefault="000662E9">
            <w:pPr>
              <w:spacing w:before="120" w:after="0" w:line="100" w:lineRule="atLeast"/>
              <w:jc w:val="both"/>
              <w:rPr>
                <w:rFonts w:ascii="Times New Roman" w:hAnsi="Times New Roman"/>
                <w:sz w:val="24"/>
                <w:szCs w:val="24"/>
              </w:rPr>
            </w:pPr>
          </w:p>
          <w:p w14:paraId="21E2F36F" w14:textId="77777777" w:rsidR="000662E9" w:rsidRDefault="000662E9">
            <w:pPr>
              <w:spacing w:before="120" w:after="0" w:line="100" w:lineRule="atLeast"/>
              <w:jc w:val="both"/>
              <w:rPr>
                <w:rFonts w:ascii="Times New Roman" w:hAnsi="Times New Roman"/>
                <w:sz w:val="24"/>
                <w:szCs w:val="24"/>
              </w:rPr>
            </w:pPr>
          </w:p>
        </w:tc>
      </w:tr>
    </w:tbl>
    <w:p w14:paraId="49BD9FF5" w14:textId="77777777" w:rsidR="000662E9" w:rsidRDefault="000662E9">
      <w:pPr>
        <w:spacing w:before="120" w:after="0" w:line="100" w:lineRule="atLeast"/>
        <w:jc w:val="both"/>
        <w:rPr>
          <w:rFonts w:ascii="Times New Roman" w:hAnsi="Times New Roman"/>
          <w:sz w:val="24"/>
          <w:szCs w:val="24"/>
        </w:rPr>
      </w:pPr>
    </w:p>
    <w:p w14:paraId="0AAE5306" w14:textId="77777777" w:rsidR="000662E9" w:rsidRDefault="000662E9">
      <w:pPr>
        <w:pStyle w:val="Obsah1"/>
      </w:pPr>
    </w:p>
    <w:sectPr w:rsidR="000662E9" w:rsidSect="00A82017">
      <w:headerReference w:type="default" r:id="rId13"/>
      <w:footerReference w:type="default" r:id="rId14"/>
      <w:pgSz w:w="11906" w:h="16838"/>
      <w:pgMar w:top="2268" w:right="1418" w:bottom="1134" w:left="1418" w:header="709" w:footer="461" w:gutter="0"/>
      <w:cols w:space="708"/>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6D75F2" w15:done="0"/>
  <w15:commentEx w15:paraId="5D52934A" w15:done="0"/>
  <w15:commentEx w15:paraId="43E95792" w15:done="0"/>
  <w15:commentEx w15:paraId="69D16623" w15:done="0"/>
  <w15:commentEx w15:paraId="21482E59" w15:done="0"/>
  <w15:commentEx w15:paraId="6926D9CE" w15:done="0"/>
  <w15:commentEx w15:paraId="127EAD00" w15:done="0"/>
  <w15:commentEx w15:paraId="20BF8177" w15:done="0"/>
  <w15:commentEx w15:paraId="6DD66900" w15:done="0"/>
  <w15:commentEx w15:paraId="55871CBC" w15:done="0"/>
  <w15:commentEx w15:paraId="3B663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60835" w14:textId="77777777" w:rsidR="00C31F25" w:rsidRDefault="00C31F25">
      <w:pPr>
        <w:spacing w:after="0" w:line="240" w:lineRule="auto"/>
      </w:pPr>
      <w:r>
        <w:separator/>
      </w:r>
    </w:p>
  </w:endnote>
  <w:endnote w:type="continuationSeparator" w:id="0">
    <w:p w14:paraId="753FFB46" w14:textId="77777777" w:rsidR="00C31F25" w:rsidRDefault="00C3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77EA" w14:textId="77777777" w:rsidR="00F93123" w:rsidRDefault="00F93123">
    <w:pPr>
      <w:pStyle w:val="Zpat"/>
      <w:jc w:val="center"/>
    </w:pPr>
  </w:p>
  <w:p w14:paraId="4765167D" w14:textId="77777777" w:rsidR="00F93123" w:rsidRDefault="00F931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631287"/>
      <w:docPartObj>
        <w:docPartGallery w:val="Page Numbers (Bottom of Page)"/>
        <w:docPartUnique/>
      </w:docPartObj>
    </w:sdtPr>
    <w:sdtContent>
      <w:p w14:paraId="3CB4ADAB" w14:textId="77777777" w:rsidR="00F93123" w:rsidRDefault="00F93123">
        <w:pPr>
          <w:pStyle w:val="Zpat"/>
          <w:jc w:val="center"/>
        </w:pPr>
        <w:r>
          <w:fldChar w:fldCharType="begin"/>
        </w:r>
        <w:r>
          <w:instrText>PAGE   \* MERGEFORMAT</w:instrText>
        </w:r>
        <w:r>
          <w:fldChar w:fldCharType="separate"/>
        </w:r>
        <w:r w:rsidR="00431CB8">
          <w:rPr>
            <w:noProof/>
          </w:rPr>
          <w:t>40</w:t>
        </w:r>
        <w:r>
          <w:fldChar w:fldCharType="end"/>
        </w:r>
      </w:p>
    </w:sdtContent>
  </w:sdt>
  <w:p w14:paraId="7A774745" w14:textId="77777777" w:rsidR="00F93123" w:rsidRDefault="00F9312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45C0" w14:textId="77777777" w:rsidR="00F93123" w:rsidRDefault="00F93123">
    <w:pPr>
      <w:pStyle w:val="Zpat"/>
      <w:ind w:left="-567"/>
    </w:pPr>
    <w:r>
      <w:t xml:space="preserve">© Jana Mrázková, Anna </w:t>
    </w:r>
    <w:proofErr w:type="spellStart"/>
    <w:r>
      <w:t>Kucharská</w:t>
    </w:r>
    <w:proofErr w:type="spellEnd"/>
    <w:r>
      <w:t xml:space="preserve"> a kol. RAMPS VIP III, Praha:  NÚV, 2014.</w:t>
    </w:r>
  </w:p>
  <w:p w14:paraId="434C98E9" w14:textId="77777777" w:rsidR="00F93123" w:rsidRDefault="00F931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F257" w14:textId="77777777" w:rsidR="00C31F25" w:rsidRDefault="00C31F25">
      <w:r>
        <w:separator/>
      </w:r>
    </w:p>
  </w:footnote>
  <w:footnote w:type="continuationSeparator" w:id="0">
    <w:p w14:paraId="2F6DCBBE" w14:textId="77777777" w:rsidR="00C31F25" w:rsidRDefault="00C31F25">
      <w:r>
        <w:continuationSeparator/>
      </w:r>
    </w:p>
  </w:footnote>
  <w:footnote w:id="1">
    <w:p w14:paraId="6380A676" w14:textId="77777777" w:rsidR="00F93123" w:rsidRPr="006B5912" w:rsidRDefault="00F93123" w:rsidP="00A82017">
      <w:pPr>
        <w:pStyle w:val="Textpoznpodarou"/>
        <w:spacing w:after="0" w:line="240" w:lineRule="auto"/>
        <w:rPr>
          <w:rFonts w:ascii="Times New Roman" w:hAnsi="Times New Roman"/>
          <w:sz w:val="18"/>
          <w:szCs w:val="18"/>
        </w:rPr>
      </w:pPr>
      <w:r w:rsidRPr="00A82017">
        <w:rPr>
          <w:rStyle w:val="Znakapoznpodarou"/>
          <w:rFonts w:ascii="Times New Roman" w:hAnsi="Times New Roman"/>
          <w:sz w:val="16"/>
          <w:szCs w:val="16"/>
        </w:rPr>
        <w:footnoteRef/>
      </w:r>
      <w:r>
        <w:rPr>
          <w:rFonts w:ascii="Times New Roman" w:hAnsi="Times New Roman"/>
          <w:sz w:val="18"/>
          <w:szCs w:val="18"/>
        </w:rPr>
        <w:t xml:space="preserve"> </w:t>
      </w:r>
      <w:r w:rsidRPr="006B5912">
        <w:rPr>
          <w:rFonts w:ascii="Times New Roman" w:hAnsi="Times New Roman"/>
          <w:sz w:val="18"/>
          <w:szCs w:val="18"/>
        </w:rPr>
        <w:t>http://</w:t>
      </w:r>
      <w:proofErr w:type="gramStart"/>
      <w:r w:rsidRPr="006B5912">
        <w:rPr>
          <w:rFonts w:ascii="Times New Roman" w:hAnsi="Times New Roman"/>
          <w:sz w:val="18"/>
          <w:szCs w:val="18"/>
        </w:rPr>
        <w:t>www</w:t>
      </w:r>
      <w:proofErr w:type="gramEnd"/>
      <w:r w:rsidRPr="006B5912">
        <w:rPr>
          <w:rFonts w:ascii="Times New Roman" w:hAnsi="Times New Roman"/>
          <w:sz w:val="18"/>
          <w:szCs w:val="18"/>
        </w:rPr>
        <w:t>.</w:t>
      </w:r>
      <w:proofErr w:type="gramStart"/>
      <w:r w:rsidRPr="006B5912">
        <w:rPr>
          <w:rFonts w:ascii="Times New Roman" w:hAnsi="Times New Roman"/>
          <w:sz w:val="18"/>
          <w:szCs w:val="18"/>
        </w:rPr>
        <w:t>inkluze</w:t>
      </w:r>
      <w:proofErr w:type="gramEnd"/>
      <w:r w:rsidRPr="006B5912">
        <w:rPr>
          <w:rFonts w:ascii="Times New Roman" w:hAnsi="Times New Roman"/>
          <w:sz w:val="18"/>
          <w:szCs w:val="18"/>
        </w:rPr>
        <w:t xml:space="preserve">.cz/pdf?id=428  </w:t>
      </w:r>
    </w:p>
    <w:p w14:paraId="597ED62E" w14:textId="77777777" w:rsidR="00F93123" w:rsidRDefault="00F93123">
      <w:pPr>
        <w:pStyle w:val="Poznmkapodarou"/>
      </w:pPr>
    </w:p>
  </w:footnote>
  <w:footnote w:id="2">
    <w:p w14:paraId="71EB9054" w14:textId="77777777" w:rsidR="00F93123" w:rsidRPr="005A27F1" w:rsidRDefault="00F93123" w:rsidP="005A27F1">
      <w:pPr>
        <w:pStyle w:val="Textpoznpodarou"/>
        <w:spacing w:after="0" w:line="240" w:lineRule="auto"/>
        <w:rPr>
          <w:rFonts w:ascii="Times New Roman" w:hAnsi="Times New Roman"/>
        </w:rPr>
      </w:pPr>
      <w:r w:rsidRPr="005A27F1">
        <w:rPr>
          <w:rStyle w:val="Znakapoznpodarou"/>
          <w:rFonts w:ascii="Times New Roman" w:hAnsi="Times New Roman"/>
        </w:rPr>
        <w:footnoteRef/>
      </w:r>
      <w:r w:rsidRPr="005A27F1">
        <w:rPr>
          <w:rFonts w:ascii="Times New Roman" w:hAnsi="Times New Roman"/>
        </w:rPr>
        <w:t xml:space="preserve"> Pojmem „identifikovaný žák“ rozumíme žáka se SVP, ke kterému je přidělen asistent pedagoga</w:t>
      </w:r>
    </w:p>
  </w:footnote>
  <w:footnote w:id="3">
    <w:p w14:paraId="53A5F9B9" w14:textId="77777777" w:rsidR="00F93123" w:rsidRPr="00640FCC" w:rsidRDefault="00F93123" w:rsidP="0000278C">
      <w:pPr>
        <w:pStyle w:val="Textpoznpodarou"/>
        <w:rPr>
          <w:rFonts w:ascii="Times New Roman" w:hAnsi="Times New Roman"/>
        </w:rPr>
      </w:pPr>
      <w:r w:rsidRPr="00BE420F">
        <w:rPr>
          <w:rStyle w:val="Znakapoznpodarou"/>
          <w:rFonts w:ascii="Times New Roman" w:hAnsi="Times New Roman"/>
        </w:rPr>
        <w:footnoteRef/>
      </w:r>
      <w:r w:rsidRPr="00BE420F">
        <w:rPr>
          <w:rFonts w:ascii="Times New Roman" w:hAnsi="Times New Roman"/>
        </w:rPr>
        <w:t xml:space="preserve"> Koordinace a metodické vedení asistentů pedagoga školním speciálním pedagogem jsou ukotveny ve vyhlášce č. 72/2005 Sb., o poskytování poradenských služeb ve školách a školských poradenských zařízeních ve znění vyhlášky č. 103/2014 Sb. s účinností ke dni </w:t>
      </w:r>
      <w:proofErr w:type="gramStart"/>
      <w:r w:rsidRPr="00BE420F">
        <w:rPr>
          <w:rFonts w:ascii="Times New Roman" w:hAnsi="Times New Roman"/>
        </w:rPr>
        <w:t>1.9.2014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5D07" w14:textId="77777777" w:rsidR="00F93123" w:rsidRDefault="00F93123">
    <w:pPr>
      <w:pStyle w:val="Zhlav"/>
    </w:pPr>
    <w:r>
      <w:rPr>
        <w:noProof/>
        <w:lang w:eastAsia="cs-CZ"/>
      </w:rPr>
      <w:drawing>
        <wp:inline distT="0" distB="0" distL="0" distR="0" wp14:anchorId="1EE4A68D" wp14:editId="44D6423E">
          <wp:extent cx="5687695" cy="808990"/>
          <wp:effectExtent l="0" t="0" r="0" b="0"/>
          <wp:docPr id="1" name="Picture" descr="zahlavi-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zahlavi-CMYK"/>
                  <pic:cNvPicPr>
                    <a:picLocks noChangeAspect="1" noChangeArrowheads="1"/>
                  </pic:cNvPicPr>
                </pic:nvPicPr>
                <pic:blipFill>
                  <a:blip r:embed="rId1"/>
                  <a:srcRect/>
                  <a:stretch>
                    <a:fillRect/>
                  </a:stretch>
                </pic:blipFill>
                <pic:spPr bwMode="auto">
                  <a:xfrm>
                    <a:off x="0" y="0"/>
                    <a:ext cx="5687695" cy="808990"/>
                  </a:xfrm>
                  <a:prstGeom prst="rect">
                    <a:avLst/>
                  </a:prstGeom>
                  <a:noFill/>
                  <a:ln w="9525">
                    <a:noFill/>
                    <a:miter lim="800000"/>
                    <a:headEnd/>
                    <a:tailEnd/>
                  </a:ln>
                </pic:spPr>
              </pic:pic>
            </a:graphicData>
          </a:graphic>
        </wp:inline>
      </w:drawing>
    </w:r>
  </w:p>
  <w:p w14:paraId="6BE1AEA1" w14:textId="77777777" w:rsidR="00F93123" w:rsidRDefault="00F931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C73B" w14:textId="77777777" w:rsidR="00F93123" w:rsidRDefault="00F93123">
    <w:pPr>
      <w:pStyle w:val="Zhlav"/>
    </w:pPr>
    <w:r>
      <w:rPr>
        <w:noProof/>
        <w:lang w:eastAsia="cs-CZ"/>
      </w:rPr>
      <w:drawing>
        <wp:inline distT="0" distB="0" distL="0" distR="0" wp14:anchorId="6AB82840" wp14:editId="35ED1663">
          <wp:extent cx="5687695" cy="808990"/>
          <wp:effectExtent l="0" t="0" r="0" b="0"/>
          <wp:docPr id="2" name="Picture" descr="zahlavi-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zahlavi-CMYK"/>
                  <pic:cNvPicPr>
                    <a:picLocks noChangeAspect="1" noChangeArrowheads="1"/>
                  </pic:cNvPicPr>
                </pic:nvPicPr>
                <pic:blipFill>
                  <a:blip r:embed="rId1"/>
                  <a:srcRect/>
                  <a:stretch>
                    <a:fillRect/>
                  </a:stretch>
                </pic:blipFill>
                <pic:spPr bwMode="auto">
                  <a:xfrm>
                    <a:off x="0" y="0"/>
                    <a:ext cx="5687695" cy="808990"/>
                  </a:xfrm>
                  <a:prstGeom prst="rect">
                    <a:avLst/>
                  </a:prstGeom>
                  <a:noFill/>
                  <a:ln w="9525">
                    <a:noFill/>
                    <a:miter lim="800000"/>
                    <a:headEnd/>
                    <a:tailEnd/>
                  </a:ln>
                </pic:spPr>
              </pic:pic>
            </a:graphicData>
          </a:graphic>
        </wp:inline>
      </w:drawing>
    </w:r>
  </w:p>
  <w:p w14:paraId="5998EA83" w14:textId="77777777" w:rsidR="00F93123" w:rsidRDefault="00F931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AE2"/>
    <w:multiLevelType w:val="multilevel"/>
    <w:tmpl w:val="4A109F3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800252"/>
    <w:multiLevelType w:val="multilevel"/>
    <w:tmpl w:val="49F0CF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52C4A57"/>
    <w:multiLevelType w:val="multilevel"/>
    <w:tmpl w:val="5DD40C58"/>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7834B8"/>
    <w:multiLevelType w:val="hybridMultilevel"/>
    <w:tmpl w:val="4A1EE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9A107B"/>
    <w:multiLevelType w:val="multilevel"/>
    <w:tmpl w:val="C4F439D2"/>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3407220B"/>
    <w:multiLevelType w:val="hybridMultilevel"/>
    <w:tmpl w:val="A06E2E3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90D55CE"/>
    <w:multiLevelType w:val="multilevel"/>
    <w:tmpl w:val="1EAE787A"/>
    <w:lvl w:ilvl="0">
      <w:start w:val="1"/>
      <w:numFmt w:val="decimal"/>
      <w:lvlText w:val="%1."/>
      <w:lvlJc w:val="left"/>
      <w:pPr>
        <w:ind w:left="720" w:hanging="360"/>
      </w:pPr>
    </w:lvl>
    <w:lvl w:ilvl="1">
      <w:start w:val="6"/>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nsid w:val="3DF068A0"/>
    <w:multiLevelType w:val="multilevel"/>
    <w:tmpl w:val="44D29E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B4130A9"/>
    <w:multiLevelType w:val="multilevel"/>
    <w:tmpl w:val="20B050C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E01404A"/>
    <w:multiLevelType w:val="multilevel"/>
    <w:tmpl w:val="19647A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9"/>
  </w:num>
  <w:num w:numId="4">
    <w:abstractNumId w:val="7"/>
  </w:num>
  <w:num w:numId="5">
    <w:abstractNumId w:val="4"/>
  </w:num>
  <w:num w:numId="6">
    <w:abstractNumId w:val="8"/>
  </w:num>
  <w:num w:numId="7">
    <w:abstractNumId w:val="1"/>
  </w:num>
  <w:num w:numId="8">
    <w:abstractNumId w:val="3"/>
  </w:num>
  <w:num w:numId="9">
    <w:abstractNumId w:val="5"/>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
    <w15:presenceInfo w15:providerId="None" w15:userId="D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E9"/>
    <w:rsid w:val="0000278C"/>
    <w:rsid w:val="00007D54"/>
    <w:rsid w:val="00051BA5"/>
    <w:rsid w:val="000662E9"/>
    <w:rsid w:val="00076761"/>
    <w:rsid w:val="000B0A77"/>
    <w:rsid w:val="000C639D"/>
    <w:rsid w:val="0012621D"/>
    <w:rsid w:val="0015564B"/>
    <w:rsid w:val="001A5DDA"/>
    <w:rsid w:val="001B36F8"/>
    <w:rsid w:val="001C6DEB"/>
    <w:rsid w:val="001D1594"/>
    <w:rsid w:val="001D75F2"/>
    <w:rsid w:val="001E1FD3"/>
    <w:rsid w:val="00210E22"/>
    <w:rsid w:val="00231B83"/>
    <w:rsid w:val="00240D6E"/>
    <w:rsid w:val="00247D32"/>
    <w:rsid w:val="00277846"/>
    <w:rsid w:val="002864CE"/>
    <w:rsid w:val="002B1228"/>
    <w:rsid w:val="002D6800"/>
    <w:rsid w:val="002E5D13"/>
    <w:rsid w:val="002F141C"/>
    <w:rsid w:val="00300285"/>
    <w:rsid w:val="00301383"/>
    <w:rsid w:val="00307A20"/>
    <w:rsid w:val="00313AA6"/>
    <w:rsid w:val="00331541"/>
    <w:rsid w:val="00354B33"/>
    <w:rsid w:val="00375F75"/>
    <w:rsid w:val="003812E3"/>
    <w:rsid w:val="00394703"/>
    <w:rsid w:val="003B3CF6"/>
    <w:rsid w:val="003C5130"/>
    <w:rsid w:val="003C69E0"/>
    <w:rsid w:val="003D253B"/>
    <w:rsid w:val="003D3E33"/>
    <w:rsid w:val="003E6791"/>
    <w:rsid w:val="0040487D"/>
    <w:rsid w:val="004176F7"/>
    <w:rsid w:val="00431CB8"/>
    <w:rsid w:val="00444B11"/>
    <w:rsid w:val="0044523C"/>
    <w:rsid w:val="004522FD"/>
    <w:rsid w:val="0045651F"/>
    <w:rsid w:val="0047305A"/>
    <w:rsid w:val="004733EA"/>
    <w:rsid w:val="004830D5"/>
    <w:rsid w:val="00497868"/>
    <w:rsid w:val="004C34C7"/>
    <w:rsid w:val="004D23A3"/>
    <w:rsid w:val="004D520F"/>
    <w:rsid w:val="005012CC"/>
    <w:rsid w:val="00525010"/>
    <w:rsid w:val="005366CB"/>
    <w:rsid w:val="00536B7C"/>
    <w:rsid w:val="0054091D"/>
    <w:rsid w:val="00543D82"/>
    <w:rsid w:val="00565667"/>
    <w:rsid w:val="005677FB"/>
    <w:rsid w:val="00584CCC"/>
    <w:rsid w:val="00597ADB"/>
    <w:rsid w:val="005A27F1"/>
    <w:rsid w:val="005A68E7"/>
    <w:rsid w:val="005D378C"/>
    <w:rsid w:val="006006C7"/>
    <w:rsid w:val="00605B8E"/>
    <w:rsid w:val="00640FCC"/>
    <w:rsid w:val="00641083"/>
    <w:rsid w:val="006430CF"/>
    <w:rsid w:val="00643F81"/>
    <w:rsid w:val="006509CA"/>
    <w:rsid w:val="00651CFB"/>
    <w:rsid w:val="00652406"/>
    <w:rsid w:val="00661932"/>
    <w:rsid w:val="00663762"/>
    <w:rsid w:val="006B5912"/>
    <w:rsid w:val="006C4844"/>
    <w:rsid w:val="006C730A"/>
    <w:rsid w:val="006F336B"/>
    <w:rsid w:val="006F6D05"/>
    <w:rsid w:val="0073000A"/>
    <w:rsid w:val="007364D8"/>
    <w:rsid w:val="00742261"/>
    <w:rsid w:val="00753132"/>
    <w:rsid w:val="007663AB"/>
    <w:rsid w:val="00777DC3"/>
    <w:rsid w:val="007D3503"/>
    <w:rsid w:val="00840EB9"/>
    <w:rsid w:val="008570BA"/>
    <w:rsid w:val="00883390"/>
    <w:rsid w:val="008846B8"/>
    <w:rsid w:val="008A263C"/>
    <w:rsid w:val="008B52B7"/>
    <w:rsid w:val="008C426E"/>
    <w:rsid w:val="008C49A9"/>
    <w:rsid w:val="008D16F6"/>
    <w:rsid w:val="009024D3"/>
    <w:rsid w:val="009122FE"/>
    <w:rsid w:val="0091456E"/>
    <w:rsid w:val="009358B4"/>
    <w:rsid w:val="009A2B5F"/>
    <w:rsid w:val="009B4C1A"/>
    <w:rsid w:val="009D1DF8"/>
    <w:rsid w:val="009D7E08"/>
    <w:rsid w:val="009F27F7"/>
    <w:rsid w:val="009F60E3"/>
    <w:rsid w:val="00A0161A"/>
    <w:rsid w:val="00A167CF"/>
    <w:rsid w:val="00A33CF7"/>
    <w:rsid w:val="00A42BE5"/>
    <w:rsid w:val="00A5275D"/>
    <w:rsid w:val="00A82017"/>
    <w:rsid w:val="00A874E8"/>
    <w:rsid w:val="00A87E66"/>
    <w:rsid w:val="00AE44D7"/>
    <w:rsid w:val="00AE73AE"/>
    <w:rsid w:val="00B35A24"/>
    <w:rsid w:val="00B5431F"/>
    <w:rsid w:val="00B937FF"/>
    <w:rsid w:val="00B96698"/>
    <w:rsid w:val="00BA5A9C"/>
    <w:rsid w:val="00BB44E7"/>
    <w:rsid w:val="00BE420F"/>
    <w:rsid w:val="00BF4E9A"/>
    <w:rsid w:val="00BF5349"/>
    <w:rsid w:val="00C2201A"/>
    <w:rsid w:val="00C248CD"/>
    <w:rsid w:val="00C31F25"/>
    <w:rsid w:val="00C334B6"/>
    <w:rsid w:val="00C54F49"/>
    <w:rsid w:val="00C553BA"/>
    <w:rsid w:val="00C63768"/>
    <w:rsid w:val="00C825EA"/>
    <w:rsid w:val="00C91FB3"/>
    <w:rsid w:val="00C953F4"/>
    <w:rsid w:val="00CF5648"/>
    <w:rsid w:val="00D14715"/>
    <w:rsid w:val="00D152C4"/>
    <w:rsid w:val="00D157C0"/>
    <w:rsid w:val="00D26B56"/>
    <w:rsid w:val="00D55588"/>
    <w:rsid w:val="00D55AC4"/>
    <w:rsid w:val="00D630B2"/>
    <w:rsid w:val="00D640E4"/>
    <w:rsid w:val="00D766F7"/>
    <w:rsid w:val="00D916F4"/>
    <w:rsid w:val="00DB3A7B"/>
    <w:rsid w:val="00DB4FB6"/>
    <w:rsid w:val="00DC29CD"/>
    <w:rsid w:val="00DC2A6B"/>
    <w:rsid w:val="00DD28C5"/>
    <w:rsid w:val="00DE3E0F"/>
    <w:rsid w:val="00DF1443"/>
    <w:rsid w:val="00DF1C30"/>
    <w:rsid w:val="00E00D97"/>
    <w:rsid w:val="00E13D45"/>
    <w:rsid w:val="00E2282C"/>
    <w:rsid w:val="00E2749F"/>
    <w:rsid w:val="00E47B34"/>
    <w:rsid w:val="00E82686"/>
    <w:rsid w:val="00E8603B"/>
    <w:rsid w:val="00EA606D"/>
    <w:rsid w:val="00EC04F1"/>
    <w:rsid w:val="00ED41E1"/>
    <w:rsid w:val="00F04DA3"/>
    <w:rsid w:val="00F202B0"/>
    <w:rsid w:val="00F33D8A"/>
    <w:rsid w:val="00F4221F"/>
    <w:rsid w:val="00F46468"/>
    <w:rsid w:val="00F624C9"/>
    <w:rsid w:val="00F63D73"/>
    <w:rsid w:val="00F67642"/>
    <w:rsid w:val="00F93123"/>
    <w:rsid w:val="00FA3EFB"/>
    <w:rsid w:val="00FB01AC"/>
    <w:rsid w:val="00FD0D35"/>
    <w:rsid w:val="00FD5603"/>
    <w:rsid w:val="00FE72B8"/>
    <w:rsid w:val="00FF0550"/>
    <w:rsid w:val="00FF7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Calibri" w:eastAsia="Calibri" w:hAnsi="Calibri" w:cs="Times New Roman"/>
      <w:lang w:eastAsia="en-US"/>
    </w:rPr>
  </w:style>
  <w:style w:type="paragraph" w:styleId="Nadpis1">
    <w:name w:val="heading 1"/>
    <w:basedOn w:val="Normln"/>
    <w:pPr>
      <w:keepNext/>
      <w:keepLines/>
      <w:spacing w:before="480" w:after="120"/>
      <w:outlineLvl w:val="0"/>
    </w:pPr>
    <w:rPr>
      <w:rFonts w:ascii="Times New Roman" w:eastAsia="Times New Roman" w:hAnsi="Times New Roman"/>
      <w:b/>
      <w:bCs/>
      <w:color w:val="365F91"/>
      <w:sz w:val="28"/>
      <w:szCs w:val="28"/>
    </w:rPr>
  </w:style>
  <w:style w:type="paragraph" w:styleId="Nadpis2">
    <w:name w:val="heading 2"/>
    <w:basedOn w:val="Normln"/>
    <w:pPr>
      <w:keepNext/>
      <w:keepLines/>
      <w:spacing w:before="240" w:after="120"/>
      <w:outlineLvl w:val="1"/>
    </w:pPr>
    <w:rPr>
      <w:rFonts w:ascii="Times New Roman" w:eastAsia="Times New Roman" w:hAnsi="Times New Roman"/>
      <w:b/>
      <w:bCs/>
      <w:color w:val="365F91"/>
      <w:sz w:val="26"/>
      <w:szCs w:val="26"/>
    </w:rPr>
  </w:style>
  <w:style w:type="paragraph" w:styleId="Nadpis3">
    <w:name w:val="heading 3"/>
    <w:basedOn w:val="Normln"/>
    <w:pPr>
      <w:keepNext/>
      <w:spacing w:before="240" w:after="120" w:line="100" w:lineRule="atLeast"/>
      <w:outlineLvl w:val="2"/>
    </w:pPr>
    <w:rPr>
      <w:rFonts w:ascii="Times New Roman" w:hAnsi="Times New Roman" w:cs="Arial"/>
      <w:b/>
      <w:bCs/>
      <w:i/>
      <w:color w:val="365F91"/>
      <w:sz w:val="26"/>
      <w:szCs w:val="26"/>
      <w:lang w:eastAsia="cs-CZ"/>
    </w:rPr>
  </w:style>
  <w:style w:type="paragraph" w:styleId="Nadpis4">
    <w:name w:val="heading 4"/>
    <w:basedOn w:val="Normln"/>
    <w:pPr>
      <w:keepNext/>
      <w:keepLines/>
      <w:spacing w:before="240" w:after="120"/>
      <w:outlineLvl w:val="3"/>
    </w:pPr>
    <w:rPr>
      <w:rFonts w:ascii="Times New Roman" w:eastAsia="Times New Roman" w:hAnsi="Times New Roman"/>
      <w:b/>
      <w:bCs/>
      <w:iCs/>
      <w:color w:val="365F91"/>
      <w:sz w:val="24"/>
    </w:rPr>
  </w:style>
  <w:style w:type="paragraph" w:styleId="Nadpis5">
    <w:name w:val="heading 5"/>
    <w:basedOn w:val="Normln"/>
    <w:pPr>
      <w:spacing w:before="240" w:after="120"/>
      <w:outlineLvl w:val="4"/>
    </w:pPr>
    <w:rPr>
      <w:rFonts w:ascii="Times New Roman" w:eastAsia="Times New Roman" w:hAnsi="Times New Roman"/>
      <w:b/>
      <w:bCs/>
      <w:iCs/>
      <w:color w:val="365F91"/>
      <w:sz w:val="24"/>
      <w:szCs w:val="26"/>
    </w:rPr>
  </w:style>
  <w:style w:type="paragraph" w:styleId="Nadpis6">
    <w:name w:val="heading 6"/>
    <w:basedOn w:val="Normln"/>
    <w:pPr>
      <w:keepNext/>
      <w:keepLines/>
      <w:spacing w:before="200" w:after="0"/>
      <w:outlineLvl w:val="5"/>
    </w:pPr>
    <w:rPr>
      <w:rFonts w:ascii="Cambria" w:eastAsia="Times New Roman" w:hAnsi="Cambria"/>
      <w:i/>
      <w:iCs/>
      <w:color w:val="243F60"/>
    </w:rPr>
  </w:style>
  <w:style w:type="paragraph" w:styleId="Nadpis7">
    <w:name w:val="heading 7"/>
    <w:basedOn w:val="Normln"/>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unhideWhenUsed/>
    <w:qFormat/>
    <w:rsid w:val="004D23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rPr>
      <w:rFonts w:ascii="Times New Roman" w:hAnsi="Times New Roman" w:cs="Arial"/>
      <w:b/>
      <w:bCs/>
      <w:i/>
      <w:color w:val="365F91"/>
      <w:sz w:val="26"/>
      <w:szCs w:val="26"/>
    </w:rPr>
  </w:style>
  <w:style w:type="character" w:customStyle="1" w:styleId="BalloonTextChar">
    <w:name w:val="Balloon Text Char"/>
    <w:rPr>
      <w:rFonts w:ascii="Tahoma" w:hAnsi="Tahoma" w:cs="Tahoma"/>
      <w:sz w:val="16"/>
      <w:szCs w:val="16"/>
    </w:rPr>
  </w:style>
  <w:style w:type="character" w:customStyle="1" w:styleId="Zdraznn1">
    <w:name w:val="Zdůraznění1"/>
    <w:rPr>
      <w:rFonts w:cs="Times New Roman"/>
      <w:i/>
      <w:i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Heading1Char">
    <w:name w:val="Heading 1 Char"/>
    <w:rPr>
      <w:rFonts w:ascii="Times New Roman" w:eastAsia="Times New Roman" w:hAnsi="Times New Roman"/>
      <w:b/>
      <w:bCs/>
      <w:color w:val="365F91"/>
      <w:sz w:val="28"/>
      <w:szCs w:val="28"/>
      <w:lang w:eastAsia="en-US"/>
    </w:rPr>
  </w:style>
  <w:style w:type="character" w:customStyle="1" w:styleId="Heading2Char">
    <w:name w:val="Heading 2 Char"/>
    <w:rPr>
      <w:rFonts w:ascii="Times New Roman" w:eastAsia="Times New Roman" w:hAnsi="Times New Roman"/>
      <w:b/>
      <w:bCs/>
      <w:color w:val="365F91"/>
      <w:sz w:val="26"/>
      <w:szCs w:val="26"/>
      <w:lang w:eastAsia="en-US"/>
    </w:rPr>
  </w:style>
  <w:style w:type="character" w:customStyle="1" w:styleId="Heading4Char">
    <w:name w:val="Heading 4 Char"/>
    <w:rPr>
      <w:rFonts w:ascii="Times New Roman" w:eastAsia="Times New Roman" w:hAnsi="Times New Roman"/>
      <w:b/>
      <w:bCs/>
      <w:iCs/>
      <w:color w:val="365F91"/>
      <w:sz w:val="24"/>
      <w:szCs w:val="22"/>
      <w:lang w:eastAsia="en-US"/>
    </w:rPr>
  </w:style>
  <w:style w:type="character" w:customStyle="1" w:styleId="Internetovodkaz">
    <w:name w:val="Internetový odkaz"/>
    <w:rPr>
      <w:color w:val="0000FF"/>
      <w:u w:val="single"/>
    </w:rPr>
  </w:style>
  <w:style w:type="character" w:customStyle="1" w:styleId="Heading6Char">
    <w:name w:val="Heading 6 Char"/>
    <w:rPr>
      <w:rFonts w:ascii="Cambria" w:eastAsia="Times New Roman" w:hAnsi="Cambria" w:cs="Times New Roman"/>
      <w:i/>
      <w:iCs/>
      <w:color w:val="243F60"/>
      <w:sz w:val="22"/>
      <w:szCs w:val="22"/>
      <w:lang w:eastAsia="en-US"/>
    </w:rPr>
  </w:style>
  <w:style w:type="character" w:customStyle="1" w:styleId="Heading7Char">
    <w:name w:val="Heading 7 Char"/>
    <w:rPr>
      <w:rFonts w:ascii="Cambria" w:eastAsia="Times New Roman" w:hAnsi="Cambria" w:cs="Times New Roman"/>
      <w:i/>
      <w:iCs/>
      <w:color w:val="404040"/>
      <w:sz w:val="22"/>
      <w:szCs w:val="22"/>
      <w:lang w:eastAsia="en-US"/>
    </w:rPr>
  </w:style>
  <w:style w:type="character" w:styleId="Odkaznakoment">
    <w:name w:val="annotation reference"/>
    <w:rPr>
      <w:sz w:val="16"/>
      <w:szCs w:val="16"/>
    </w:rPr>
  </w:style>
  <w:style w:type="character" w:customStyle="1" w:styleId="CommentTextChar">
    <w:name w:val="Comment Text Char"/>
    <w:rPr>
      <w:lang w:eastAsia="en-US"/>
    </w:rPr>
  </w:style>
  <w:style w:type="character" w:customStyle="1" w:styleId="CommentSubjectChar">
    <w:name w:val="Comment Subject Char"/>
    <w:rPr>
      <w:b/>
      <w:bCs/>
      <w:lang w:eastAsia="en-US"/>
    </w:rPr>
  </w:style>
  <w:style w:type="character" w:customStyle="1" w:styleId="Silnzdraznn">
    <w:name w:val="Silné zdůraznění"/>
    <w:rPr>
      <w:b/>
      <w:bCs/>
    </w:rPr>
  </w:style>
  <w:style w:type="character" w:customStyle="1" w:styleId="Heading5Char">
    <w:name w:val="Heading 5 Char"/>
    <w:rPr>
      <w:rFonts w:ascii="Times New Roman" w:eastAsia="Times New Roman" w:hAnsi="Times New Roman"/>
      <w:b/>
      <w:bCs/>
      <w:iCs/>
      <w:color w:val="365F91"/>
      <w:sz w:val="24"/>
      <w:szCs w:val="26"/>
      <w:lang w:eastAsia="en-US"/>
    </w:rPr>
  </w:style>
  <w:style w:type="character" w:customStyle="1" w:styleId="FootnoteTextChar">
    <w:name w:val="Footnote Text Char"/>
    <w:rPr>
      <w:lang w:eastAsia="en-US"/>
    </w:rPr>
  </w:style>
  <w:style w:type="character" w:styleId="Znakapoznpodarou">
    <w:name w:val="footnote reference"/>
    <w:rPr>
      <w:vertAlign w:val="superscript"/>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Odkaznarejstk">
    <w:name w:val="Odkaz na rejstřík"/>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customStyle="1" w:styleId="Odstavecseseznamem1">
    <w:name w:val="Odstavec se seznamem1"/>
    <w:basedOn w:val="Normln"/>
    <w:pPr>
      <w:ind w:left="720"/>
      <w:contextualSpacing/>
    </w:pPr>
    <w:rPr>
      <w:rFonts w:eastAsia="Times New Roman"/>
    </w:rPr>
  </w:style>
  <w:style w:type="paragraph" w:styleId="Zhlav">
    <w:name w:val="header"/>
    <w:basedOn w:val="Normln"/>
    <w:pPr>
      <w:tabs>
        <w:tab w:val="center" w:pos="4536"/>
        <w:tab w:val="right" w:pos="9072"/>
      </w:tabs>
      <w:spacing w:after="0" w:line="100" w:lineRule="atLeast"/>
    </w:pPr>
  </w:style>
  <w:style w:type="paragraph" w:styleId="Zpat">
    <w:name w:val="footer"/>
    <w:basedOn w:val="Normln"/>
    <w:link w:val="ZpatChar"/>
    <w:uiPriority w:val="99"/>
    <w:pPr>
      <w:tabs>
        <w:tab w:val="center" w:pos="4536"/>
        <w:tab w:val="right" w:pos="9072"/>
      </w:tabs>
      <w:spacing w:after="0" w:line="100" w:lineRule="atLeast"/>
    </w:pPr>
  </w:style>
  <w:style w:type="paragraph" w:styleId="Nadpisobsahu">
    <w:name w:val="TOC Heading"/>
    <w:basedOn w:val="Nadpis1"/>
    <w:rPr>
      <w:lang w:eastAsia="cs-CZ"/>
    </w:rPr>
  </w:style>
  <w:style w:type="paragraph" w:styleId="Obsah1">
    <w:name w:val="toc 1"/>
    <w:basedOn w:val="Normln"/>
    <w:uiPriority w:val="39"/>
    <w:pPr>
      <w:tabs>
        <w:tab w:val="left" w:pos="440"/>
        <w:tab w:val="right" w:leader="dot" w:pos="9204"/>
      </w:tabs>
      <w:spacing w:before="120" w:after="0"/>
      <w:ind w:left="426" w:hanging="426"/>
    </w:pPr>
    <w:rPr>
      <w:rFonts w:ascii="Times New Roman" w:hAnsi="Times New Roman"/>
      <w:b/>
      <w:bCs/>
      <w:iCs/>
    </w:rPr>
  </w:style>
  <w:style w:type="paragraph" w:styleId="Obsah2">
    <w:name w:val="toc 2"/>
    <w:basedOn w:val="Normln"/>
    <w:uiPriority w:val="39"/>
    <w:pPr>
      <w:tabs>
        <w:tab w:val="right" w:leader="dot" w:pos="9204"/>
      </w:tabs>
      <w:spacing w:before="120" w:after="0" w:line="100" w:lineRule="atLeast"/>
      <w:ind w:left="220"/>
    </w:pPr>
    <w:rPr>
      <w:rFonts w:ascii="Times New Roman" w:hAnsi="Times New Roman"/>
      <w:b/>
      <w:bCs/>
      <w:sz w:val="20"/>
      <w:szCs w:val="20"/>
    </w:rPr>
  </w:style>
  <w:style w:type="paragraph" w:styleId="Textkomente">
    <w:name w:val="annotation text"/>
    <w:basedOn w:val="Normln"/>
    <w:pPr>
      <w:spacing w:line="100" w:lineRule="atLeast"/>
    </w:pPr>
    <w:rPr>
      <w:sz w:val="20"/>
      <w:szCs w:val="20"/>
    </w:rPr>
  </w:style>
  <w:style w:type="paragraph" w:styleId="Pedmtkomente">
    <w:name w:val="annotation subject"/>
    <w:basedOn w:val="Textkomente"/>
    <w:rPr>
      <w:b/>
      <w:bCs/>
    </w:rPr>
  </w:style>
  <w:style w:type="paragraph" w:styleId="Obsah3">
    <w:name w:val="toc 3"/>
    <w:basedOn w:val="Normln"/>
    <w:uiPriority w:val="39"/>
    <w:pPr>
      <w:spacing w:after="0"/>
      <w:ind w:left="440"/>
    </w:pPr>
    <w:rPr>
      <w:sz w:val="20"/>
      <w:szCs w:val="20"/>
    </w:rPr>
  </w:style>
  <w:style w:type="paragraph" w:styleId="Textpoznpodarou">
    <w:name w:val="footnote text"/>
    <w:basedOn w:val="Normln"/>
    <w:rPr>
      <w:sz w:val="20"/>
      <w:szCs w:val="20"/>
    </w:rPr>
  </w:style>
  <w:style w:type="paragraph" w:styleId="Obsah4">
    <w:name w:val="toc 4"/>
    <w:basedOn w:val="Normln"/>
    <w:uiPriority w:val="39"/>
    <w:pPr>
      <w:spacing w:after="0"/>
      <w:ind w:left="660"/>
    </w:pPr>
    <w:rPr>
      <w:sz w:val="20"/>
      <w:szCs w:val="20"/>
    </w:rPr>
  </w:style>
  <w:style w:type="paragraph" w:styleId="Obsah5">
    <w:name w:val="toc 5"/>
    <w:basedOn w:val="Normln"/>
    <w:pPr>
      <w:spacing w:after="0"/>
      <w:ind w:left="880"/>
    </w:pPr>
    <w:rPr>
      <w:sz w:val="20"/>
      <w:szCs w:val="20"/>
    </w:rPr>
  </w:style>
  <w:style w:type="paragraph" w:styleId="Obsah6">
    <w:name w:val="toc 6"/>
    <w:basedOn w:val="Normln"/>
    <w:pPr>
      <w:spacing w:after="0"/>
      <w:ind w:left="1100"/>
    </w:pPr>
    <w:rPr>
      <w:sz w:val="20"/>
      <w:szCs w:val="20"/>
    </w:rPr>
  </w:style>
  <w:style w:type="paragraph" w:styleId="Obsah7">
    <w:name w:val="toc 7"/>
    <w:basedOn w:val="Normln"/>
    <w:pPr>
      <w:spacing w:after="0"/>
      <w:ind w:left="1320"/>
    </w:pPr>
    <w:rPr>
      <w:sz w:val="20"/>
      <w:szCs w:val="20"/>
    </w:rPr>
  </w:style>
  <w:style w:type="paragraph" w:styleId="Obsah8">
    <w:name w:val="toc 8"/>
    <w:basedOn w:val="Normln"/>
    <w:pPr>
      <w:spacing w:after="0"/>
      <w:ind w:left="1540"/>
    </w:pPr>
    <w:rPr>
      <w:sz w:val="20"/>
      <w:szCs w:val="20"/>
    </w:rPr>
  </w:style>
  <w:style w:type="paragraph" w:styleId="Obsah9">
    <w:name w:val="toc 9"/>
    <w:basedOn w:val="Normln"/>
    <w:pPr>
      <w:spacing w:after="0"/>
      <w:ind w:left="1760"/>
    </w:pPr>
    <w:rPr>
      <w:sz w:val="20"/>
      <w:szCs w:val="20"/>
    </w:rPr>
  </w:style>
  <w:style w:type="paragraph" w:customStyle="1" w:styleId="Poznmkapodarou">
    <w:name w:val="Poznámka pod čarou"/>
    <w:basedOn w:val="Normln"/>
  </w:style>
  <w:style w:type="character" w:customStyle="1" w:styleId="Nadpis8Char">
    <w:name w:val="Nadpis 8 Char"/>
    <w:basedOn w:val="Standardnpsmoodstavce"/>
    <w:link w:val="Nadpis8"/>
    <w:uiPriority w:val="9"/>
    <w:rsid w:val="004D23A3"/>
    <w:rPr>
      <w:rFonts w:asciiTheme="majorHAnsi" w:eastAsiaTheme="majorEastAsia" w:hAnsiTheme="majorHAnsi" w:cstheme="majorBidi"/>
      <w:color w:val="404040" w:themeColor="text1" w:themeTint="BF"/>
      <w:sz w:val="20"/>
      <w:szCs w:val="20"/>
      <w:lang w:eastAsia="en-US"/>
    </w:rPr>
  </w:style>
  <w:style w:type="paragraph" w:styleId="Bezmezer">
    <w:name w:val="No Spacing"/>
    <w:uiPriority w:val="1"/>
    <w:qFormat/>
    <w:rsid w:val="00D152C4"/>
    <w:pPr>
      <w:suppressAutoHyphens/>
      <w:spacing w:after="0" w:line="240" w:lineRule="auto"/>
    </w:pPr>
    <w:rPr>
      <w:rFonts w:ascii="Calibri" w:eastAsia="Calibri" w:hAnsi="Calibri" w:cs="Times New Roman"/>
      <w:lang w:eastAsia="en-US"/>
    </w:rPr>
  </w:style>
  <w:style w:type="character" w:customStyle="1" w:styleId="ZpatChar">
    <w:name w:val="Zápatí Char"/>
    <w:basedOn w:val="Standardnpsmoodstavce"/>
    <w:link w:val="Zpat"/>
    <w:uiPriority w:val="99"/>
    <w:rsid w:val="006B5912"/>
    <w:rPr>
      <w:rFonts w:ascii="Calibri" w:eastAsia="Calibri" w:hAnsi="Calibri" w:cs="Times New Roman"/>
      <w:lang w:eastAsia="en-US"/>
    </w:rPr>
  </w:style>
  <w:style w:type="character" w:customStyle="1" w:styleId="apple-converted-space">
    <w:name w:val="apple-converted-space"/>
    <w:basedOn w:val="Standardnpsmoodstavce"/>
    <w:rsid w:val="00AE44D7"/>
  </w:style>
  <w:style w:type="paragraph" w:customStyle="1" w:styleId="Styl1">
    <w:name w:val="Styl1"/>
    <w:basedOn w:val="Normln"/>
    <w:rsid w:val="003D3E33"/>
    <w:pPr>
      <w:tabs>
        <w:tab w:val="left" w:pos="1080"/>
      </w:tabs>
      <w:suppressAutoHyphens w:val="0"/>
      <w:spacing w:after="120" w:line="360" w:lineRule="auto"/>
      <w:ind w:left="357" w:firstLine="723"/>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641083"/>
    <w:rPr>
      <w:color w:val="0000FF" w:themeColor="hyperlink"/>
      <w:u w:val="single"/>
    </w:rPr>
  </w:style>
  <w:style w:type="paragraph" w:styleId="Revize">
    <w:name w:val="Revision"/>
    <w:hidden/>
    <w:uiPriority w:val="99"/>
    <w:semiHidden/>
    <w:rsid w:val="00D55AC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Calibri" w:eastAsia="Calibri" w:hAnsi="Calibri" w:cs="Times New Roman"/>
      <w:lang w:eastAsia="en-US"/>
    </w:rPr>
  </w:style>
  <w:style w:type="paragraph" w:styleId="Nadpis1">
    <w:name w:val="heading 1"/>
    <w:basedOn w:val="Normln"/>
    <w:pPr>
      <w:keepNext/>
      <w:keepLines/>
      <w:spacing w:before="480" w:after="120"/>
      <w:outlineLvl w:val="0"/>
    </w:pPr>
    <w:rPr>
      <w:rFonts w:ascii="Times New Roman" w:eastAsia="Times New Roman" w:hAnsi="Times New Roman"/>
      <w:b/>
      <w:bCs/>
      <w:color w:val="365F91"/>
      <w:sz w:val="28"/>
      <w:szCs w:val="28"/>
    </w:rPr>
  </w:style>
  <w:style w:type="paragraph" w:styleId="Nadpis2">
    <w:name w:val="heading 2"/>
    <w:basedOn w:val="Normln"/>
    <w:pPr>
      <w:keepNext/>
      <w:keepLines/>
      <w:spacing w:before="240" w:after="120"/>
      <w:outlineLvl w:val="1"/>
    </w:pPr>
    <w:rPr>
      <w:rFonts w:ascii="Times New Roman" w:eastAsia="Times New Roman" w:hAnsi="Times New Roman"/>
      <w:b/>
      <w:bCs/>
      <w:color w:val="365F91"/>
      <w:sz w:val="26"/>
      <w:szCs w:val="26"/>
    </w:rPr>
  </w:style>
  <w:style w:type="paragraph" w:styleId="Nadpis3">
    <w:name w:val="heading 3"/>
    <w:basedOn w:val="Normln"/>
    <w:pPr>
      <w:keepNext/>
      <w:spacing w:before="240" w:after="120" w:line="100" w:lineRule="atLeast"/>
      <w:outlineLvl w:val="2"/>
    </w:pPr>
    <w:rPr>
      <w:rFonts w:ascii="Times New Roman" w:hAnsi="Times New Roman" w:cs="Arial"/>
      <w:b/>
      <w:bCs/>
      <w:i/>
      <w:color w:val="365F91"/>
      <w:sz w:val="26"/>
      <w:szCs w:val="26"/>
      <w:lang w:eastAsia="cs-CZ"/>
    </w:rPr>
  </w:style>
  <w:style w:type="paragraph" w:styleId="Nadpis4">
    <w:name w:val="heading 4"/>
    <w:basedOn w:val="Normln"/>
    <w:pPr>
      <w:keepNext/>
      <w:keepLines/>
      <w:spacing w:before="240" w:after="120"/>
      <w:outlineLvl w:val="3"/>
    </w:pPr>
    <w:rPr>
      <w:rFonts w:ascii="Times New Roman" w:eastAsia="Times New Roman" w:hAnsi="Times New Roman"/>
      <w:b/>
      <w:bCs/>
      <w:iCs/>
      <w:color w:val="365F91"/>
      <w:sz w:val="24"/>
    </w:rPr>
  </w:style>
  <w:style w:type="paragraph" w:styleId="Nadpis5">
    <w:name w:val="heading 5"/>
    <w:basedOn w:val="Normln"/>
    <w:pPr>
      <w:spacing w:before="240" w:after="120"/>
      <w:outlineLvl w:val="4"/>
    </w:pPr>
    <w:rPr>
      <w:rFonts w:ascii="Times New Roman" w:eastAsia="Times New Roman" w:hAnsi="Times New Roman"/>
      <w:b/>
      <w:bCs/>
      <w:iCs/>
      <w:color w:val="365F91"/>
      <w:sz w:val="24"/>
      <w:szCs w:val="26"/>
    </w:rPr>
  </w:style>
  <w:style w:type="paragraph" w:styleId="Nadpis6">
    <w:name w:val="heading 6"/>
    <w:basedOn w:val="Normln"/>
    <w:pPr>
      <w:keepNext/>
      <w:keepLines/>
      <w:spacing w:before="200" w:after="0"/>
      <w:outlineLvl w:val="5"/>
    </w:pPr>
    <w:rPr>
      <w:rFonts w:ascii="Cambria" w:eastAsia="Times New Roman" w:hAnsi="Cambria"/>
      <w:i/>
      <w:iCs/>
      <w:color w:val="243F60"/>
    </w:rPr>
  </w:style>
  <w:style w:type="paragraph" w:styleId="Nadpis7">
    <w:name w:val="heading 7"/>
    <w:basedOn w:val="Normln"/>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unhideWhenUsed/>
    <w:qFormat/>
    <w:rsid w:val="004D23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rPr>
      <w:rFonts w:ascii="Times New Roman" w:hAnsi="Times New Roman" w:cs="Arial"/>
      <w:b/>
      <w:bCs/>
      <w:i/>
      <w:color w:val="365F91"/>
      <w:sz w:val="26"/>
      <w:szCs w:val="26"/>
    </w:rPr>
  </w:style>
  <w:style w:type="character" w:customStyle="1" w:styleId="BalloonTextChar">
    <w:name w:val="Balloon Text Char"/>
    <w:rPr>
      <w:rFonts w:ascii="Tahoma" w:hAnsi="Tahoma" w:cs="Tahoma"/>
      <w:sz w:val="16"/>
      <w:szCs w:val="16"/>
    </w:rPr>
  </w:style>
  <w:style w:type="character" w:customStyle="1" w:styleId="Zdraznn1">
    <w:name w:val="Zdůraznění1"/>
    <w:rPr>
      <w:rFonts w:cs="Times New Roman"/>
      <w:i/>
      <w:i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Heading1Char">
    <w:name w:val="Heading 1 Char"/>
    <w:rPr>
      <w:rFonts w:ascii="Times New Roman" w:eastAsia="Times New Roman" w:hAnsi="Times New Roman"/>
      <w:b/>
      <w:bCs/>
      <w:color w:val="365F91"/>
      <w:sz w:val="28"/>
      <w:szCs w:val="28"/>
      <w:lang w:eastAsia="en-US"/>
    </w:rPr>
  </w:style>
  <w:style w:type="character" w:customStyle="1" w:styleId="Heading2Char">
    <w:name w:val="Heading 2 Char"/>
    <w:rPr>
      <w:rFonts w:ascii="Times New Roman" w:eastAsia="Times New Roman" w:hAnsi="Times New Roman"/>
      <w:b/>
      <w:bCs/>
      <w:color w:val="365F91"/>
      <w:sz w:val="26"/>
      <w:szCs w:val="26"/>
      <w:lang w:eastAsia="en-US"/>
    </w:rPr>
  </w:style>
  <w:style w:type="character" w:customStyle="1" w:styleId="Heading4Char">
    <w:name w:val="Heading 4 Char"/>
    <w:rPr>
      <w:rFonts w:ascii="Times New Roman" w:eastAsia="Times New Roman" w:hAnsi="Times New Roman"/>
      <w:b/>
      <w:bCs/>
      <w:iCs/>
      <w:color w:val="365F91"/>
      <w:sz w:val="24"/>
      <w:szCs w:val="22"/>
      <w:lang w:eastAsia="en-US"/>
    </w:rPr>
  </w:style>
  <w:style w:type="character" w:customStyle="1" w:styleId="Internetovodkaz">
    <w:name w:val="Internetový odkaz"/>
    <w:rPr>
      <w:color w:val="0000FF"/>
      <w:u w:val="single"/>
    </w:rPr>
  </w:style>
  <w:style w:type="character" w:customStyle="1" w:styleId="Heading6Char">
    <w:name w:val="Heading 6 Char"/>
    <w:rPr>
      <w:rFonts w:ascii="Cambria" w:eastAsia="Times New Roman" w:hAnsi="Cambria" w:cs="Times New Roman"/>
      <w:i/>
      <w:iCs/>
      <w:color w:val="243F60"/>
      <w:sz w:val="22"/>
      <w:szCs w:val="22"/>
      <w:lang w:eastAsia="en-US"/>
    </w:rPr>
  </w:style>
  <w:style w:type="character" w:customStyle="1" w:styleId="Heading7Char">
    <w:name w:val="Heading 7 Char"/>
    <w:rPr>
      <w:rFonts w:ascii="Cambria" w:eastAsia="Times New Roman" w:hAnsi="Cambria" w:cs="Times New Roman"/>
      <w:i/>
      <w:iCs/>
      <w:color w:val="404040"/>
      <w:sz w:val="22"/>
      <w:szCs w:val="22"/>
      <w:lang w:eastAsia="en-US"/>
    </w:rPr>
  </w:style>
  <w:style w:type="character" w:styleId="Odkaznakoment">
    <w:name w:val="annotation reference"/>
    <w:rPr>
      <w:sz w:val="16"/>
      <w:szCs w:val="16"/>
    </w:rPr>
  </w:style>
  <w:style w:type="character" w:customStyle="1" w:styleId="CommentTextChar">
    <w:name w:val="Comment Text Char"/>
    <w:rPr>
      <w:lang w:eastAsia="en-US"/>
    </w:rPr>
  </w:style>
  <w:style w:type="character" w:customStyle="1" w:styleId="CommentSubjectChar">
    <w:name w:val="Comment Subject Char"/>
    <w:rPr>
      <w:b/>
      <w:bCs/>
      <w:lang w:eastAsia="en-US"/>
    </w:rPr>
  </w:style>
  <w:style w:type="character" w:customStyle="1" w:styleId="Silnzdraznn">
    <w:name w:val="Silné zdůraznění"/>
    <w:rPr>
      <w:b/>
      <w:bCs/>
    </w:rPr>
  </w:style>
  <w:style w:type="character" w:customStyle="1" w:styleId="Heading5Char">
    <w:name w:val="Heading 5 Char"/>
    <w:rPr>
      <w:rFonts w:ascii="Times New Roman" w:eastAsia="Times New Roman" w:hAnsi="Times New Roman"/>
      <w:b/>
      <w:bCs/>
      <w:iCs/>
      <w:color w:val="365F91"/>
      <w:sz w:val="24"/>
      <w:szCs w:val="26"/>
      <w:lang w:eastAsia="en-US"/>
    </w:rPr>
  </w:style>
  <w:style w:type="character" w:customStyle="1" w:styleId="FootnoteTextChar">
    <w:name w:val="Footnote Text Char"/>
    <w:rPr>
      <w:lang w:eastAsia="en-US"/>
    </w:rPr>
  </w:style>
  <w:style w:type="character" w:styleId="Znakapoznpodarou">
    <w:name w:val="footnote reference"/>
    <w:rPr>
      <w:vertAlign w:val="superscript"/>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Odkaznarejstk">
    <w:name w:val="Odkaz na rejstřík"/>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customStyle="1" w:styleId="Odstavecseseznamem1">
    <w:name w:val="Odstavec se seznamem1"/>
    <w:basedOn w:val="Normln"/>
    <w:pPr>
      <w:ind w:left="720"/>
      <w:contextualSpacing/>
    </w:pPr>
    <w:rPr>
      <w:rFonts w:eastAsia="Times New Roman"/>
    </w:rPr>
  </w:style>
  <w:style w:type="paragraph" w:styleId="Zhlav">
    <w:name w:val="header"/>
    <w:basedOn w:val="Normln"/>
    <w:pPr>
      <w:tabs>
        <w:tab w:val="center" w:pos="4536"/>
        <w:tab w:val="right" w:pos="9072"/>
      </w:tabs>
      <w:spacing w:after="0" w:line="100" w:lineRule="atLeast"/>
    </w:pPr>
  </w:style>
  <w:style w:type="paragraph" w:styleId="Zpat">
    <w:name w:val="footer"/>
    <w:basedOn w:val="Normln"/>
    <w:link w:val="ZpatChar"/>
    <w:uiPriority w:val="99"/>
    <w:pPr>
      <w:tabs>
        <w:tab w:val="center" w:pos="4536"/>
        <w:tab w:val="right" w:pos="9072"/>
      </w:tabs>
      <w:spacing w:after="0" w:line="100" w:lineRule="atLeast"/>
    </w:pPr>
  </w:style>
  <w:style w:type="paragraph" w:styleId="Nadpisobsahu">
    <w:name w:val="TOC Heading"/>
    <w:basedOn w:val="Nadpis1"/>
    <w:rPr>
      <w:lang w:eastAsia="cs-CZ"/>
    </w:rPr>
  </w:style>
  <w:style w:type="paragraph" w:styleId="Obsah1">
    <w:name w:val="toc 1"/>
    <w:basedOn w:val="Normln"/>
    <w:uiPriority w:val="39"/>
    <w:pPr>
      <w:tabs>
        <w:tab w:val="left" w:pos="440"/>
        <w:tab w:val="right" w:leader="dot" w:pos="9204"/>
      </w:tabs>
      <w:spacing w:before="120" w:after="0"/>
      <w:ind w:left="426" w:hanging="426"/>
    </w:pPr>
    <w:rPr>
      <w:rFonts w:ascii="Times New Roman" w:hAnsi="Times New Roman"/>
      <w:b/>
      <w:bCs/>
      <w:iCs/>
    </w:rPr>
  </w:style>
  <w:style w:type="paragraph" w:styleId="Obsah2">
    <w:name w:val="toc 2"/>
    <w:basedOn w:val="Normln"/>
    <w:uiPriority w:val="39"/>
    <w:pPr>
      <w:tabs>
        <w:tab w:val="right" w:leader="dot" w:pos="9204"/>
      </w:tabs>
      <w:spacing w:before="120" w:after="0" w:line="100" w:lineRule="atLeast"/>
      <w:ind w:left="220"/>
    </w:pPr>
    <w:rPr>
      <w:rFonts w:ascii="Times New Roman" w:hAnsi="Times New Roman"/>
      <w:b/>
      <w:bCs/>
      <w:sz w:val="20"/>
      <w:szCs w:val="20"/>
    </w:rPr>
  </w:style>
  <w:style w:type="paragraph" w:styleId="Textkomente">
    <w:name w:val="annotation text"/>
    <w:basedOn w:val="Normln"/>
    <w:pPr>
      <w:spacing w:line="100" w:lineRule="atLeast"/>
    </w:pPr>
    <w:rPr>
      <w:sz w:val="20"/>
      <w:szCs w:val="20"/>
    </w:rPr>
  </w:style>
  <w:style w:type="paragraph" w:styleId="Pedmtkomente">
    <w:name w:val="annotation subject"/>
    <w:basedOn w:val="Textkomente"/>
    <w:rPr>
      <w:b/>
      <w:bCs/>
    </w:rPr>
  </w:style>
  <w:style w:type="paragraph" w:styleId="Obsah3">
    <w:name w:val="toc 3"/>
    <w:basedOn w:val="Normln"/>
    <w:uiPriority w:val="39"/>
    <w:pPr>
      <w:spacing w:after="0"/>
      <w:ind w:left="440"/>
    </w:pPr>
    <w:rPr>
      <w:sz w:val="20"/>
      <w:szCs w:val="20"/>
    </w:rPr>
  </w:style>
  <w:style w:type="paragraph" w:styleId="Textpoznpodarou">
    <w:name w:val="footnote text"/>
    <w:basedOn w:val="Normln"/>
    <w:rPr>
      <w:sz w:val="20"/>
      <w:szCs w:val="20"/>
    </w:rPr>
  </w:style>
  <w:style w:type="paragraph" w:styleId="Obsah4">
    <w:name w:val="toc 4"/>
    <w:basedOn w:val="Normln"/>
    <w:uiPriority w:val="39"/>
    <w:pPr>
      <w:spacing w:after="0"/>
      <w:ind w:left="660"/>
    </w:pPr>
    <w:rPr>
      <w:sz w:val="20"/>
      <w:szCs w:val="20"/>
    </w:rPr>
  </w:style>
  <w:style w:type="paragraph" w:styleId="Obsah5">
    <w:name w:val="toc 5"/>
    <w:basedOn w:val="Normln"/>
    <w:pPr>
      <w:spacing w:after="0"/>
      <w:ind w:left="880"/>
    </w:pPr>
    <w:rPr>
      <w:sz w:val="20"/>
      <w:szCs w:val="20"/>
    </w:rPr>
  </w:style>
  <w:style w:type="paragraph" w:styleId="Obsah6">
    <w:name w:val="toc 6"/>
    <w:basedOn w:val="Normln"/>
    <w:pPr>
      <w:spacing w:after="0"/>
      <w:ind w:left="1100"/>
    </w:pPr>
    <w:rPr>
      <w:sz w:val="20"/>
      <w:szCs w:val="20"/>
    </w:rPr>
  </w:style>
  <w:style w:type="paragraph" w:styleId="Obsah7">
    <w:name w:val="toc 7"/>
    <w:basedOn w:val="Normln"/>
    <w:pPr>
      <w:spacing w:after="0"/>
      <w:ind w:left="1320"/>
    </w:pPr>
    <w:rPr>
      <w:sz w:val="20"/>
      <w:szCs w:val="20"/>
    </w:rPr>
  </w:style>
  <w:style w:type="paragraph" w:styleId="Obsah8">
    <w:name w:val="toc 8"/>
    <w:basedOn w:val="Normln"/>
    <w:pPr>
      <w:spacing w:after="0"/>
      <w:ind w:left="1540"/>
    </w:pPr>
    <w:rPr>
      <w:sz w:val="20"/>
      <w:szCs w:val="20"/>
    </w:rPr>
  </w:style>
  <w:style w:type="paragraph" w:styleId="Obsah9">
    <w:name w:val="toc 9"/>
    <w:basedOn w:val="Normln"/>
    <w:pPr>
      <w:spacing w:after="0"/>
      <w:ind w:left="1760"/>
    </w:pPr>
    <w:rPr>
      <w:sz w:val="20"/>
      <w:szCs w:val="20"/>
    </w:rPr>
  </w:style>
  <w:style w:type="paragraph" w:customStyle="1" w:styleId="Poznmkapodarou">
    <w:name w:val="Poznámka pod čarou"/>
    <w:basedOn w:val="Normln"/>
  </w:style>
  <w:style w:type="character" w:customStyle="1" w:styleId="Nadpis8Char">
    <w:name w:val="Nadpis 8 Char"/>
    <w:basedOn w:val="Standardnpsmoodstavce"/>
    <w:link w:val="Nadpis8"/>
    <w:uiPriority w:val="9"/>
    <w:rsid w:val="004D23A3"/>
    <w:rPr>
      <w:rFonts w:asciiTheme="majorHAnsi" w:eastAsiaTheme="majorEastAsia" w:hAnsiTheme="majorHAnsi" w:cstheme="majorBidi"/>
      <w:color w:val="404040" w:themeColor="text1" w:themeTint="BF"/>
      <w:sz w:val="20"/>
      <w:szCs w:val="20"/>
      <w:lang w:eastAsia="en-US"/>
    </w:rPr>
  </w:style>
  <w:style w:type="paragraph" w:styleId="Bezmezer">
    <w:name w:val="No Spacing"/>
    <w:uiPriority w:val="1"/>
    <w:qFormat/>
    <w:rsid w:val="00D152C4"/>
    <w:pPr>
      <w:suppressAutoHyphens/>
      <w:spacing w:after="0" w:line="240" w:lineRule="auto"/>
    </w:pPr>
    <w:rPr>
      <w:rFonts w:ascii="Calibri" w:eastAsia="Calibri" w:hAnsi="Calibri" w:cs="Times New Roman"/>
      <w:lang w:eastAsia="en-US"/>
    </w:rPr>
  </w:style>
  <w:style w:type="character" w:customStyle="1" w:styleId="ZpatChar">
    <w:name w:val="Zápatí Char"/>
    <w:basedOn w:val="Standardnpsmoodstavce"/>
    <w:link w:val="Zpat"/>
    <w:uiPriority w:val="99"/>
    <w:rsid w:val="006B5912"/>
    <w:rPr>
      <w:rFonts w:ascii="Calibri" w:eastAsia="Calibri" w:hAnsi="Calibri" w:cs="Times New Roman"/>
      <w:lang w:eastAsia="en-US"/>
    </w:rPr>
  </w:style>
  <w:style w:type="character" w:customStyle="1" w:styleId="apple-converted-space">
    <w:name w:val="apple-converted-space"/>
    <w:basedOn w:val="Standardnpsmoodstavce"/>
    <w:rsid w:val="00AE44D7"/>
  </w:style>
  <w:style w:type="paragraph" w:customStyle="1" w:styleId="Styl1">
    <w:name w:val="Styl1"/>
    <w:basedOn w:val="Normln"/>
    <w:rsid w:val="003D3E33"/>
    <w:pPr>
      <w:tabs>
        <w:tab w:val="left" w:pos="1080"/>
      </w:tabs>
      <w:suppressAutoHyphens w:val="0"/>
      <w:spacing w:after="120" w:line="360" w:lineRule="auto"/>
      <w:ind w:left="357" w:firstLine="723"/>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641083"/>
    <w:rPr>
      <w:color w:val="0000FF" w:themeColor="hyperlink"/>
      <w:u w:val="single"/>
    </w:rPr>
  </w:style>
  <w:style w:type="paragraph" w:styleId="Revize">
    <w:name w:val="Revision"/>
    <w:hidden/>
    <w:uiPriority w:val="99"/>
    <w:semiHidden/>
    <w:rsid w:val="00D55AC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3465">
      <w:bodyDiv w:val="1"/>
      <w:marLeft w:val="0"/>
      <w:marRight w:val="0"/>
      <w:marTop w:val="0"/>
      <w:marBottom w:val="0"/>
      <w:divBdr>
        <w:top w:val="none" w:sz="0" w:space="0" w:color="auto"/>
        <w:left w:val="none" w:sz="0" w:space="0" w:color="auto"/>
        <w:bottom w:val="none" w:sz="0" w:space="0" w:color="auto"/>
        <w:right w:val="none" w:sz="0" w:space="0" w:color="auto"/>
      </w:divBdr>
    </w:div>
    <w:div w:id="1078399930">
      <w:bodyDiv w:val="1"/>
      <w:marLeft w:val="0"/>
      <w:marRight w:val="0"/>
      <w:marTop w:val="0"/>
      <w:marBottom w:val="0"/>
      <w:divBdr>
        <w:top w:val="none" w:sz="0" w:space="0" w:color="auto"/>
        <w:left w:val="none" w:sz="0" w:space="0" w:color="auto"/>
        <w:bottom w:val="none" w:sz="0" w:space="0" w:color="auto"/>
        <w:right w:val="none" w:sz="0" w:space="0" w:color="auto"/>
      </w:divBdr>
      <w:divsChild>
        <w:div w:id="2031837696">
          <w:marLeft w:val="691"/>
          <w:marRight w:val="0"/>
          <w:marTop w:val="86"/>
          <w:marBottom w:val="0"/>
          <w:divBdr>
            <w:top w:val="none" w:sz="0" w:space="0" w:color="auto"/>
            <w:left w:val="none" w:sz="0" w:space="0" w:color="auto"/>
            <w:bottom w:val="none" w:sz="0" w:space="0" w:color="auto"/>
            <w:right w:val="none" w:sz="0" w:space="0" w:color="auto"/>
          </w:divBdr>
        </w:div>
        <w:div w:id="201215206">
          <w:marLeft w:val="1454"/>
          <w:marRight w:val="0"/>
          <w:marTop w:val="86"/>
          <w:marBottom w:val="0"/>
          <w:divBdr>
            <w:top w:val="none" w:sz="0" w:space="0" w:color="auto"/>
            <w:left w:val="none" w:sz="0" w:space="0" w:color="auto"/>
            <w:bottom w:val="none" w:sz="0" w:space="0" w:color="auto"/>
            <w:right w:val="none" w:sz="0" w:space="0" w:color="auto"/>
          </w:divBdr>
        </w:div>
        <w:div w:id="277377426">
          <w:marLeft w:val="1454"/>
          <w:marRight w:val="0"/>
          <w:marTop w:val="86"/>
          <w:marBottom w:val="0"/>
          <w:divBdr>
            <w:top w:val="none" w:sz="0" w:space="0" w:color="auto"/>
            <w:left w:val="none" w:sz="0" w:space="0" w:color="auto"/>
            <w:bottom w:val="none" w:sz="0" w:space="0" w:color="auto"/>
            <w:right w:val="none" w:sz="0" w:space="0" w:color="auto"/>
          </w:divBdr>
        </w:div>
        <w:div w:id="1286303580">
          <w:marLeft w:val="691"/>
          <w:marRight w:val="0"/>
          <w:marTop w:val="86"/>
          <w:marBottom w:val="0"/>
          <w:divBdr>
            <w:top w:val="none" w:sz="0" w:space="0" w:color="auto"/>
            <w:left w:val="none" w:sz="0" w:space="0" w:color="auto"/>
            <w:bottom w:val="none" w:sz="0" w:space="0" w:color="auto"/>
            <w:right w:val="none" w:sz="0" w:space="0" w:color="auto"/>
          </w:divBdr>
        </w:div>
        <w:div w:id="1128940264">
          <w:marLeft w:val="1454"/>
          <w:marRight w:val="0"/>
          <w:marTop w:val="86"/>
          <w:marBottom w:val="0"/>
          <w:divBdr>
            <w:top w:val="none" w:sz="0" w:space="0" w:color="auto"/>
            <w:left w:val="none" w:sz="0" w:space="0" w:color="auto"/>
            <w:bottom w:val="none" w:sz="0" w:space="0" w:color="auto"/>
            <w:right w:val="none" w:sz="0" w:space="0" w:color="auto"/>
          </w:divBdr>
        </w:div>
        <w:div w:id="74976402">
          <w:marLeft w:val="1454"/>
          <w:marRight w:val="0"/>
          <w:marTop w:val="86"/>
          <w:marBottom w:val="0"/>
          <w:divBdr>
            <w:top w:val="none" w:sz="0" w:space="0" w:color="auto"/>
            <w:left w:val="none" w:sz="0" w:space="0" w:color="auto"/>
            <w:bottom w:val="none" w:sz="0" w:space="0" w:color="auto"/>
            <w:right w:val="none" w:sz="0" w:space="0" w:color="auto"/>
          </w:divBdr>
        </w:div>
        <w:div w:id="1419520202">
          <w:marLeft w:val="1454"/>
          <w:marRight w:val="0"/>
          <w:marTop w:val="86"/>
          <w:marBottom w:val="0"/>
          <w:divBdr>
            <w:top w:val="none" w:sz="0" w:space="0" w:color="auto"/>
            <w:left w:val="none" w:sz="0" w:space="0" w:color="auto"/>
            <w:bottom w:val="none" w:sz="0" w:space="0" w:color="auto"/>
            <w:right w:val="none" w:sz="0" w:space="0" w:color="auto"/>
          </w:divBdr>
        </w:div>
        <w:div w:id="205025016">
          <w:marLeft w:val="1454"/>
          <w:marRight w:val="0"/>
          <w:marTop w:val="86"/>
          <w:marBottom w:val="0"/>
          <w:divBdr>
            <w:top w:val="none" w:sz="0" w:space="0" w:color="auto"/>
            <w:left w:val="none" w:sz="0" w:space="0" w:color="auto"/>
            <w:bottom w:val="none" w:sz="0" w:space="0" w:color="auto"/>
            <w:right w:val="none" w:sz="0" w:space="0" w:color="auto"/>
          </w:divBdr>
        </w:div>
      </w:divsChild>
    </w:div>
    <w:div w:id="1217933865">
      <w:bodyDiv w:val="1"/>
      <w:marLeft w:val="0"/>
      <w:marRight w:val="0"/>
      <w:marTop w:val="0"/>
      <w:marBottom w:val="0"/>
      <w:divBdr>
        <w:top w:val="none" w:sz="0" w:space="0" w:color="auto"/>
        <w:left w:val="none" w:sz="0" w:space="0" w:color="auto"/>
        <w:bottom w:val="none" w:sz="0" w:space="0" w:color="auto"/>
        <w:right w:val="none" w:sz="0" w:space="0" w:color="auto"/>
      </w:divBdr>
      <w:divsChild>
        <w:div w:id="1493134898">
          <w:marLeft w:val="691"/>
          <w:marRight w:val="0"/>
          <w:marTop w:val="96"/>
          <w:marBottom w:val="0"/>
          <w:divBdr>
            <w:top w:val="none" w:sz="0" w:space="0" w:color="auto"/>
            <w:left w:val="none" w:sz="0" w:space="0" w:color="auto"/>
            <w:bottom w:val="none" w:sz="0" w:space="0" w:color="auto"/>
            <w:right w:val="none" w:sz="0" w:space="0" w:color="auto"/>
          </w:divBdr>
        </w:div>
        <w:div w:id="1428692399">
          <w:marLeft w:val="1454"/>
          <w:marRight w:val="0"/>
          <w:marTop w:val="86"/>
          <w:marBottom w:val="0"/>
          <w:divBdr>
            <w:top w:val="none" w:sz="0" w:space="0" w:color="auto"/>
            <w:left w:val="none" w:sz="0" w:space="0" w:color="auto"/>
            <w:bottom w:val="none" w:sz="0" w:space="0" w:color="auto"/>
            <w:right w:val="none" w:sz="0" w:space="0" w:color="auto"/>
          </w:divBdr>
        </w:div>
        <w:div w:id="350299289">
          <w:marLeft w:val="691"/>
          <w:marRight w:val="0"/>
          <w:marTop w:val="96"/>
          <w:marBottom w:val="0"/>
          <w:divBdr>
            <w:top w:val="none" w:sz="0" w:space="0" w:color="auto"/>
            <w:left w:val="none" w:sz="0" w:space="0" w:color="auto"/>
            <w:bottom w:val="none" w:sz="0" w:space="0" w:color="auto"/>
            <w:right w:val="none" w:sz="0" w:space="0" w:color="auto"/>
          </w:divBdr>
        </w:div>
        <w:div w:id="187452877">
          <w:marLeft w:val="1454"/>
          <w:marRight w:val="0"/>
          <w:marTop w:val="86"/>
          <w:marBottom w:val="0"/>
          <w:divBdr>
            <w:top w:val="none" w:sz="0" w:space="0" w:color="auto"/>
            <w:left w:val="none" w:sz="0" w:space="0" w:color="auto"/>
            <w:bottom w:val="none" w:sz="0" w:space="0" w:color="auto"/>
            <w:right w:val="none" w:sz="0" w:space="0" w:color="auto"/>
          </w:divBdr>
        </w:div>
      </w:divsChild>
    </w:div>
    <w:div w:id="1264680082">
      <w:bodyDiv w:val="1"/>
      <w:marLeft w:val="0"/>
      <w:marRight w:val="0"/>
      <w:marTop w:val="0"/>
      <w:marBottom w:val="0"/>
      <w:divBdr>
        <w:top w:val="none" w:sz="0" w:space="0" w:color="auto"/>
        <w:left w:val="none" w:sz="0" w:space="0" w:color="auto"/>
        <w:bottom w:val="none" w:sz="0" w:space="0" w:color="auto"/>
        <w:right w:val="none" w:sz="0" w:space="0" w:color="auto"/>
      </w:divBdr>
      <w:divsChild>
        <w:div w:id="1036661465">
          <w:marLeft w:val="691"/>
          <w:marRight w:val="0"/>
          <w:marTop w:val="86"/>
          <w:marBottom w:val="0"/>
          <w:divBdr>
            <w:top w:val="none" w:sz="0" w:space="0" w:color="auto"/>
            <w:left w:val="none" w:sz="0" w:space="0" w:color="auto"/>
            <w:bottom w:val="none" w:sz="0" w:space="0" w:color="auto"/>
            <w:right w:val="none" w:sz="0" w:space="0" w:color="auto"/>
          </w:divBdr>
        </w:div>
        <w:div w:id="474681751">
          <w:marLeft w:val="1454"/>
          <w:marRight w:val="0"/>
          <w:marTop w:val="77"/>
          <w:marBottom w:val="0"/>
          <w:divBdr>
            <w:top w:val="none" w:sz="0" w:space="0" w:color="auto"/>
            <w:left w:val="none" w:sz="0" w:space="0" w:color="auto"/>
            <w:bottom w:val="none" w:sz="0" w:space="0" w:color="auto"/>
            <w:right w:val="none" w:sz="0" w:space="0" w:color="auto"/>
          </w:divBdr>
        </w:div>
        <w:div w:id="2133399787">
          <w:marLeft w:val="691"/>
          <w:marRight w:val="0"/>
          <w:marTop w:val="86"/>
          <w:marBottom w:val="0"/>
          <w:divBdr>
            <w:top w:val="none" w:sz="0" w:space="0" w:color="auto"/>
            <w:left w:val="none" w:sz="0" w:space="0" w:color="auto"/>
            <w:bottom w:val="none" w:sz="0" w:space="0" w:color="auto"/>
            <w:right w:val="none" w:sz="0" w:space="0" w:color="auto"/>
          </w:divBdr>
        </w:div>
        <w:div w:id="1925990368">
          <w:marLeft w:val="1454"/>
          <w:marRight w:val="0"/>
          <w:marTop w:val="77"/>
          <w:marBottom w:val="0"/>
          <w:divBdr>
            <w:top w:val="none" w:sz="0" w:space="0" w:color="auto"/>
            <w:left w:val="none" w:sz="0" w:space="0" w:color="auto"/>
            <w:bottom w:val="none" w:sz="0" w:space="0" w:color="auto"/>
            <w:right w:val="none" w:sz="0" w:space="0" w:color="auto"/>
          </w:divBdr>
        </w:div>
        <w:div w:id="1063068859">
          <w:marLeft w:val="691"/>
          <w:marRight w:val="0"/>
          <w:marTop w:val="86"/>
          <w:marBottom w:val="0"/>
          <w:divBdr>
            <w:top w:val="none" w:sz="0" w:space="0" w:color="auto"/>
            <w:left w:val="none" w:sz="0" w:space="0" w:color="auto"/>
            <w:bottom w:val="none" w:sz="0" w:space="0" w:color="auto"/>
            <w:right w:val="none" w:sz="0" w:space="0" w:color="auto"/>
          </w:divBdr>
        </w:div>
        <w:div w:id="1253315294">
          <w:marLeft w:val="1454"/>
          <w:marRight w:val="0"/>
          <w:marTop w:val="77"/>
          <w:marBottom w:val="0"/>
          <w:divBdr>
            <w:top w:val="none" w:sz="0" w:space="0" w:color="auto"/>
            <w:left w:val="none" w:sz="0" w:space="0" w:color="auto"/>
            <w:bottom w:val="none" w:sz="0" w:space="0" w:color="auto"/>
            <w:right w:val="none" w:sz="0" w:space="0" w:color="auto"/>
          </w:divBdr>
        </w:div>
      </w:divsChild>
    </w:div>
    <w:div w:id="1556743829">
      <w:bodyDiv w:val="1"/>
      <w:marLeft w:val="0"/>
      <w:marRight w:val="0"/>
      <w:marTop w:val="0"/>
      <w:marBottom w:val="0"/>
      <w:divBdr>
        <w:top w:val="none" w:sz="0" w:space="0" w:color="auto"/>
        <w:left w:val="none" w:sz="0" w:space="0" w:color="auto"/>
        <w:bottom w:val="none" w:sz="0" w:space="0" w:color="auto"/>
        <w:right w:val="none" w:sz="0" w:space="0" w:color="auto"/>
      </w:divBdr>
      <w:divsChild>
        <w:div w:id="223569611">
          <w:marLeft w:val="691"/>
          <w:marRight w:val="0"/>
          <w:marTop w:val="96"/>
          <w:marBottom w:val="0"/>
          <w:divBdr>
            <w:top w:val="none" w:sz="0" w:space="0" w:color="auto"/>
            <w:left w:val="none" w:sz="0" w:space="0" w:color="auto"/>
            <w:bottom w:val="none" w:sz="0" w:space="0" w:color="auto"/>
            <w:right w:val="none" w:sz="0" w:space="0" w:color="auto"/>
          </w:divBdr>
        </w:div>
        <w:div w:id="1251892241">
          <w:marLeft w:val="1454"/>
          <w:marRight w:val="0"/>
          <w:marTop w:val="77"/>
          <w:marBottom w:val="0"/>
          <w:divBdr>
            <w:top w:val="none" w:sz="0" w:space="0" w:color="auto"/>
            <w:left w:val="none" w:sz="0" w:space="0" w:color="auto"/>
            <w:bottom w:val="none" w:sz="0" w:space="0" w:color="auto"/>
            <w:right w:val="none" w:sz="0" w:space="0" w:color="auto"/>
          </w:divBdr>
        </w:div>
        <w:div w:id="1612394886">
          <w:marLeft w:val="1454"/>
          <w:marRight w:val="0"/>
          <w:marTop w:val="77"/>
          <w:marBottom w:val="0"/>
          <w:divBdr>
            <w:top w:val="none" w:sz="0" w:space="0" w:color="auto"/>
            <w:left w:val="none" w:sz="0" w:space="0" w:color="auto"/>
            <w:bottom w:val="none" w:sz="0" w:space="0" w:color="auto"/>
            <w:right w:val="none" w:sz="0" w:space="0" w:color="auto"/>
          </w:divBdr>
        </w:div>
        <w:div w:id="694773103">
          <w:marLeft w:val="1454"/>
          <w:marRight w:val="0"/>
          <w:marTop w:val="77"/>
          <w:marBottom w:val="0"/>
          <w:divBdr>
            <w:top w:val="none" w:sz="0" w:space="0" w:color="auto"/>
            <w:left w:val="none" w:sz="0" w:space="0" w:color="auto"/>
            <w:bottom w:val="none" w:sz="0" w:space="0" w:color="auto"/>
            <w:right w:val="none" w:sz="0" w:space="0" w:color="auto"/>
          </w:divBdr>
        </w:div>
        <w:div w:id="1245188546">
          <w:marLeft w:val="1454"/>
          <w:marRight w:val="0"/>
          <w:marTop w:val="77"/>
          <w:marBottom w:val="0"/>
          <w:divBdr>
            <w:top w:val="none" w:sz="0" w:space="0" w:color="auto"/>
            <w:left w:val="none" w:sz="0" w:space="0" w:color="auto"/>
            <w:bottom w:val="none" w:sz="0" w:space="0" w:color="auto"/>
            <w:right w:val="none" w:sz="0" w:space="0" w:color="auto"/>
          </w:divBdr>
        </w:div>
        <w:div w:id="354503469">
          <w:marLeft w:val="1454"/>
          <w:marRight w:val="0"/>
          <w:marTop w:val="77"/>
          <w:marBottom w:val="0"/>
          <w:divBdr>
            <w:top w:val="none" w:sz="0" w:space="0" w:color="auto"/>
            <w:left w:val="none" w:sz="0" w:space="0" w:color="auto"/>
            <w:bottom w:val="none" w:sz="0" w:space="0" w:color="auto"/>
            <w:right w:val="none" w:sz="0" w:space="0" w:color="auto"/>
          </w:divBdr>
        </w:div>
        <w:div w:id="925655525">
          <w:marLeft w:val="1454"/>
          <w:marRight w:val="0"/>
          <w:marTop w:val="86"/>
          <w:marBottom w:val="0"/>
          <w:divBdr>
            <w:top w:val="none" w:sz="0" w:space="0" w:color="auto"/>
            <w:left w:val="none" w:sz="0" w:space="0" w:color="auto"/>
            <w:bottom w:val="none" w:sz="0" w:space="0" w:color="auto"/>
            <w:right w:val="none" w:sz="0" w:space="0" w:color="auto"/>
          </w:divBdr>
        </w:div>
        <w:div w:id="1448086767">
          <w:marLeft w:val="1454"/>
          <w:marRight w:val="0"/>
          <w:marTop w:val="86"/>
          <w:marBottom w:val="0"/>
          <w:divBdr>
            <w:top w:val="none" w:sz="0" w:space="0" w:color="auto"/>
            <w:left w:val="none" w:sz="0" w:space="0" w:color="auto"/>
            <w:bottom w:val="none" w:sz="0" w:space="0" w:color="auto"/>
            <w:right w:val="none" w:sz="0" w:space="0" w:color="auto"/>
          </w:divBdr>
        </w:div>
        <w:div w:id="550190785">
          <w:marLeft w:val="691"/>
          <w:marRight w:val="0"/>
          <w:marTop w:val="86"/>
          <w:marBottom w:val="0"/>
          <w:divBdr>
            <w:top w:val="none" w:sz="0" w:space="0" w:color="auto"/>
            <w:left w:val="none" w:sz="0" w:space="0" w:color="auto"/>
            <w:bottom w:val="none" w:sz="0" w:space="0" w:color="auto"/>
            <w:right w:val="none" w:sz="0" w:space="0" w:color="auto"/>
          </w:divBdr>
        </w:div>
        <w:div w:id="1911454293">
          <w:marLeft w:val="1454"/>
          <w:marRight w:val="0"/>
          <w:marTop w:val="86"/>
          <w:marBottom w:val="0"/>
          <w:divBdr>
            <w:top w:val="none" w:sz="0" w:space="0" w:color="auto"/>
            <w:left w:val="none" w:sz="0" w:space="0" w:color="auto"/>
            <w:bottom w:val="none" w:sz="0" w:space="0" w:color="auto"/>
            <w:right w:val="none" w:sz="0" w:space="0" w:color="auto"/>
          </w:divBdr>
        </w:div>
        <w:div w:id="2138059078">
          <w:marLeft w:val="1454"/>
          <w:marRight w:val="0"/>
          <w:marTop w:val="86"/>
          <w:marBottom w:val="0"/>
          <w:divBdr>
            <w:top w:val="none" w:sz="0" w:space="0" w:color="auto"/>
            <w:left w:val="none" w:sz="0" w:space="0" w:color="auto"/>
            <w:bottom w:val="none" w:sz="0" w:space="0" w:color="auto"/>
            <w:right w:val="none" w:sz="0" w:space="0" w:color="auto"/>
          </w:divBdr>
        </w:div>
      </w:divsChild>
    </w:div>
    <w:div w:id="1559123348">
      <w:bodyDiv w:val="1"/>
      <w:marLeft w:val="0"/>
      <w:marRight w:val="0"/>
      <w:marTop w:val="0"/>
      <w:marBottom w:val="0"/>
      <w:divBdr>
        <w:top w:val="none" w:sz="0" w:space="0" w:color="auto"/>
        <w:left w:val="none" w:sz="0" w:space="0" w:color="auto"/>
        <w:bottom w:val="none" w:sz="0" w:space="0" w:color="auto"/>
        <w:right w:val="none" w:sz="0" w:space="0" w:color="auto"/>
      </w:divBdr>
      <w:divsChild>
        <w:div w:id="238953869">
          <w:marLeft w:val="691"/>
          <w:marRight w:val="0"/>
          <w:marTop w:val="86"/>
          <w:marBottom w:val="0"/>
          <w:divBdr>
            <w:top w:val="none" w:sz="0" w:space="0" w:color="auto"/>
            <w:left w:val="none" w:sz="0" w:space="0" w:color="auto"/>
            <w:bottom w:val="none" w:sz="0" w:space="0" w:color="auto"/>
            <w:right w:val="none" w:sz="0" w:space="0" w:color="auto"/>
          </w:divBdr>
        </w:div>
        <w:div w:id="190187528">
          <w:marLeft w:val="1454"/>
          <w:marRight w:val="0"/>
          <w:marTop w:val="77"/>
          <w:marBottom w:val="0"/>
          <w:divBdr>
            <w:top w:val="none" w:sz="0" w:space="0" w:color="auto"/>
            <w:left w:val="none" w:sz="0" w:space="0" w:color="auto"/>
            <w:bottom w:val="none" w:sz="0" w:space="0" w:color="auto"/>
            <w:right w:val="none" w:sz="0" w:space="0" w:color="auto"/>
          </w:divBdr>
        </w:div>
        <w:div w:id="1618566296">
          <w:marLeft w:val="691"/>
          <w:marRight w:val="0"/>
          <w:marTop w:val="86"/>
          <w:marBottom w:val="0"/>
          <w:divBdr>
            <w:top w:val="none" w:sz="0" w:space="0" w:color="auto"/>
            <w:left w:val="none" w:sz="0" w:space="0" w:color="auto"/>
            <w:bottom w:val="none" w:sz="0" w:space="0" w:color="auto"/>
            <w:right w:val="none" w:sz="0" w:space="0" w:color="auto"/>
          </w:divBdr>
        </w:div>
        <w:div w:id="1419476823">
          <w:marLeft w:val="1454"/>
          <w:marRight w:val="0"/>
          <w:marTop w:val="77"/>
          <w:marBottom w:val="0"/>
          <w:divBdr>
            <w:top w:val="none" w:sz="0" w:space="0" w:color="auto"/>
            <w:left w:val="none" w:sz="0" w:space="0" w:color="auto"/>
            <w:bottom w:val="none" w:sz="0" w:space="0" w:color="auto"/>
            <w:right w:val="none" w:sz="0" w:space="0" w:color="auto"/>
          </w:divBdr>
        </w:div>
        <w:div w:id="1280838567">
          <w:marLeft w:val="1454"/>
          <w:marRight w:val="0"/>
          <w:marTop w:val="77"/>
          <w:marBottom w:val="0"/>
          <w:divBdr>
            <w:top w:val="none" w:sz="0" w:space="0" w:color="auto"/>
            <w:left w:val="none" w:sz="0" w:space="0" w:color="auto"/>
            <w:bottom w:val="none" w:sz="0" w:space="0" w:color="auto"/>
            <w:right w:val="none" w:sz="0" w:space="0" w:color="auto"/>
          </w:divBdr>
        </w:div>
        <w:div w:id="931282057">
          <w:marLeft w:val="1454"/>
          <w:marRight w:val="0"/>
          <w:marTop w:val="77"/>
          <w:marBottom w:val="0"/>
          <w:divBdr>
            <w:top w:val="none" w:sz="0" w:space="0" w:color="auto"/>
            <w:left w:val="none" w:sz="0" w:space="0" w:color="auto"/>
            <w:bottom w:val="none" w:sz="0" w:space="0" w:color="auto"/>
            <w:right w:val="none" w:sz="0" w:space="0" w:color="auto"/>
          </w:divBdr>
        </w:div>
        <w:div w:id="920258604">
          <w:marLeft w:val="691"/>
          <w:marRight w:val="0"/>
          <w:marTop w:val="86"/>
          <w:marBottom w:val="0"/>
          <w:divBdr>
            <w:top w:val="none" w:sz="0" w:space="0" w:color="auto"/>
            <w:left w:val="none" w:sz="0" w:space="0" w:color="auto"/>
            <w:bottom w:val="none" w:sz="0" w:space="0" w:color="auto"/>
            <w:right w:val="none" w:sz="0" w:space="0" w:color="auto"/>
          </w:divBdr>
        </w:div>
        <w:div w:id="1219249430">
          <w:marLeft w:val="1454"/>
          <w:marRight w:val="0"/>
          <w:marTop w:val="77"/>
          <w:marBottom w:val="0"/>
          <w:divBdr>
            <w:top w:val="none" w:sz="0" w:space="0" w:color="auto"/>
            <w:left w:val="none" w:sz="0" w:space="0" w:color="auto"/>
            <w:bottom w:val="none" w:sz="0" w:space="0" w:color="auto"/>
            <w:right w:val="none" w:sz="0" w:space="0" w:color="auto"/>
          </w:divBdr>
        </w:div>
        <w:div w:id="1956986560">
          <w:marLeft w:val="691"/>
          <w:marRight w:val="0"/>
          <w:marTop w:val="86"/>
          <w:marBottom w:val="0"/>
          <w:divBdr>
            <w:top w:val="none" w:sz="0" w:space="0" w:color="auto"/>
            <w:left w:val="none" w:sz="0" w:space="0" w:color="auto"/>
            <w:bottom w:val="none" w:sz="0" w:space="0" w:color="auto"/>
            <w:right w:val="none" w:sz="0" w:space="0" w:color="auto"/>
          </w:divBdr>
        </w:div>
        <w:div w:id="1206022738">
          <w:marLeft w:val="1454"/>
          <w:marRight w:val="0"/>
          <w:marTop w:val="77"/>
          <w:marBottom w:val="0"/>
          <w:divBdr>
            <w:top w:val="none" w:sz="0" w:space="0" w:color="auto"/>
            <w:left w:val="none" w:sz="0" w:space="0" w:color="auto"/>
            <w:bottom w:val="none" w:sz="0" w:space="0" w:color="auto"/>
            <w:right w:val="none" w:sz="0" w:space="0" w:color="auto"/>
          </w:divBdr>
        </w:div>
      </w:divsChild>
    </w:div>
    <w:div w:id="1941208704">
      <w:bodyDiv w:val="1"/>
      <w:marLeft w:val="0"/>
      <w:marRight w:val="0"/>
      <w:marTop w:val="0"/>
      <w:marBottom w:val="0"/>
      <w:divBdr>
        <w:top w:val="none" w:sz="0" w:space="0" w:color="auto"/>
        <w:left w:val="none" w:sz="0" w:space="0" w:color="auto"/>
        <w:bottom w:val="none" w:sz="0" w:space="0" w:color="auto"/>
        <w:right w:val="none" w:sz="0" w:space="0" w:color="auto"/>
      </w:divBdr>
      <w:divsChild>
        <w:div w:id="1125464314">
          <w:marLeft w:val="691"/>
          <w:marRight w:val="0"/>
          <w:marTop w:val="96"/>
          <w:marBottom w:val="0"/>
          <w:divBdr>
            <w:top w:val="none" w:sz="0" w:space="0" w:color="auto"/>
            <w:left w:val="none" w:sz="0" w:space="0" w:color="auto"/>
            <w:bottom w:val="none" w:sz="0" w:space="0" w:color="auto"/>
            <w:right w:val="none" w:sz="0" w:space="0" w:color="auto"/>
          </w:divBdr>
        </w:div>
        <w:div w:id="1704553550">
          <w:marLeft w:val="1454"/>
          <w:marRight w:val="0"/>
          <w:marTop w:val="77"/>
          <w:marBottom w:val="0"/>
          <w:divBdr>
            <w:top w:val="none" w:sz="0" w:space="0" w:color="auto"/>
            <w:left w:val="none" w:sz="0" w:space="0" w:color="auto"/>
            <w:bottom w:val="none" w:sz="0" w:space="0" w:color="auto"/>
            <w:right w:val="none" w:sz="0" w:space="0" w:color="auto"/>
          </w:divBdr>
        </w:div>
        <w:div w:id="30956990">
          <w:marLeft w:val="1454"/>
          <w:marRight w:val="0"/>
          <w:marTop w:val="77"/>
          <w:marBottom w:val="0"/>
          <w:divBdr>
            <w:top w:val="none" w:sz="0" w:space="0" w:color="auto"/>
            <w:left w:val="none" w:sz="0" w:space="0" w:color="auto"/>
            <w:bottom w:val="none" w:sz="0" w:space="0" w:color="auto"/>
            <w:right w:val="none" w:sz="0" w:space="0" w:color="auto"/>
          </w:divBdr>
        </w:div>
        <w:div w:id="403187620">
          <w:marLeft w:val="1454"/>
          <w:marRight w:val="0"/>
          <w:marTop w:val="77"/>
          <w:marBottom w:val="0"/>
          <w:divBdr>
            <w:top w:val="none" w:sz="0" w:space="0" w:color="auto"/>
            <w:left w:val="none" w:sz="0" w:space="0" w:color="auto"/>
            <w:bottom w:val="none" w:sz="0" w:space="0" w:color="auto"/>
            <w:right w:val="none" w:sz="0" w:space="0" w:color="auto"/>
          </w:divBdr>
        </w:div>
        <w:div w:id="1620063163">
          <w:marLeft w:val="1454"/>
          <w:marRight w:val="0"/>
          <w:marTop w:val="77"/>
          <w:marBottom w:val="0"/>
          <w:divBdr>
            <w:top w:val="none" w:sz="0" w:space="0" w:color="auto"/>
            <w:left w:val="none" w:sz="0" w:space="0" w:color="auto"/>
            <w:bottom w:val="none" w:sz="0" w:space="0" w:color="auto"/>
            <w:right w:val="none" w:sz="0" w:space="0" w:color="auto"/>
          </w:divBdr>
        </w:div>
        <w:div w:id="914238958">
          <w:marLeft w:val="1454"/>
          <w:marRight w:val="0"/>
          <w:marTop w:val="77"/>
          <w:marBottom w:val="0"/>
          <w:divBdr>
            <w:top w:val="none" w:sz="0" w:space="0" w:color="auto"/>
            <w:left w:val="none" w:sz="0" w:space="0" w:color="auto"/>
            <w:bottom w:val="none" w:sz="0" w:space="0" w:color="auto"/>
            <w:right w:val="none" w:sz="0" w:space="0" w:color="auto"/>
          </w:divBdr>
        </w:div>
        <w:div w:id="1148664605">
          <w:marLeft w:val="1454"/>
          <w:marRight w:val="0"/>
          <w:marTop w:val="86"/>
          <w:marBottom w:val="0"/>
          <w:divBdr>
            <w:top w:val="none" w:sz="0" w:space="0" w:color="auto"/>
            <w:left w:val="none" w:sz="0" w:space="0" w:color="auto"/>
            <w:bottom w:val="none" w:sz="0" w:space="0" w:color="auto"/>
            <w:right w:val="none" w:sz="0" w:space="0" w:color="auto"/>
          </w:divBdr>
        </w:div>
        <w:div w:id="1823540013">
          <w:marLeft w:val="1454"/>
          <w:marRight w:val="0"/>
          <w:marTop w:val="86"/>
          <w:marBottom w:val="0"/>
          <w:divBdr>
            <w:top w:val="none" w:sz="0" w:space="0" w:color="auto"/>
            <w:left w:val="none" w:sz="0" w:space="0" w:color="auto"/>
            <w:bottom w:val="none" w:sz="0" w:space="0" w:color="auto"/>
            <w:right w:val="none" w:sz="0" w:space="0" w:color="auto"/>
          </w:divBdr>
        </w:div>
        <w:div w:id="1228148829">
          <w:marLeft w:val="691"/>
          <w:marRight w:val="0"/>
          <w:marTop w:val="86"/>
          <w:marBottom w:val="0"/>
          <w:divBdr>
            <w:top w:val="none" w:sz="0" w:space="0" w:color="auto"/>
            <w:left w:val="none" w:sz="0" w:space="0" w:color="auto"/>
            <w:bottom w:val="none" w:sz="0" w:space="0" w:color="auto"/>
            <w:right w:val="none" w:sz="0" w:space="0" w:color="auto"/>
          </w:divBdr>
        </w:div>
        <w:div w:id="1681662745">
          <w:marLeft w:val="1454"/>
          <w:marRight w:val="0"/>
          <w:marTop w:val="86"/>
          <w:marBottom w:val="0"/>
          <w:divBdr>
            <w:top w:val="none" w:sz="0" w:space="0" w:color="auto"/>
            <w:left w:val="none" w:sz="0" w:space="0" w:color="auto"/>
            <w:bottom w:val="none" w:sz="0" w:space="0" w:color="auto"/>
            <w:right w:val="none" w:sz="0" w:space="0" w:color="auto"/>
          </w:divBdr>
        </w:div>
        <w:div w:id="1890728490">
          <w:marLeft w:val="1454"/>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kluze.cz/pdf?id=4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3E24-BC47-43EC-A1D2-F055B3B7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15837</Words>
  <Characters>93445</Characters>
  <Application>Microsoft Office Word</Application>
  <DocSecurity>0</DocSecurity>
  <Lines>778</Lines>
  <Paragraphs>218</Paragraphs>
  <ScaleCrop>false</ScaleCrop>
  <HeadingPairs>
    <vt:vector size="2" baseType="variant">
      <vt:variant>
        <vt:lpstr>Název</vt:lpstr>
      </vt:variant>
      <vt:variant>
        <vt:i4>1</vt:i4>
      </vt:variant>
    </vt:vector>
  </HeadingPairs>
  <TitlesOfParts>
    <vt:vector size="1" baseType="lpstr">
      <vt:lpstr/>
    </vt:vector>
  </TitlesOfParts>
  <Company>M</Company>
  <LinksUpToDate>false</LinksUpToDate>
  <CharactersWithSpaces>109064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Jana Mrázková</cp:lastModifiedBy>
  <cp:revision>2</cp:revision>
  <cp:lastPrinted>2014-05-25T18:37:00Z</cp:lastPrinted>
  <dcterms:created xsi:type="dcterms:W3CDTF">2014-06-25T22:58:00Z</dcterms:created>
  <dcterms:modified xsi:type="dcterms:W3CDTF">2014-06-25T22:58:00Z</dcterms:modified>
</cp:coreProperties>
</file>