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515118" w14:textId="77777777" w:rsidR="00BA4E91" w:rsidRDefault="00BA4E91" w:rsidP="005A1BCC">
      <w:pPr>
        <w:pStyle w:val="Nzev"/>
        <w:jc w:val="both"/>
      </w:pPr>
    </w:p>
    <w:p w14:paraId="1EA0FB22" w14:textId="77777777" w:rsidR="00BA4E91" w:rsidRDefault="00BA4E91" w:rsidP="005A1BCC">
      <w:pPr>
        <w:pStyle w:val="Nzev"/>
        <w:jc w:val="both"/>
      </w:pPr>
    </w:p>
    <w:p w14:paraId="20CF1308" w14:textId="77777777" w:rsidR="00BA4E91" w:rsidRDefault="00BA4E91" w:rsidP="005A1BCC">
      <w:pPr>
        <w:pStyle w:val="Nzev"/>
        <w:jc w:val="both"/>
      </w:pPr>
    </w:p>
    <w:p w14:paraId="4319DEEA" w14:textId="77777777" w:rsidR="00BA4E91" w:rsidRDefault="00BA4E91" w:rsidP="005A1BCC">
      <w:pPr>
        <w:pStyle w:val="Nzev"/>
        <w:jc w:val="both"/>
      </w:pPr>
    </w:p>
    <w:p w14:paraId="3E43053D" w14:textId="5BA51A5D" w:rsidR="00A84851" w:rsidRPr="00A95A38" w:rsidRDefault="007F3ECC" w:rsidP="005A1BCC">
      <w:pPr>
        <w:jc w:val="center"/>
        <w:rPr>
          <w:color w:val="2E74B5" w:themeColor="accent1" w:themeShade="BF"/>
          <w:sz w:val="72"/>
          <w:szCs w:val="72"/>
        </w:rPr>
      </w:pPr>
      <w:r w:rsidRPr="00A95A38">
        <w:rPr>
          <w:color w:val="2E74B5" w:themeColor="accent1" w:themeShade="BF"/>
          <w:sz w:val="72"/>
          <w:szCs w:val="72"/>
        </w:rPr>
        <w:t>Závěrečná zkouška</w:t>
      </w:r>
    </w:p>
    <w:p w14:paraId="0F0391FA" w14:textId="67F13807" w:rsidR="009131F7" w:rsidRPr="00A95A38" w:rsidRDefault="007F3ECC" w:rsidP="005A1BCC">
      <w:pPr>
        <w:jc w:val="center"/>
        <w:rPr>
          <w:color w:val="2E74B5" w:themeColor="accent1" w:themeShade="BF"/>
          <w:sz w:val="72"/>
          <w:szCs w:val="72"/>
        </w:rPr>
      </w:pPr>
      <w:r w:rsidRPr="00A95A38">
        <w:rPr>
          <w:color w:val="2E74B5" w:themeColor="accent1" w:themeShade="BF"/>
          <w:sz w:val="72"/>
          <w:szCs w:val="72"/>
        </w:rPr>
        <w:t>podle jednotného zadání</w:t>
      </w:r>
    </w:p>
    <w:p w14:paraId="52899C03" w14:textId="1703E084" w:rsidR="007F3ECC" w:rsidRPr="00A95A38" w:rsidRDefault="007F3ECC" w:rsidP="005A1BCC">
      <w:pPr>
        <w:jc w:val="center"/>
        <w:rPr>
          <w:color w:val="2E74B5" w:themeColor="accent1" w:themeShade="BF"/>
          <w:sz w:val="72"/>
          <w:szCs w:val="72"/>
        </w:rPr>
      </w:pPr>
      <w:r w:rsidRPr="00A95A38">
        <w:rPr>
          <w:color w:val="2E74B5" w:themeColor="accent1" w:themeShade="BF"/>
          <w:sz w:val="72"/>
          <w:szCs w:val="72"/>
        </w:rPr>
        <w:t>ve škole</w:t>
      </w:r>
    </w:p>
    <w:p w14:paraId="0432F33D" w14:textId="77777777" w:rsidR="00BA4E91" w:rsidRPr="00C9558B" w:rsidRDefault="00BA4E91" w:rsidP="005A1BCC">
      <w:pPr>
        <w:jc w:val="center"/>
      </w:pPr>
    </w:p>
    <w:p w14:paraId="31AA1DF6" w14:textId="77777777" w:rsidR="00BA4E91" w:rsidRPr="00C9558B" w:rsidRDefault="00BA4E91" w:rsidP="005A1BCC">
      <w:pPr>
        <w:jc w:val="center"/>
      </w:pPr>
    </w:p>
    <w:p w14:paraId="36A39277" w14:textId="5FDBFD6F" w:rsidR="00822A45" w:rsidRPr="00A84851" w:rsidRDefault="006C413B" w:rsidP="005A1BCC">
      <w:pPr>
        <w:jc w:val="center"/>
        <w:rPr>
          <w:b/>
          <w:sz w:val="36"/>
          <w:szCs w:val="36"/>
        </w:rPr>
      </w:pPr>
      <w:r w:rsidRPr="00A84851">
        <w:rPr>
          <w:b/>
          <w:sz w:val="36"/>
          <w:szCs w:val="36"/>
        </w:rPr>
        <w:t>Školní rok 201</w:t>
      </w:r>
      <w:r w:rsidR="00B13DAF" w:rsidRPr="00A84851">
        <w:rPr>
          <w:b/>
          <w:sz w:val="36"/>
          <w:szCs w:val="36"/>
        </w:rPr>
        <w:t>8/2019</w:t>
      </w:r>
    </w:p>
    <w:p w14:paraId="1A0ABD5A" w14:textId="77777777" w:rsidR="00822A45" w:rsidRDefault="00822A45" w:rsidP="005A1BCC">
      <w:pPr>
        <w:pStyle w:val="Podtitul"/>
        <w:jc w:val="both"/>
        <w:rPr>
          <w:b/>
          <w:color w:val="4472C4" w:themeColor="accent5"/>
          <w:spacing w:val="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8CAA53A" w14:textId="77777777" w:rsidR="00847E5C" w:rsidRDefault="00847E5C" w:rsidP="005A1BCC">
      <w:pPr>
        <w:pStyle w:val="Podtitul"/>
        <w:jc w:val="both"/>
        <w:rPr>
          <w:b/>
          <w:color w:val="auto"/>
          <w:spacing w:val="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94E7484" w14:textId="77777777" w:rsidR="0062648F" w:rsidRDefault="0062648F" w:rsidP="005A1BCC">
      <w:pPr>
        <w:jc w:val="both"/>
      </w:pPr>
    </w:p>
    <w:p w14:paraId="2DB56482" w14:textId="77777777" w:rsidR="0062648F" w:rsidRDefault="0062648F" w:rsidP="005A1BCC">
      <w:pPr>
        <w:jc w:val="both"/>
      </w:pPr>
    </w:p>
    <w:p w14:paraId="14BB90AE" w14:textId="77777777" w:rsidR="00847E5C" w:rsidRDefault="00847E5C" w:rsidP="005A1BCC">
      <w:pPr>
        <w:jc w:val="both"/>
      </w:pPr>
    </w:p>
    <w:p w14:paraId="7AAA114A" w14:textId="77777777" w:rsidR="00847E5C" w:rsidRDefault="00847E5C" w:rsidP="005A1BCC">
      <w:pPr>
        <w:jc w:val="both"/>
      </w:pPr>
    </w:p>
    <w:p w14:paraId="696638EB" w14:textId="77777777" w:rsidR="00847E5C" w:rsidRDefault="00847E5C" w:rsidP="005A1BCC">
      <w:pPr>
        <w:jc w:val="both"/>
      </w:pPr>
    </w:p>
    <w:p w14:paraId="11A28516" w14:textId="77777777" w:rsidR="00847E5C" w:rsidRDefault="00847E5C" w:rsidP="005A1BCC">
      <w:pPr>
        <w:jc w:val="center"/>
      </w:pPr>
    </w:p>
    <w:p w14:paraId="104FD776" w14:textId="77777777" w:rsidR="003B5466" w:rsidRDefault="003B5466" w:rsidP="005A1BCC">
      <w:pPr>
        <w:jc w:val="center"/>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cs-CZ"/>
        </w:rPr>
        <w:drawing>
          <wp:inline distT="0" distB="0" distL="0" distR="0" wp14:anchorId="1DEF8A3F" wp14:editId="24FEB8FD">
            <wp:extent cx="2022253" cy="574451"/>
            <wp:effectExtent l="0" t="0" r="0" b="0"/>
            <wp:docPr id="12" name="Obrázek 12" descr="C:\Users\Zoja\AppData\Local\Microsoft\Windows\INetCache\Content.Word\RGB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ja\AppData\Local\Microsoft\Windows\INetCache\Content.Word\RGB02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0760" cy="596752"/>
                    </a:xfrm>
                    <a:prstGeom prst="rect">
                      <a:avLst/>
                    </a:prstGeom>
                    <a:noFill/>
                    <a:ln>
                      <a:noFill/>
                    </a:ln>
                  </pic:spPr>
                </pic:pic>
              </a:graphicData>
            </a:graphic>
          </wp:inline>
        </w:drawing>
      </w:r>
    </w:p>
    <w:p w14:paraId="65FA30B4" w14:textId="77777777" w:rsidR="003B5466" w:rsidRDefault="003B5466" w:rsidP="005A1BCC">
      <w:pPr>
        <w:jc w:val="center"/>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E30E7BC" w14:textId="260341A5" w:rsidR="0062648F" w:rsidRPr="003B5466" w:rsidRDefault="003B5466" w:rsidP="005A1BCC">
      <w:pPr>
        <w:jc w:val="center"/>
        <w:rPr>
          <w:b/>
          <w:sz w:val="28"/>
          <w:szCs w:val="28"/>
        </w:rPr>
      </w:pPr>
      <w:r>
        <w:rPr>
          <w:b/>
          <w:sz w:val="28"/>
          <w:szCs w:val="28"/>
        </w:rPr>
        <w:t>B</w:t>
      </w:r>
      <w:r w:rsidR="00383216" w:rsidRPr="003B5466">
        <w:rPr>
          <w:b/>
          <w:sz w:val="28"/>
          <w:szCs w:val="28"/>
        </w:rPr>
        <w:t>řezen</w:t>
      </w:r>
      <w:r w:rsidR="00454DC3" w:rsidRPr="003B5466">
        <w:rPr>
          <w:b/>
          <w:sz w:val="28"/>
          <w:szCs w:val="28"/>
        </w:rPr>
        <w:t xml:space="preserve"> </w:t>
      </w:r>
      <w:r w:rsidR="00B13DAF" w:rsidRPr="003B5466">
        <w:rPr>
          <w:b/>
          <w:sz w:val="28"/>
          <w:szCs w:val="28"/>
        </w:rPr>
        <w:t>2019</w:t>
      </w:r>
    </w:p>
    <w:p w14:paraId="7536FB8C" w14:textId="77777777" w:rsidR="00BA4E91" w:rsidRDefault="00BA4E91" w:rsidP="005A1BCC">
      <w:pPr>
        <w:pStyle w:val="Nadpis2"/>
        <w:spacing w:before="0" w:line="240" w:lineRule="auto"/>
        <w:jc w:val="both"/>
      </w:pPr>
    </w:p>
    <w:p w14:paraId="595D2B69" w14:textId="77777777" w:rsidR="00BA4E91" w:rsidRDefault="00BA4E91" w:rsidP="005A1BCC">
      <w:pPr>
        <w:pStyle w:val="Nadpis2"/>
        <w:spacing w:before="0" w:line="240" w:lineRule="auto"/>
        <w:jc w:val="both"/>
      </w:pPr>
    </w:p>
    <w:p w14:paraId="6657373B" w14:textId="77777777" w:rsidR="00BA4E91" w:rsidRDefault="00BA4E91" w:rsidP="005A1BCC">
      <w:pPr>
        <w:pStyle w:val="Nadpis2"/>
        <w:spacing w:before="0" w:line="240" w:lineRule="auto"/>
        <w:jc w:val="both"/>
      </w:pPr>
    </w:p>
    <w:p w14:paraId="3AEEB557" w14:textId="77777777" w:rsidR="00BA4E91" w:rsidRDefault="00BA4E91" w:rsidP="005A1BCC">
      <w:pPr>
        <w:pStyle w:val="Nadpis2"/>
        <w:spacing w:before="0" w:line="240" w:lineRule="auto"/>
        <w:jc w:val="both"/>
      </w:pPr>
    </w:p>
    <w:p w14:paraId="72AF9B73" w14:textId="77777777" w:rsidR="00BA4E91" w:rsidRDefault="00BA4E91" w:rsidP="005A1BCC">
      <w:pPr>
        <w:pStyle w:val="Nadpis2"/>
        <w:spacing w:before="0" w:line="240" w:lineRule="auto"/>
        <w:jc w:val="both"/>
      </w:pPr>
    </w:p>
    <w:p w14:paraId="55EB8A9B" w14:textId="77777777" w:rsidR="00BA4E91" w:rsidRDefault="00BA4E91" w:rsidP="005A1BCC">
      <w:pPr>
        <w:pStyle w:val="Nadpis2"/>
        <w:spacing w:before="0" w:line="240" w:lineRule="auto"/>
        <w:jc w:val="both"/>
      </w:pPr>
    </w:p>
    <w:p w14:paraId="483131A7" w14:textId="77777777" w:rsidR="00BA4E91" w:rsidRDefault="00BA4E91" w:rsidP="005A1BCC">
      <w:pPr>
        <w:pStyle w:val="Nadpis2"/>
        <w:spacing w:before="0" w:line="240" w:lineRule="auto"/>
        <w:jc w:val="both"/>
      </w:pPr>
    </w:p>
    <w:p w14:paraId="224AA93D" w14:textId="77777777" w:rsidR="00BA4E91" w:rsidRDefault="00BA4E91" w:rsidP="005A1BCC">
      <w:pPr>
        <w:pStyle w:val="Nadpis2"/>
        <w:spacing w:before="0" w:line="240" w:lineRule="auto"/>
        <w:jc w:val="both"/>
      </w:pPr>
    </w:p>
    <w:p w14:paraId="254B4D46" w14:textId="77777777" w:rsidR="00BA4E91" w:rsidRDefault="00BA4E91" w:rsidP="005A1BCC">
      <w:pPr>
        <w:pStyle w:val="Nadpis2"/>
        <w:spacing w:before="0" w:line="240" w:lineRule="auto"/>
        <w:jc w:val="both"/>
      </w:pPr>
    </w:p>
    <w:p w14:paraId="54E02E2D" w14:textId="77777777" w:rsidR="00BA4E91" w:rsidRDefault="00BA4E91" w:rsidP="005A1BCC">
      <w:pPr>
        <w:pStyle w:val="Nadpis2"/>
        <w:spacing w:before="0" w:line="240" w:lineRule="auto"/>
        <w:jc w:val="both"/>
      </w:pPr>
    </w:p>
    <w:p w14:paraId="37585395" w14:textId="77777777" w:rsidR="00BA4E91" w:rsidRDefault="00BA4E91" w:rsidP="005A1BCC">
      <w:pPr>
        <w:pStyle w:val="Nadpis2"/>
        <w:spacing w:before="0" w:line="240" w:lineRule="auto"/>
        <w:jc w:val="both"/>
      </w:pPr>
    </w:p>
    <w:p w14:paraId="528B4FCC" w14:textId="77777777" w:rsidR="00BA4E91" w:rsidRDefault="00BA4E91" w:rsidP="005A1BCC">
      <w:pPr>
        <w:pStyle w:val="Nadpis2"/>
        <w:spacing w:before="0" w:line="240" w:lineRule="auto"/>
        <w:jc w:val="both"/>
      </w:pPr>
    </w:p>
    <w:p w14:paraId="458128B0" w14:textId="77777777" w:rsidR="00BA4E91" w:rsidRDefault="00BA4E91" w:rsidP="005A1BCC">
      <w:pPr>
        <w:pStyle w:val="Nadpis2"/>
        <w:spacing w:before="0" w:line="240" w:lineRule="auto"/>
        <w:jc w:val="both"/>
      </w:pPr>
    </w:p>
    <w:p w14:paraId="0702D124" w14:textId="77777777" w:rsidR="00BA4E91" w:rsidRDefault="00BA4E91" w:rsidP="005A1BCC">
      <w:pPr>
        <w:pStyle w:val="Nadpis2"/>
        <w:spacing w:before="0" w:line="240" w:lineRule="auto"/>
        <w:jc w:val="both"/>
      </w:pPr>
    </w:p>
    <w:p w14:paraId="121E0675" w14:textId="77777777" w:rsidR="00BA4E91" w:rsidRDefault="00BA4E91" w:rsidP="005A1BCC">
      <w:pPr>
        <w:pStyle w:val="Nadpis2"/>
        <w:spacing w:before="0" w:line="240" w:lineRule="auto"/>
        <w:jc w:val="both"/>
      </w:pPr>
    </w:p>
    <w:p w14:paraId="24EA68B5" w14:textId="77777777" w:rsidR="00BA4E91" w:rsidRDefault="00BA4E91" w:rsidP="005A1BCC">
      <w:pPr>
        <w:pStyle w:val="Nadpis2"/>
        <w:spacing w:before="0" w:line="240" w:lineRule="auto"/>
        <w:jc w:val="both"/>
      </w:pPr>
    </w:p>
    <w:p w14:paraId="4FBFB60E" w14:textId="77777777" w:rsidR="00BA4E91" w:rsidRDefault="00BA4E91" w:rsidP="005A1BCC">
      <w:pPr>
        <w:pStyle w:val="Nadpis2"/>
        <w:spacing w:before="0" w:line="240" w:lineRule="auto"/>
        <w:jc w:val="both"/>
      </w:pPr>
    </w:p>
    <w:p w14:paraId="08B809CF" w14:textId="77777777" w:rsidR="00BA4E91" w:rsidRDefault="00BA4E91" w:rsidP="005A1BCC">
      <w:pPr>
        <w:pStyle w:val="Nadpis2"/>
        <w:spacing w:before="0" w:line="240" w:lineRule="auto"/>
        <w:jc w:val="both"/>
      </w:pPr>
    </w:p>
    <w:p w14:paraId="175D120F" w14:textId="77777777" w:rsidR="00BA4E91" w:rsidRDefault="00BA4E91" w:rsidP="005A1BCC">
      <w:pPr>
        <w:pStyle w:val="Nadpis2"/>
        <w:spacing w:before="0" w:line="240" w:lineRule="auto"/>
        <w:jc w:val="both"/>
      </w:pPr>
    </w:p>
    <w:p w14:paraId="688A8457" w14:textId="77777777" w:rsidR="00BA4E91" w:rsidRDefault="00BA4E91" w:rsidP="005A1BCC">
      <w:pPr>
        <w:pStyle w:val="Nadpis2"/>
        <w:spacing w:before="0" w:line="240" w:lineRule="auto"/>
        <w:jc w:val="both"/>
      </w:pPr>
    </w:p>
    <w:p w14:paraId="2503F4F8" w14:textId="77777777" w:rsidR="00BA4E91" w:rsidRDefault="00BA4E91" w:rsidP="005A1BCC">
      <w:pPr>
        <w:pStyle w:val="Nadpis2"/>
        <w:spacing w:before="0" w:line="240" w:lineRule="auto"/>
        <w:jc w:val="both"/>
      </w:pPr>
    </w:p>
    <w:p w14:paraId="23D98F22" w14:textId="77777777" w:rsidR="00BA4E91" w:rsidRDefault="00BA4E91" w:rsidP="005A1BCC">
      <w:pPr>
        <w:pStyle w:val="Nadpis2"/>
        <w:spacing w:before="0" w:line="240" w:lineRule="auto"/>
        <w:jc w:val="both"/>
      </w:pPr>
    </w:p>
    <w:p w14:paraId="6C54D84D" w14:textId="77777777" w:rsidR="00BA4E91" w:rsidRDefault="00BA4E91" w:rsidP="005A1BCC">
      <w:pPr>
        <w:pStyle w:val="Nadpis2"/>
        <w:spacing w:before="0" w:line="240" w:lineRule="auto"/>
        <w:jc w:val="both"/>
      </w:pPr>
    </w:p>
    <w:p w14:paraId="0DFAF0B8" w14:textId="77777777" w:rsidR="00BA4E91" w:rsidRDefault="00BA4E91" w:rsidP="005A1BCC">
      <w:pPr>
        <w:pStyle w:val="Nadpis2"/>
        <w:spacing w:before="0" w:line="240" w:lineRule="auto"/>
        <w:jc w:val="both"/>
      </w:pPr>
    </w:p>
    <w:p w14:paraId="6EF1884D" w14:textId="77777777" w:rsidR="00BA4E91" w:rsidRDefault="00BA4E91" w:rsidP="005A1BCC">
      <w:pPr>
        <w:pStyle w:val="Nadpis2"/>
        <w:spacing w:before="0" w:line="240" w:lineRule="auto"/>
        <w:jc w:val="both"/>
      </w:pPr>
    </w:p>
    <w:p w14:paraId="4306DA6C" w14:textId="77777777" w:rsidR="00BA4E91" w:rsidRDefault="00BA4E91" w:rsidP="005A1BCC">
      <w:pPr>
        <w:pStyle w:val="Nadpis2"/>
        <w:spacing w:before="0" w:line="240" w:lineRule="auto"/>
        <w:jc w:val="both"/>
      </w:pPr>
    </w:p>
    <w:p w14:paraId="78F6432A" w14:textId="77777777" w:rsidR="00BA4E91" w:rsidRDefault="00BA4E91" w:rsidP="005A1BCC">
      <w:pPr>
        <w:pStyle w:val="Nadpis2"/>
        <w:spacing w:before="0" w:line="240" w:lineRule="auto"/>
        <w:jc w:val="both"/>
      </w:pPr>
    </w:p>
    <w:p w14:paraId="1A7B8B9C" w14:textId="77777777" w:rsidR="00BA4E91" w:rsidRDefault="00BA4E91" w:rsidP="005A1BCC">
      <w:pPr>
        <w:pStyle w:val="Nadpis2"/>
        <w:spacing w:before="0" w:line="240" w:lineRule="auto"/>
        <w:jc w:val="both"/>
      </w:pPr>
    </w:p>
    <w:p w14:paraId="10A7A223" w14:textId="77777777" w:rsidR="00BA4E91" w:rsidRDefault="00BA4E91" w:rsidP="005A1BCC">
      <w:pPr>
        <w:pStyle w:val="Nadpis2"/>
        <w:spacing w:before="0" w:line="240" w:lineRule="auto"/>
        <w:jc w:val="both"/>
      </w:pPr>
    </w:p>
    <w:p w14:paraId="0A03D09D" w14:textId="77777777" w:rsidR="00BA4E91" w:rsidRDefault="00BA4E91" w:rsidP="005A1BCC">
      <w:pPr>
        <w:pStyle w:val="Nadpis2"/>
        <w:spacing w:before="0" w:line="240" w:lineRule="auto"/>
        <w:jc w:val="both"/>
      </w:pPr>
    </w:p>
    <w:p w14:paraId="4F66DDD7" w14:textId="77777777" w:rsidR="00F812A9" w:rsidRDefault="00F812A9" w:rsidP="005A1BCC">
      <w:pPr>
        <w:pStyle w:val="Pa1"/>
        <w:spacing w:line="240" w:lineRule="auto"/>
        <w:jc w:val="both"/>
        <w:rPr>
          <w:rFonts w:asciiTheme="minorHAnsi" w:hAnsiTheme="minorHAnsi" w:cstheme="minorHAnsi"/>
          <w:color w:val="000000"/>
          <w:sz w:val="22"/>
          <w:szCs w:val="22"/>
        </w:rPr>
      </w:pPr>
    </w:p>
    <w:p w14:paraId="385973E5" w14:textId="77777777" w:rsidR="00243EB5" w:rsidRPr="00243EB5" w:rsidRDefault="00243EB5" w:rsidP="005A1BCC">
      <w:pPr>
        <w:jc w:val="both"/>
      </w:pPr>
    </w:p>
    <w:p w14:paraId="5ABFFC85" w14:textId="77777777" w:rsidR="00243EB5" w:rsidRDefault="00243EB5" w:rsidP="005A1BCC">
      <w:pPr>
        <w:spacing w:after="0" w:line="240" w:lineRule="auto"/>
        <w:jc w:val="both"/>
        <w:rPr>
          <w:b/>
        </w:rPr>
      </w:pPr>
    </w:p>
    <w:p w14:paraId="12475C7A" w14:textId="77777777" w:rsidR="00F812A9" w:rsidRPr="00EF5678" w:rsidRDefault="00F812A9" w:rsidP="005A1BCC">
      <w:pPr>
        <w:spacing w:after="0" w:line="240" w:lineRule="auto"/>
        <w:jc w:val="both"/>
        <w:rPr>
          <w:b/>
        </w:rPr>
      </w:pPr>
      <w:r w:rsidRPr="00EF5678">
        <w:rPr>
          <w:b/>
        </w:rPr>
        <w:t>Závěrečná zkouška podle jednotného zadání ve škole</w:t>
      </w:r>
    </w:p>
    <w:p w14:paraId="56B365D9" w14:textId="383C0C01" w:rsidR="00F812A9" w:rsidRPr="00EF5678" w:rsidRDefault="00EF5678" w:rsidP="005A1BCC">
      <w:pPr>
        <w:spacing w:after="0" w:line="240" w:lineRule="auto"/>
        <w:jc w:val="both"/>
        <w:rPr>
          <w:b/>
        </w:rPr>
      </w:pPr>
      <w:r w:rsidRPr="00EF5678">
        <w:rPr>
          <w:b/>
        </w:rPr>
        <w:t>Školní rok 2018</w:t>
      </w:r>
      <w:r w:rsidR="006C413B" w:rsidRPr="00EF5678">
        <w:rPr>
          <w:b/>
        </w:rPr>
        <w:t>/201</w:t>
      </w:r>
      <w:r w:rsidRPr="00EF5678">
        <w:rPr>
          <w:b/>
        </w:rPr>
        <w:t>9</w:t>
      </w:r>
    </w:p>
    <w:p w14:paraId="3B571225" w14:textId="01C57DC7" w:rsidR="00F812A9" w:rsidRPr="00EF5678" w:rsidRDefault="00F812A9" w:rsidP="005A1BCC">
      <w:pPr>
        <w:pStyle w:val="Pa1"/>
        <w:spacing w:line="240" w:lineRule="auto"/>
        <w:jc w:val="both"/>
        <w:rPr>
          <w:rFonts w:asciiTheme="minorHAnsi" w:hAnsiTheme="minorHAnsi" w:cstheme="minorHAnsi"/>
          <w:color w:val="000000"/>
          <w:sz w:val="22"/>
          <w:szCs w:val="22"/>
        </w:rPr>
      </w:pPr>
      <w:r w:rsidRPr="00EF5678">
        <w:rPr>
          <w:rFonts w:asciiTheme="minorHAnsi" w:hAnsiTheme="minorHAnsi" w:cstheme="minorHAnsi"/>
          <w:color w:val="000000"/>
          <w:sz w:val="22"/>
          <w:szCs w:val="22"/>
        </w:rPr>
        <w:t xml:space="preserve">Autoři: </w:t>
      </w:r>
      <w:r w:rsidR="006B6333" w:rsidRPr="00EF5678">
        <w:rPr>
          <w:rFonts w:asciiTheme="minorHAnsi" w:hAnsiTheme="minorHAnsi" w:cstheme="minorHAnsi"/>
          <w:color w:val="000000"/>
          <w:sz w:val="22"/>
          <w:szCs w:val="22"/>
        </w:rPr>
        <w:t xml:space="preserve">Hana </w:t>
      </w:r>
      <w:proofErr w:type="spellStart"/>
      <w:r w:rsidR="006B6333" w:rsidRPr="00EF5678">
        <w:rPr>
          <w:rFonts w:asciiTheme="minorHAnsi" w:hAnsiTheme="minorHAnsi" w:cstheme="minorHAnsi"/>
          <w:color w:val="000000"/>
          <w:sz w:val="22"/>
          <w:szCs w:val="22"/>
        </w:rPr>
        <w:t>Hušáková</w:t>
      </w:r>
      <w:proofErr w:type="spellEnd"/>
      <w:r w:rsidR="006B6333" w:rsidRPr="00EF5678">
        <w:rPr>
          <w:rFonts w:asciiTheme="minorHAnsi" w:hAnsiTheme="minorHAnsi" w:cstheme="minorHAnsi"/>
          <w:color w:val="000000"/>
          <w:sz w:val="22"/>
          <w:szCs w:val="22"/>
        </w:rPr>
        <w:t xml:space="preserve">, </w:t>
      </w:r>
      <w:r w:rsidRPr="00EF5678">
        <w:rPr>
          <w:rFonts w:asciiTheme="minorHAnsi" w:hAnsiTheme="minorHAnsi" w:cstheme="minorHAnsi"/>
          <w:color w:val="000000"/>
          <w:sz w:val="22"/>
          <w:szCs w:val="22"/>
        </w:rPr>
        <w:t xml:space="preserve">Dana Kočková, Romana </w:t>
      </w:r>
      <w:proofErr w:type="spellStart"/>
      <w:r w:rsidRPr="00EF5678">
        <w:rPr>
          <w:rFonts w:asciiTheme="minorHAnsi" w:hAnsiTheme="minorHAnsi" w:cstheme="minorHAnsi"/>
          <w:color w:val="000000"/>
          <w:sz w:val="22"/>
          <w:szCs w:val="22"/>
        </w:rPr>
        <w:t>Jezberová</w:t>
      </w:r>
      <w:proofErr w:type="spellEnd"/>
      <w:r w:rsidRPr="00EF5678">
        <w:rPr>
          <w:rFonts w:asciiTheme="minorHAnsi" w:hAnsiTheme="minorHAnsi" w:cstheme="minorHAnsi"/>
          <w:color w:val="000000"/>
          <w:sz w:val="22"/>
          <w:szCs w:val="22"/>
        </w:rPr>
        <w:t>, Libor Berný</w:t>
      </w:r>
    </w:p>
    <w:p w14:paraId="165FE6E4" w14:textId="77777777" w:rsidR="00F812A9" w:rsidRPr="00EF5678" w:rsidRDefault="00F812A9" w:rsidP="005A1BCC">
      <w:pPr>
        <w:pStyle w:val="Pa1"/>
        <w:spacing w:line="240" w:lineRule="auto"/>
        <w:jc w:val="both"/>
        <w:rPr>
          <w:rFonts w:asciiTheme="minorHAnsi" w:hAnsiTheme="minorHAnsi" w:cstheme="minorHAnsi"/>
          <w:color w:val="000000"/>
          <w:sz w:val="22"/>
          <w:szCs w:val="22"/>
        </w:rPr>
      </w:pPr>
      <w:r w:rsidRPr="00EF5678">
        <w:rPr>
          <w:rFonts w:asciiTheme="minorHAnsi" w:hAnsiTheme="minorHAnsi" w:cstheme="minorHAnsi"/>
          <w:color w:val="000000"/>
          <w:sz w:val="22"/>
          <w:szCs w:val="22"/>
        </w:rPr>
        <w:t>Redakce: Zoja Franklová</w:t>
      </w:r>
    </w:p>
    <w:p w14:paraId="6AB940A6" w14:textId="295A9B20" w:rsidR="00F812A9" w:rsidRPr="00EF5678" w:rsidRDefault="007A779D" w:rsidP="005A1BCC">
      <w:pPr>
        <w:pStyle w:val="Pa1"/>
        <w:spacing w:line="240" w:lineRule="auto"/>
        <w:jc w:val="both"/>
        <w:rPr>
          <w:rFonts w:asciiTheme="minorHAnsi" w:hAnsiTheme="minorHAnsi" w:cstheme="minorHAnsi"/>
          <w:color w:val="000000"/>
          <w:sz w:val="22"/>
          <w:szCs w:val="22"/>
        </w:rPr>
      </w:pPr>
      <w:r w:rsidRPr="00EF5678">
        <w:rPr>
          <w:rFonts w:asciiTheme="minorHAnsi" w:hAnsiTheme="minorHAnsi" w:cstheme="minorHAnsi"/>
          <w:color w:val="000000"/>
          <w:sz w:val="22"/>
          <w:szCs w:val="22"/>
        </w:rPr>
        <w:t>Aktualizované e</w:t>
      </w:r>
      <w:r w:rsidR="00F812A9" w:rsidRPr="00EF5678">
        <w:rPr>
          <w:rFonts w:asciiTheme="minorHAnsi" w:hAnsiTheme="minorHAnsi" w:cstheme="minorHAnsi"/>
          <w:color w:val="000000"/>
          <w:sz w:val="22"/>
          <w:szCs w:val="22"/>
        </w:rPr>
        <w:t>lektro</w:t>
      </w:r>
      <w:r w:rsidR="006C413B" w:rsidRPr="00EF5678">
        <w:rPr>
          <w:rFonts w:asciiTheme="minorHAnsi" w:hAnsiTheme="minorHAnsi" w:cstheme="minorHAnsi"/>
          <w:color w:val="000000"/>
          <w:sz w:val="22"/>
          <w:szCs w:val="22"/>
        </w:rPr>
        <w:t>nické vydání. Praha, NÚV</w:t>
      </w:r>
      <w:r w:rsidR="00EF5678" w:rsidRPr="00EF5678">
        <w:rPr>
          <w:rFonts w:asciiTheme="minorHAnsi" w:hAnsiTheme="minorHAnsi" w:cstheme="minorHAnsi"/>
          <w:color w:val="000000"/>
          <w:sz w:val="22"/>
          <w:szCs w:val="22"/>
        </w:rPr>
        <w:t>, březen</w:t>
      </w:r>
      <w:r w:rsidR="006C413B" w:rsidRPr="00EF5678">
        <w:rPr>
          <w:rFonts w:asciiTheme="minorHAnsi" w:hAnsiTheme="minorHAnsi" w:cstheme="minorHAnsi"/>
          <w:color w:val="000000"/>
          <w:sz w:val="22"/>
          <w:szCs w:val="22"/>
        </w:rPr>
        <w:t xml:space="preserve"> 201</w:t>
      </w:r>
      <w:r w:rsidR="00EF5678" w:rsidRPr="00EF5678">
        <w:rPr>
          <w:rFonts w:asciiTheme="minorHAnsi" w:hAnsiTheme="minorHAnsi" w:cstheme="minorHAnsi"/>
          <w:color w:val="000000"/>
          <w:sz w:val="22"/>
          <w:szCs w:val="22"/>
        </w:rPr>
        <w:t>9</w:t>
      </w:r>
      <w:r w:rsidR="00300A9D" w:rsidRPr="00EF5678">
        <w:rPr>
          <w:rFonts w:asciiTheme="minorHAnsi" w:hAnsiTheme="minorHAnsi" w:cstheme="minorHAnsi"/>
          <w:color w:val="000000"/>
          <w:sz w:val="22"/>
          <w:szCs w:val="22"/>
        </w:rPr>
        <w:t xml:space="preserve">. </w:t>
      </w:r>
      <w:r w:rsidR="009A1F2A" w:rsidRPr="00A84851">
        <w:rPr>
          <w:rFonts w:asciiTheme="minorHAnsi" w:hAnsiTheme="minorHAnsi" w:cstheme="minorHAnsi"/>
          <w:color w:val="000000"/>
          <w:sz w:val="22"/>
          <w:szCs w:val="22"/>
        </w:rPr>
        <w:t>5</w:t>
      </w:r>
      <w:r w:rsidR="003B5466" w:rsidRPr="00A84851">
        <w:rPr>
          <w:rFonts w:asciiTheme="minorHAnsi" w:hAnsiTheme="minorHAnsi" w:cstheme="minorHAnsi"/>
          <w:color w:val="000000"/>
          <w:sz w:val="22"/>
          <w:szCs w:val="22"/>
        </w:rPr>
        <w:t>5</w:t>
      </w:r>
      <w:r w:rsidR="00383216" w:rsidRPr="00A84851">
        <w:rPr>
          <w:rFonts w:asciiTheme="minorHAnsi" w:hAnsiTheme="minorHAnsi" w:cstheme="minorHAnsi"/>
          <w:color w:val="000000"/>
          <w:sz w:val="22"/>
          <w:szCs w:val="22"/>
        </w:rPr>
        <w:t xml:space="preserve"> </w:t>
      </w:r>
      <w:r w:rsidR="00F812A9" w:rsidRPr="00A84851">
        <w:rPr>
          <w:rFonts w:asciiTheme="minorHAnsi" w:hAnsiTheme="minorHAnsi" w:cstheme="minorHAnsi"/>
          <w:color w:val="000000"/>
          <w:sz w:val="22"/>
          <w:szCs w:val="22"/>
        </w:rPr>
        <w:t>stran</w:t>
      </w:r>
      <w:r w:rsidRPr="00A84851">
        <w:rPr>
          <w:rFonts w:asciiTheme="minorHAnsi" w:hAnsiTheme="minorHAnsi" w:cstheme="minorHAnsi"/>
          <w:color w:val="000000"/>
          <w:sz w:val="22"/>
          <w:szCs w:val="22"/>
        </w:rPr>
        <w:t>.</w:t>
      </w:r>
    </w:p>
    <w:p w14:paraId="5FF2115F" w14:textId="77777777" w:rsidR="00243EB5" w:rsidRDefault="00F812A9" w:rsidP="005A1BCC">
      <w:pPr>
        <w:spacing w:after="0" w:line="240" w:lineRule="auto"/>
        <w:jc w:val="both"/>
      </w:pPr>
      <w:r w:rsidRPr="00EF5678">
        <w:t>Webové stránky: www.novazaverecnazkouska.cz</w:t>
      </w:r>
    </w:p>
    <w:p w14:paraId="64914705" w14:textId="77777777" w:rsidR="00243EB5" w:rsidRDefault="00243EB5" w:rsidP="005A1BCC">
      <w:pPr>
        <w:jc w:val="both"/>
      </w:pPr>
      <w:r>
        <w:br w:type="page"/>
      </w:r>
    </w:p>
    <w:p w14:paraId="345E7F08" w14:textId="77777777" w:rsidR="0046356A" w:rsidRPr="00AD73AD" w:rsidRDefault="0046356A" w:rsidP="005A1BCC">
      <w:pPr>
        <w:pStyle w:val="Nadpis1"/>
        <w:tabs>
          <w:tab w:val="left" w:pos="8789"/>
        </w:tabs>
        <w:spacing w:before="0" w:line="240" w:lineRule="auto"/>
        <w:jc w:val="both"/>
        <w:rPr>
          <w:b/>
        </w:rPr>
      </w:pPr>
      <w:r w:rsidRPr="001667AA">
        <w:rPr>
          <w:b/>
        </w:rPr>
        <w:lastRenderedPageBreak/>
        <w:t>OBSAH</w:t>
      </w:r>
    </w:p>
    <w:p w14:paraId="283C252F" w14:textId="77777777" w:rsidR="00163A63" w:rsidRDefault="00163A63" w:rsidP="005A1BCC">
      <w:pPr>
        <w:pStyle w:val="Nadpis1"/>
        <w:tabs>
          <w:tab w:val="left" w:pos="8789"/>
        </w:tabs>
        <w:spacing w:before="0" w:line="240" w:lineRule="auto"/>
        <w:jc w:val="both"/>
        <w:rPr>
          <w:sz w:val="28"/>
          <w:szCs w:val="28"/>
        </w:rPr>
      </w:pPr>
    </w:p>
    <w:p w14:paraId="266B364C" w14:textId="22FAFD9A" w:rsidR="0046356A" w:rsidRDefault="0046356A" w:rsidP="005A1BCC">
      <w:pPr>
        <w:pStyle w:val="Nadpis1"/>
        <w:tabs>
          <w:tab w:val="left" w:pos="8789"/>
        </w:tabs>
        <w:spacing w:before="0" w:line="240" w:lineRule="auto"/>
        <w:jc w:val="both"/>
        <w:rPr>
          <w:b/>
          <w:sz w:val="28"/>
          <w:szCs w:val="28"/>
        </w:rPr>
      </w:pPr>
      <w:r w:rsidRPr="009A6D0D">
        <w:rPr>
          <w:b/>
          <w:sz w:val="28"/>
          <w:szCs w:val="28"/>
        </w:rPr>
        <w:t>ÚVOD</w:t>
      </w:r>
      <w:r w:rsidR="00045714">
        <w:rPr>
          <w:b/>
          <w:sz w:val="28"/>
          <w:szCs w:val="28"/>
        </w:rPr>
        <w:t>                                                                                                                                </w:t>
      </w:r>
      <w:r w:rsidR="00243EB5" w:rsidRPr="002646A9">
        <w:rPr>
          <w:b/>
          <w:sz w:val="22"/>
          <w:szCs w:val="22"/>
        </w:rPr>
        <w:t>5</w:t>
      </w:r>
    </w:p>
    <w:p w14:paraId="7A0EBA40" w14:textId="77777777" w:rsidR="00243EB5" w:rsidRDefault="00CE43B9" w:rsidP="005A1BCC">
      <w:pPr>
        <w:pStyle w:val="Nadpis1"/>
        <w:tabs>
          <w:tab w:val="left" w:pos="8789"/>
        </w:tabs>
        <w:spacing w:before="0" w:line="240" w:lineRule="auto"/>
        <w:jc w:val="both"/>
        <w:rPr>
          <w:b/>
        </w:rPr>
      </w:pPr>
      <w:r w:rsidRPr="00BB1813">
        <w:rPr>
          <w:b/>
        </w:rPr>
        <w:t>1</w:t>
      </w:r>
      <w:r w:rsidR="0046356A" w:rsidRPr="00BB1813">
        <w:rPr>
          <w:b/>
        </w:rPr>
        <w:t xml:space="preserve">. JEDNOTNÁ ZADÁNÍ A </w:t>
      </w:r>
      <w:r w:rsidRPr="00BB1813">
        <w:rPr>
          <w:b/>
        </w:rPr>
        <w:t>JEJICH</w:t>
      </w:r>
      <w:r w:rsidR="0046356A" w:rsidRPr="00BB1813">
        <w:rPr>
          <w:b/>
        </w:rPr>
        <w:t xml:space="preserve"> VYUŽ</w:t>
      </w:r>
      <w:r w:rsidRPr="00BB1813">
        <w:rPr>
          <w:b/>
        </w:rPr>
        <w:t>ITÍ</w:t>
      </w:r>
      <w:r w:rsidR="0046356A" w:rsidRPr="00BB1813">
        <w:rPr>
          <w:b/>
        </w:rPr>
        <w:t xml:space="preserve"> PŘI ZÁVĚREČNÝCH </w:t>
      </w:r>
    </w:p>
    <w:p w14:paraId="220C35BE" w14:textId="77777777" w:rsidR="0046356A" w:rsidRPr="00DE5EA2" w:rsidRDefault="0046356A" w:rsidP="005A1BCC">
      <w:pPr>
        <w:pStyle w:val="Nadpis1"/>
        <w:tabs>
          <w:tab w:val="left" w:pos="8789"/>
        </w:tabs>
        <w:spacing w:before="0" w:line="240" w:lineRule="auto"/>
        <w:jc w:val="both"/>
        <w:rPr>
          <w:b/>
          <w:u w:val="single"/>
        </w:rPr>
      </w:pPr>
      <w:r w:rsidRPr="00BB1813">
        <w:rPr>
          <w:b/>
        </w:rPr>
        <w:t>ZKOUŠKÁCH</w:t>
      </w:r>
      <w:r w:rsidR="005937A3">
        <w:rPr>
          <w:b/>
        </w:rPr>
        <w:tab/>
      </w:r>
      <w:r w:rsidR="005937A3" w:rsidRPr="00A7308F">
        <w:rPr>
          <w:b/>
          <w:sz w:val="22"/>
          <w:szCs w:val="22"/>
        </w:rPr>
        <w:t>7</w:t>
      </w:r>
      <w:r w:rsidRPr="00A7308F">
        <w:rPr>
          <w:b/>
          <w:sz w:val="22"/>
          <w:szCs w:val="22"/>
        </w:rPr>
        <w:t xml:space="preserve"> </w:t>
      </w:r>
    </w:p>
    <w:p w14:paraId="497683AD" w14:textId="28B5CB66" w:rsidR="0046356A" w:rsidRPr="00A7308F" w:rsidRDefault="00BE04BC" w:rsidP="005A1BCC">
      <w:pPr>
        <w:pStyle w:val="Nadpis4"/>
        <w:tabs>
          <w:tab w:val="left" w:pos="8789"/>
        </w:tabs>
        <w:spacing w:before="0" w:line="240" w:lineRule="auto"/>
        <w:jc w:val="both"/>
        <w:rPr>
          <w:b/>
          <w:i w:val="0"/>
        </w:rPr>
      </w:pPr>
      <w:r w:rsidRPr="00A7308F">
        <w:rPr>
          <w:b/>
          <w:i w:val="0"/>
        </w:rPr>
        <w:t xml:space="preserve">1.1 </w:t>
      </w:r>
      <w:r w:rsidR="00A548C6" w:rsidRPr="00A7308F">
        <w:rPr>
          <w:b/>
          <w:i w:val="0"/>
        </w:rPr>
        <w:t>Z</w:t>
      </w:r>
      <w:r w:rsidR="0046356A" w:rsidRPr="00A7308F">
        <w:rPr>
          <w:b/>
          <w:i w:val="0"/>
        </w:rPr>
        <w:t xml:space="preserve">přístupnění jednotných zadání </w:t>
      </w:r>
      <w:r w:rsidR="006C5119" w:rsidRPr="00A7308F">
        <w:rPr>
          <w:b/>
          <w:i w:val="0"/>
        </w:rPr>
        <w:t>2017</w:t>
      </w:r>
      <w:r w:rsidR="0046356A" w:rsidRPr="00A7308F">
        <w:rPr>
          <w:b/>
          <w:i w:val="0"/>
        </w:rPr>
        <w:t>/201</w:t>
      </w:r>
      <w:r w:rsidR="006C5119" w:rsidRPr="00A7308F">
        <w:rPr>
          <w:b/>
          <w:i w:val="0"/>
        </w:rPr>
        <w:t>8</w:t>
      </w:r>
      <w:r w:rsidR="00A548C6" w:rsidRPr="00A7308F">
        <w:rPr>
          <w:b/>
          <w:i w:val="0"/>
        </w:rPr>
        <w:t xml:space="preserve"> a jejich termíny</w:t>
      </w:r>
      <w:r w:rsidR="006D5CCE" w:rsidRPr="00A7308F">
        <w:rPr>
          <w:b/>
          <w:i w:val="0"/>
        </w:rPr>
        <w:tab/>
        <w:t>7</w:t>
      </w:r>
    </w:p>
    <w:p w14:paraId="62A672E4" w14:textId="77777777" w:rsidR="0046356A" w:rsidRPr="00A7308F" w:rsidRDefault="00BE04BC" w:rsidP="005A1BCC">
      <w:pPr>
        <w:pStyle w:val="Nadpis4"/>
        <w:tabs>
          <w:tab w:val="left" w:pos="8789"/>
        </w:tabs>
        <w:spacing w:before="0" w:line="240" w:lineRule="auto"/>
        <w:jc w:val="both"/>
        <w:rPr>
          <w:b/>
          <w:i w:val="0"/>
        </w:rPr>
      </w:pPr>
      <w:r w:rsidRPr="00A7308F">
        <w:rPr>
          <w:b/>
          <w:i w:val="0"/>
        </w:rPr>
        <w:t xml:space="preserve">1.2 </w:t>
      </w:r>
      <w:r w:rsidR="0046356A" w:rsidRPr="00A7308F">
        <w:rPr>
          <w:b/>
          <w:i w:val="0"/>
        </w:rPr>
        <w:t>Pokyny pro bezpečnou manipulaci s jednotným zadáním</w:t>
      </w:r>
      <w:r w:rsidR="006D5CCE" w:rsidRPr="00A7308F">
        <w:rPr>
          <w:b/>
          <w:i w:val="0"/>
        </w:rPr>
        <w:tab/>
        <w:t>7</w:t>
      </w:r>
    </w:p>
    <w:p w14:paraId="26927603" w14:textId="77777777" w:rsidR="0046356A" w:rsidRPr="00A7308F" w:rsidRDefault="00BE04BC" w:rsidP="005A1BCC">
      <w:pPr>
        <w:pStyle w:val="Nadpis4"/>
        <w:tabs>
          <w:tab w:val="left" w:pos="8789"/>
        </w:tabs>
        <w:spacing w:before="0" w:line="240" w:lineRule="auto"/>
        <w:jc w:val="both"/>
        <w:rPr>
          <w:b/>
          <w:i w:val="0"/>
        </w:rPr>
      </w:pPr>
      <w:r w:rsidRPr="00A7308F">
        <w:rPr>
          <w:b/>
          <w:i w:val="0"/>
        </w:rPr>
        <w:t xml:space="preserve">1.3 </w:t>
      </w:r>
      <w:r w:rsidR="0046356A" w:rsidRPr="00A7308F">
        <w:rPr>
          <w:b/>
          <w:i w:val="0"/>
        </w:rPr>
        <w:t>Registrace</w:t>
      </w:r>
      <w:r w:rsidR="00791F4C" w:rsidRPr="00A7308F">
        <w:rPr>
          <w:b/>
          <w:i w:val="0"/>
        </w:rPr>
        <w:t xml:space="preserve"> do systému nové závěrečné zkoušky</w:t>
      </w:r>
      <w:r w:rsidR="006D5CCE" w:rsidRPr="00A7308F">
        <w:rPr>
          <w:b/>
          <w:i w:val="0"/>
        </w:rPr>
        <w:tab/>
        <w:t>7</w:t>
      </w:r>
    </w:p>
    <w:p w14:paraId="5BC61B1E" w14:textId="77777777" w:rsidR="00DA1199" w:rsidRPr="00A7308F" w:rsidRDefault="00BE04BC" w:rsidP="005A1BCC">
      <w:pPr>
        <w:pStyle w:val="Nadpis4"/>
        <w:tabs>
          <w:tab w:val="left" w:pos="8789"/>
        </w:tabs>
        <w:spacing w:before="0" w:line="240" w:lineRule="auto"/>
        <w:jc w:val="both"/>
        <w:rPr>
          <w:b/>
          <w:i w:val="0"/>
        </w:rPr>
      </w:pPr>
      <w:r w:rsidRPr="00A7308F">
        <w:rPr>
          <w:b/>
          <w:i w:val="0"/>
        </w:rPr>
        <w:t xml:space="preserve">1.4 </w:t>
      </w:r>
      <w:r w:rsidR="00DA1199" w:rsidRPr="00A7308F">
        <w:rPr>
          <w:b/>
          <w:i w:val="0"/>
        </w:rPr>
        <w:t>Jak použít jednotné zadání ve verzi pro učitele a pro žáky</w:t>
      </w:r>
      <w:r w:rsidR="006D5CCE" w:rsidRPr="00A7308F">
        <w:rPr>
          <w:b/>
          <w:i w:val="0"/>
        </w:rPr>
        <w:tab/>
        <w:t>8</w:t>
      </w:r>
    </w:p>
    <w:p w14:paraId="5A0B396B" w14:textId="77777777" w:rsidR="0046356A" w:rsidRPr="00A7308F" w:rsidRDefault="00BE04BC" w:rsidP="005A1BCC">
      <w:pPr>
        <w:pStyle w:val="Nadpis4"/>
        <w:tabs>
          <w:tab w:val="left" w:pos="8789"/>
        </w:tabs>
        <w:spacing w:before="0" w:line="240" w:lineRule="auto"/>
        <w:jc w:val="both"/>
        <w:rPr>
          <w:b/>
          <w:i w:val="0"/>
        </w:rPr>
      </w:pPr>
      <w:r w:rsidRPr="00A7308F">
        <w:rPr>
          <w:b/>
          <w:i w:val="0"/>
        </w:rPr>
        <w:t xml:space="preserve">1.5 </w:t>
      </w:r>
      <w:r w:rsidR="0046356A" w:rsidRPr="00A7308F">
        <w:rPr>
          <w:b/>
          <w:i w:val="0"/>
        </w:rPr>
        <w:t>Výběr témat</w:t>
      </w:r>
      <w:r w:rsidR="006D5CCE" w:rsidRPr="00A7308F">
        <w:rPr>
          <w:b/>
          <w:i w:val="0"/>
        </w:rPr>
        <w:tab/>
        <w:t>8</w:t>
      </w:r>
    </w:p>
    <w:p w14:paraId="7BA6B0CF" w14:textId="77777777" w:rsidR="006D5CCE" w:rsidRPr="00A7308F" w:rsidRDefault="00BE04BC" w:rsidP="005A1BCC">
      <w:pPr>
        <w:pStyle w:val="Nadpis4"/>
        <w:tabs>
          <w:tab w:val="left" w:pos="8789"/>
        </w:tabs>
        <w:spacing w:before="0" w:line="240" w:lineRule="auto"/>
        <w:jc w:val="both"/>
        <w:rPr>
          <w:b/>
          <w:i w:val="0"/>
        </w:rPr>
      </w:pPr>
      <w:r w:rsidRPr="00A7308F">
        <w:rPr>
          <w:b/>
          <w:i w:val="0"/>
        </w:rPr>
        <w:t xml:space="preserve">1.6 </w:t>
      </w:r>
      <w:r w:rsidR="0046356A" w:rsidRPr="00A7308F">
        <w:rPr>
          <w:b/>
          <w:i w:val="0"/>
        </w:rPr>
        <w:t>Tisk jednotného zadání</w:t>
      </w:r>
      <w:r w:rsidR="006D5CCE" w:rsidRPr="00A7308F">
        <w:rPr>
          <w:b/>
          <w:i w:val="0"/>
        </w:rPr>
        <w:tab/>
        <w:t>8</w:t>
      </w:r>
    </w:p>
    <w:p w14:paraId="44D9E777" w14:textId="77777777" w:rsidR="006D5CCE" w:rsidRPr="00A7308F" w:rsidRDefault="00BE04BC" w:rsidP="005A1BCC">
      <w:pPr>
        <w:pStyle w:val="Nadpis4"/>
        <w:spacing w:before="0" w:line="240" w:lineRule="auto"/>
        <w:jc w:val="both"/>
        <w:rPr>
          <w:b/>
          <w:i w:val="0"/>
        </w:rPr>
      </w:pPr>
      <w:r w:rsidRPr="00A7308F">
        <w:rPr>
          <w:b/>
          <w:i w:val="0"/>
        </w:rPr>
        <w:t xml:space="preserve">1.7 </w:t>
      </w:r>
      <w:r w:rsidR="006D5CCE" w:rsidRPr="00A7308F">
        <w:rPr>
          <w:b/>
          <w:i w:val="0"/>
        </w:rPr>
        <w:t>Závaznost</w:t>
      </w:r>
      <w:r w:rsidR="00432FE2" w:rsidRPr="00A7308F">
        <w:rPr>
          <w:b/>
          <w:i w:val="0"/>
        </w:rPr>
        <w:t xml:space="preserve"> jednotného zadání</w:t>
      </w:r>
      <w:r w:rsidR="00432FE2" w:rsidRPr="00A7308F">
        <w:rPr>
          <w:b/>
          <w:i w:val="0"/>
        </w:rPr>
        <w:tab/>
      </w:r>
      <w:r w:rsidR="00432FE2" w:rsidRPr="00A7308F">
        <w:rPr>
          <w:b/>
          <w:i w:val="0"/>
        </w:rPr>
        <w:tab/>
      </w:r>
      <w:r w:rsidR="00432FE2" w:rsidRPr="00A7308F">
        <w:rPr>
          <w:b/>
          <w:i w:val="0"/>
        </w:rPr>
        <w:tab/>
      </w:r>
      <w:r w:rsidR="00432FE2" w:rsidRPr="00A7308F">
        <w:rPr>
          <w:b/>
          <w:i w:val="0"/>
        </w:rPr>
        <w:tab/>
      </w:r>
      <w:r w:rsidR="00432FE2" w:rsidRPr="00A7308F">
        <w:rPr>
          <w:b/>
          <w:i w:val="0"/>
        </w:rPr>
        <w:tab/>
      </w:r>
      <w:r w:rsidR="00432FE2" w:rsidRPr="00A7308F">
        <w:rPr>
          <w:b/>
          <w:i w:val="0"/>
        </w:rPr>
        <w:tab/>
      </w:r>
      <w:r w:rsidR="00432FE2" w:rsidRPr="00A7308F">
        <w:rPr>
          <w:b/>
          <w:i w:val="0"/>
        </w:rPr>
        <w:tab/>
      </w:r>
      <w:r w:rsidR="00432FE2" w:rsidRPr="00A7308F">
        <w:rPr>
          <w:b/>
          <w:i w:val="0"/>
        </w:rPr>
        <w:tab/>
        <w:t xml:space="preserve">     </w:t>
      </w:r>
      <w:r w:rsidR="006D5CCE" w:rsidRPr="00A7308F">
        <w:rPr>
          <w:b/>
          <w:i w:val="0"/>
        </w:rPr>
        <w:t xml:space="preserve"> 9</w:t>
      </w:r>
    </w:p>
    <w:p w14:paraId="76919A37" w14:textId="275798DA" w:rsidR="00911398" w:rsidRPr="00A7308F" w:rsidRDefault="00432FE2" w:rsidP="005A1BCC">
      <w:pPr>
        <w:pStyle w:val="Nadpis4"/>
        <w:tabs>
          <w:tab w:val="left" w:pos="8789"/>
        </w:tabs>
        <w:spacing w:before="0" w:line="240" w:lineRule="auto"/>
        <w:jc w:val="both"/>
        <w:rPr>
          <w:b/>
          <w:i w:val="0"/>
        </w:rPr>
      </w:pPr>
      <w:r w:rsidRPr="00A7308F">
        <w:rPr>
          <w:b/>
          <w:i w:val="0"/>
        </w:rPr>
        <w:t xml:space="preserve">1.8 </w:t>
      </w:r>
      <w:r w:rsidR="008F6883" w:rsidRPr="00A7308F">
        <w:rPr>
          <w:b/>
          <w:i w:val="0"/>
        </w:rPr>
        <w:t>Zpětná vazba - vý</w:t>
      </w:r>
      <w:r w:rsidR="00911398" w:rsidRPr="00A7308F">
        <w:rPr>
          <w:b/>
          <w:i w:val="0"/>
        </w:rPr>
        <w:t>sledky žáků a hodnocení jednotných zadání</w:t>
      </w:r>
      <w:r w:rsidR="00223C5B" w:rsidRPr="00A7308F">
        <w:rPr>
          <w:b/>
          <w:i w:val="0"/>
        </w:rPr>
        <w:t xml:space="preserve"> </w:t>
      </w:r>
      <w:r w:rsidR="006D5CCE" w:rsidRPr="00A7308F">
        <w:rPr>
          <w:b/>
          <w:i w:val="0"/>
        </w:rPr>
        <w:tab/>
        <w:t>9</w:t>
      </w:r>
      <w:r w:rsidR="00911398" w:rsidRPr="00A7308F">
        <w:rPr>
          <w:b/>
          <w:i w:val="0"/>
        </w:rPr>
        <w:t xml:space="preserve"> </w:t>
      </w:r>
    </w:p>
    <w:p w14:paraId="4AD635F4" w14:textId="690DAD7F" w:rsidR="0046356A" w:rsidRPr="00A7308F" w:rsidRDefault="00432FE2" w:rsidP="005A1BCC">
      <w:pPr>
        <w:pStyle w:val="Nadpis4"/>
        <w:tabs>
          <w:tab w:val="left" w:pos="8789"/>
        </w:tabs>
        <w:spacing w:before="0" w:line="240" w:lineRule="auto"/>
        <w:jc w:val="both"/>
        <w:rPr>
          <w:b/>
          <w:i w:val="0"/>
        </w:rPr>
      </w:pPr>
      <w:r w:rsidRPr="00A7308F">
        <w:rPr>
          <w:b/>
          <w:i w:val="0"/>
        </w:rPr>
        <w:t xml:space="preserve">1.9 </w:t>
      </w:r>
      <w:r w:rsidR="00AB1C3A" w:rsidRPr="00A7308F">
        <w:rPr>
          <w:b/>
          <w:i w:val="0"/>
        </w:rPr>
        <w:t>T</w:t>
      </w:r>
      <w:r w:rsidR="0046356A" w:rsidRPr="00A7308F">
        <w:rPr>
          <w:b/>
          <w:i w:val="0"/>
        </w:rPr>
        <w:t>echnická podpora</w:t>
      </w:r>
      <w:r w:rsidR="0060558C" w:rsidRPr="00A7308F">
        <w:rPr>
          <w:b/>
          <w:i w:val="0"/>
        </w:rPr>
        <w:tab/>
        <w:t>9</w:t>
      </w:r>
    </w:p>
    <w:p w14:paraId="16E0A2CA" w14:textId="77777777" w:rsidR="00BB1813" w:rsidRPr="00534559" w:rsidRDefault="00BB1813" w:rsidP="005A1BCC">
      <w:pPr>
        <w:pStyle w:val="Nadpis1"/>
        <w:tabs>
          <w:tab w:val="left" w:pos="8789"/>
        </w:tabs>
        <w:spacing w:before="0" w:line="240" w:lineRule="auto"/>
        <w:jc w:val="both"/>
        <w:rPr>
          <w:b/>
        </w:rPr>
      </w:pPr>
    </w:p>
    <w:p w14:paraId="42D1EE5B" w14:textId="77777777" w:rsidR="0046356A" w:rsidRPr="00BB1813" w:rsidRDefault="00CE43B9" w:rsidP="005A1BCC">
      <w:pPr>
        <w:pStyle w:val="Nadpis1"/>
        <w:tabs>
          <w:tab w:val="left" w:pos="8789"/>
        </w:tabs>
        <w:spacing w:before="0" w:line="240" w:lineRule="auto"/>
        <w:jc w:val="both"/>
        <w:rPr>
          <w:b/>
        </w:rPr>
      </w:pPr>
      <w:r w:rsidRPr="00BB1813">
        <w:rPr>
          <w:b/>
        </w:rPr>
        <w:t>2</w:t>
      </w:r>
      <w:r w:rsidR="0046356A" w:rsidRPr="00BB1813">
        <w:rPr>
          <w:b/>
        </w:rPr>
        <w:t>. PÍSEMNÁ ZKOUŠKA</w:t>
      </w:r>
      <w:r w:rsidR="00753CB8">
        <w:rPr>
          <w:b/>
        </w:rPr>
        <w:tab/>
      </w:r>
      <w:r w:rsidR="00753CB8" w:rsidRPr="00A7308F">
        <w:rPr>
          <w:b/>
          <w:sz w:val="22"/>
          <w:szCs w:val="22"/>
        </w:rPr>
        <w:t>10</w:t>
      </w:r>
      <w:r w:rsidR="0046356A" w:rsidRPr="00A7308F">
        <w:rPr>
          <w:b/>
          <w:sz w:val="22"/>
          <w:szCs w:val="22"/>
        </w:rPr>
        <w:t xml:space="preserve"> </w:t>
      </w:r>
    </w:p>
    <w:p w14:paraId="66BD344F" w14:textId="5784E170" w:rsidR="00316367" w:rsidRPr="007A779D" w:rsidRDefault="00803BD3" w:rsidP="005A1BCC">
      <w:pPr>
        <w:pStyle w:val="Nadpis4"/>
        <w:tabs>
          <w:tab w:val="left" w:pos="8789"/>
        </w:tabs>
        <w:spacing w:before="0" w:line="240" w:lineRule="auto"/>
        <w:jc w:val="both"/>
        <w:rPr>
          <w:b/>
          <w:i w:val="0"/>
        </w:rPr>
      </w:pPr>
      <w:r w:rsidRPr="007A779D">
        <w:rPr>
          <w:b/>
          <w:i w:val="0"/>
        </w:rPr>
        <w:t>2.1</w:t>
      </w:r>
      <w:r w:rsidR="007278B8" w:rsidRPr="007A779D">
        <w:rPr>
          <w:b/>
          <w:i w:val="0"/>
        </w:rPr>
        <w:t xml:space="preserve"> </w:t>
      </w:r>
      <w:r w:rsidRPr="007A779D">
        <w:rPr>
          <w:b/>
          <w:i w:val="0"/>
        </w:rPr>
        <w:t>Jak probíhá generování témat                                                                                                    </w:t>
      </w:r>
    </w:p>
    <w:p w14:paraId="038CB8BC" w14:textId="615B3765" w:rsidR="0046356A" w:rsidRPr="007A779D" w:rsidRDefault="000D06AC" w:rsidP="005A1BCC">
      <w:pPr>
        <w:pStyle w:val="Nadpis4"/>
        <w:tabs>
          <w:tab w:val="left" w:pos="8789"/>
        </w:tabs>
        <w:spacing w:before="0" w:line="240" w:lineRule="auto"/>
        <w:jc w:val="both"/>
        <w:rPr>
          <w:b/>
          <w:i w:val="0"/>
        </w:rPr>
      </w:pPr>
      <w:r w:rsidRPr="007A779D">
        <w:rPr>
          <w:b/>
          <w:i w:val="0"/>
        </w:rPr>
        <w:t>2</w:t>
      </w:r>
      <w:r w:rsidR="007A779D" w:rsidRPr="007A779D">
        <w:rPr>
          <w:b/>
          <w:i w:val="0"/>
        </w:rPr>
        <w:t>.</w:t>
      </w:r>
      <w:r w:rsidRPr="007A779D">
        <w:rPr>
          <w:b/>
          <w:i w:val="0"/>
        </w:rPr>
        <w:t xml:space="preserve">2 </w:t>
      </w:r>
      <w:r w:rsidR="0046356A" w:rsidRPr="007A779D">
        <w:rPr>
          <w:b/>
          <w:i w:val="0"/>
        </w:rPr>
        <w:t>Délka zkoušky</w:t>
      </w:r>
      <w:r w:rsidR="00C61056">
        <w:rPr>
          <w:b/>
          <w:i w:val="0"/>
        </w:rPr>
        <w:t>                                                                                                                                                 </w:t>
      </w:r>
      <w:r w:rsidR="00045714">
        <w:rPr>
          <w:b/>
          <w:i w:val="0"/>
        </w:rPr>
        <w:t> </w:t>
      </w:r>
    </w:p>
    <w:p w14:paraId="7CAED86A" w14:textId="71E6ED88" w:rsidR="0046356A" w:rsidRPr="007A779D" w:rsidRDefault="000D06AC" w:rsidP="005A1BCC">
      <w:pPr>
        <w:pStyle w:val="Nadpis4"/>
        <w:tabs>
          <w:tab w:val="left" w:pos="8789"/>
        </w:tabs>
        <w:spacing w:before="0" w:line="240" w:lineRule="auto"/>
        <w:jc w:val="both"/>
        <w:rPr>
          <w:b/>
          <w:i w:val="0"/>
        </w:rPr>
      </w:pPr>
      <w:r w:rsidRPr="007A779D">
        <w:rPr>
          <w:b/>
          <w:i w:val="0"/>
        </w:rPr>
        <w:t>2.</w:t>
      </w:r>
      <w:r w:rsidR="007A779D" w:rsidRPr="007A779D">
        <w:rPr>
          <w:b/>
          <w:i w:val="0"/>
        </w:rPr>
        <w:t>3</w:t>
      </w:r>
      <w:r w:rsidR="00BE04BC" w:rsidRPr="007A779D">
        <w:rPr>
          <w:b/>
          <w:i w:val="0"/>
        </w:rPr>
        <w:t xml:space="preserve"> </w:t>
      </w:r>
      <w:r w:rsidR="0046356A" w:rsidRPr="007A779D">
        <w:rPr>
          <w:b/>
          <w:i w:val="0"/>
        </w:rPr>
        <w:t>Test</w:t>
      </w:r>
      <w:r w:rsidRPr="007A779D">
        <w:rPr>
          <w:b/>
          <w:i w:val="0"/>
        </w:rPr>
        <w:t>                                                                                                                                                 </w:t>
      </w:r>
    </w:p>
    <w:p w14:paraId="5AB1443B" w14:textId="0EDFD1C3" w:rsidR="0046356A" w:rsidRPr="007A779D" w:rsidRDefault="007A779D" w:rsidP="005A1BCC">
      <w:pPr>
        <w:pStyle w:val="Nadpis4"/>
        <w:tabs>
          <w:tab w:val="left" w:pos="8789"/>
        </w:tabs>
        <w:spacing w:before="0" w:line="240" w:lineRule="auto"/>
        <w:jc w:val="both"/>
        <w:rPr>
          <w:b/>
          <w:i w:val="0"/>
        </w:rPr>
      </w:pPr>
      <w:r w:rsidRPr="007A779D">
        <w:rPr>
          <w:b/>
          <w:i w:val="0"/>
        </w:rPr>
        <w:t>2.4</w:t>
      </w:r>
      <w:r w:rsidR="00BE04BC" w:rsidRPr="007A779D">
        <w:rPr>
          <w:b/>
          <w:i w:val="0"/>
        </w:rPr>
        <w:t xml:space="preserve"> </w:t>
      </w:r>
      <w:r w:rsidR="0046356A" w:rsidRPr="007A779D">
        <w:rPr>
          <w:b/>
          <w:i w:val="0"/>
        </w:rPr>
        <w:t>Správná řešení</w:t>
      </w:r>
      <w:r w:rsidR="000D06AC" w:rsidRPr="007A779D">
        <w:rPr>
          <w:b/>
          <w:i w:val="0"/>
        </w:rPr>
        <w:t>                                                                                                                              </w:t>
      </w:r>
    </w:p>
    <w:p w14:paraId="5D9370A9" w14:textId="7F2E449C" w:rsidR="0046356A" w:rsidRPr="007A779D" w:rsidRDefault="007A779D" w:rsidP="005A1BCC">
      <w:pPr>
        <w:pStyle w:val="Nadpis4"/>
        <w:tabs>
          <w:tab w:val="left" w:pos="8789"/>
        </w:tabs>
        <w:spacing w:before="0" w:line="240" w:lineRule="auto"/>
        <w:jc w:val="both"/>
        <w:rPr>
          <w:b/>
          <w:i w:val="0"/>
        </w:rPr>
      </w:pPr>
      <w:r w:rsidRPr="007A779D">
        <w:rPr>
          <w:b/>
          <w:i w:val="0"/>
        </w:rPr>
        <w:t>2.5</w:t>
      </w:r>
      <w:r w:rsidR="00BE04BC" w:rsidRPr="007A779D">
        <w:rPr>
          <w:b/>
          <w:i w:val="0"/>
        </w:rPr>
        <w:t xml:space="preserve"> </w:t>
      </w:r>
      <w:r w:rsidR="0046356A" w:rsidRPr="007A779D">
        <w:rPr>
          <w:b/>
          <w:i w:val="0"/>
        </w:rPr>
        <w:t>Kritéria a pravidla hodnocení</w:t>
      </w:r>
      <w:r w:rsidR="000D06AC" w:rsidRPr="007A779D">
        <w:rPr>
          <w:b/>
          <w:i w:val="0"/>
        </w:rPr>
        <w:t>                                                                                                    </w:t>
      </w:r>
      <w:r w:rsidR="00190F7B" w:rsidRPr="007A779D">
        <w:rPr>
          <w:b/>
          <w:i w:val="0"/>
        </w:rPr>
        <w:t> </w:t>
      </w:r>
    </w:p>
    <w:p w14:paraId="075C9E38" w14:textId="1BBC1FAD" w:rsidR="0046356A" w:rsidRPr="007A779D" w:rsidRDefault="007A779D" w:rsidP="005A1BCC">
      <w:pPr>
        <w:pStyle w:val="Nadpis4"/>
        <w:tabs>
          <w:tab w:val="left" w:pos="8789"/>
        </w:tabs>
        <w:spacing w:before="0" w:line="240" w:lineRule="auto"/>
        <w:jc w:val="both"/>
        <w:rPr>
          <w:b/>
          <w:i w:val="0"/>
        </w:rPr>
      </w:pPr>
      <w:r w:rsidRPr="007A779D">
        <w:rPr>
          <w:b/>
          <w:i w:val="0"/>
        </w:rPr>
        <w:t>2.6</w:t>
      </w:r>
      <w:r w:rsidR="00BE04BC" w:rsidRPr="007A779D">
        <w:rPr>
          <w:b/>
          <w:i w:val="0"/>
        </w:rPr>
        <w:t xml:space="preserve"> </w:t>
      </w:r>
      <w:r w:rsidR="0046356A" w:rsidRPr="007A779D">
        <w:rPr>
          <w:b/>
          <w:i w:val="0"/>
        </w:rPr>
        <w:t>Soubory ke zveřejnění s</w:t>
      </w:r>
      <w:r w:rsidR="00190F7B" w:rsidRPr="007A779D">
        <w:rPr>
          <w:b/>
          <w:i w:val="0"/>
        </w:rPr>
        <w:t> </w:t>
      </w:r>
      <w:r w:rsidR="0046356A" w:rsidRPr="007A779D">
        <w:rPr>
          <w:b/>
          <w:i w:val="0"/>
        </w:rPr>
        <w:t>tématem</w:t>
      </w:r>
      <w:r w:rsidR="00190F7B" w:rsidRPr="007A779D">
        <w:rPr>
          <w:b/>
          <w:i w:val="0"/>
        </w:rPr>
        <w:t>                                                                                             </w:t>
      </w:r>
    </w:p>
    <w:p w14:paraId="072E84DE" w14:textId="6D882718" w:rsidR="0046356A" w:rsidRPr="00345551" w:rsidRDefault="007A779D" w:rsidP="005A1BCC">
      <w:pPr>
        <w:pStyle w:val="Nadpis2"/>
        <w:tabs>
          <w:tab w:val="left" w:pos="8789"/>
        </w:tabs>
        <w:spacing w:before="0" w:line="240" w:lineRule="auto"/>
        <w:jc w:val="both"/>
        <w:rPr>
          <w:b w:val="0"/>
        </w:rPr>
      </w:pPr>
      <w:r w:rsidRPr="007A779D">
        <w:rPr>
          <w:sz w:val="22"/>
          <w:szCs w:val="22"/>
        </w:rPr>
        <w:t>2.7</w:t>
      </w:r>
      <w:r w:rsidR="0046356A" w:rsidRPr="007A779D">
        <w:rPr>
          <w:sz w:val="22"/>
          <w:szCs w:val="22"/>
        </w:rPr>
        <w:t xml:space="preserve"> Písemná zkouška na počítači</w:t>
      </w:r>
      <w:r w:rsidR="003E739F" w:rsidRPr="007A779D">
        <w:rPr>
          <w:sz w:val="22"/>
          <w:szCs w:val="22"/>
        </w:rPr>
        <w:t>                                                                                                                       </w:t>
      </w:r>
    </w:p>
    <w:p w14:paraId="141539A1" w14:textId="77777777" w:rsidR="000421A2" w:rsidRPr="00432FE2" w:rsidRDefault="000421A2" w:rsidP="005A1BCC">
      <w:pPr>
        <w:pStyle w:val="Nadpis1"/>
        <w:tabs>
          <w:tab w:val="left" w:pos="8789"/>
        </w:tabs>
        <w:spacing w:before="0" w:line="240" w:lineRule="auto"/>
        <w:ind w:left="709"/>
        <w:jc w:val="both"/>
        <w:rPr>
          <w:b/>
        </w:rPr>
      </w:pPr>
    </w:p>
    <w:p w14:paraId="0D508047" w14:textId="73F197F4" w:rsidR="0046356A" w:rsidRPr="00BB1813" w:rsidRDefault="00CE43B9" w:rsidP="005A1BCC">
      <w:pPr>
        <w:pStyle w:val="Nadpis1"/>
        <w:tabs>
          <w:tab w:val="left" w:pos="8789"/>
        </w:tabs>
        <w:spacing w:before="0" w:line="240" w:lineRule="auto"/>
        <w:jc w:val="both"/>
        <w:rPr>
          <w:b/>
        </w:rPr>
      </w:pPr>
      <w:r w:rsidRPr="00BB1813">
        <w:rPr>
          <w:b/>
        </w:rPr>
        <w:t>3</w:t>
      </w:r>
      <w:r w:rsidR="0046356A" w:rsidRPr="00BB1813">
        <w:rPr>
          <w:b/>
        </w:rPr>
        <w:t>. PRAKTICKÁ ZKOUŠKA</w:t>
      </w:r>
      <w:r w:rsidR="00753CB8">
        <w:rPr>
          <w:b/>
        </w:rPr>
        <w:tab/>
      </w:r>
      <w:r w:rsidR="00BA1FA1" w:rsidRPr="00A7308F">
        <w:rPr>
          <w:b/>
          <w:sz w:val="22"/>
          <w:szCs w:val="22"/>
        </w:rPr>
        <w:t>13</w:t>
      </w:r>
    </w:p>
    <w:p w14:paraId="6455CC67" w14:textId="63D34525" w:rsidR="0046356A" w:rsidRPr="00A7308F" w:rsidRDefault="00FB6975" w:rsidP="005A1BCC">
      <w:pPr>
        <w:pStyle w:val="Nadpis4"/>
        <w:tabs>
          <w:tab w:val="left" w:pos="8789"/>
        </w:tabs>
        <w:spacing w:before="0" w:line="240" w:lineRule="auto"/>
        <w:jc w:val="both"/>
        <w:rPr>
          <w:b/>
          <w:i w:val="0"/>
        </w:rPr>
      </w:pPr>
      <w:r w:rsidRPr="00A7308F">
        <w:rPr>
          <w:b/>
          <w:i w:val="0"/>
        </w:rPr>
        <w:t xml:space="preserve">3.1 </w:t>
      </w:r>
      <w:r w:rsidR="000421A2" w:rsidRPr="00A7308F">
        <w:rPr>
          <w:b/>
          <w:i w:val="0"/>
        </w:rPr>
        <w:t>V</w:t>
      </w:r>
      <w:r w:rsidR="0046356A" w:rsidRPr="00A7308F">
        <w:rPr>
          <w:b/>
          <w:i w:val="0"/>
        </w:rPr>
        <w:t>ýběr témat</w:t>
      </w:r>
      <w:r w:rsidR="00BA1FA1" w:rsidRPr="00A7308F">
        <w:rPr>
          <w:b/>
          <w:i w:val="0"/>
        </w:rPr>
        <w:tab/>
        <w:t>13</w:t>
      </w:r>
    </w:p>
    <w:p w14:paraId="4A8F767D" w14:textId="047EF856" w:rsidR="0046356A" w:rsidRPr="00A7308F" w:rsidRDefault="00FB6975" w:rsidP="005A1BCC">
      <w:pPr>
        <w:pStyle w:val="Nadpis4"/>
        <w:tabs>
          <w:tab w:val="left" w:pos="8789"/>
        </w:tabs>
        <w:spacing w:before="0" w:line="240" w:lineRule="auto"/>
        <w:jc w:val="both"/>
        <w:rPr>
          <w:b/>
          <w:i w:val="0"/>
        </w:rPr>
      </w:pPr>
      <w:r w:rsidRPr="00A7308F">
        <w:rPr>
          <w:b/>
          <w:i w:val="0"/>
        </w:rPr>
        <w:t xml:space="preserve">3.2 </w:t>
      </w:r>
      <w:r w:rsidR="0046356A" w:rsidRPr="00A7308F">
        <w:rPr>
          <w:b/>
          <w:i w:val="0"/>
        </w:rPr>
        <w:t>Délka zkoušky</w:t>
      </w:r>
      <w:r w:rsidR="00BA1FA1" w:rsidRPr="00A7308F">
        <w:rPr>
          <w:b/>
          <w:i w:val="0"/>
        </w:rPr>
        <w:tab/>
        <w:t>13</w:t>
      </w:r>
    </w:p>
    <w:p w14:paraId="7CC188E6" w14:textId="0D74EF87" w:rsidR="00816937" w:rsidRPr="00A7308F" w:rsidRDefault="00FB6975" w:rsidP="005A1BCC">
      <w:pPr>
        <w:pStyle w:val="Nadpis4"/>
        <w:tabs>
          <w:tab w:val="left" w:pos="8789"/>
        </w:tabs>
        <w:spacing w:before="0" w:line="240" w:lineRule="auto"/>
        <w:jc w:val="both"/>
        <w:rPr>
          <w:b/>
          <w:i w:val="0"/>
        </w:rPr>
      </w:pPr>
      <w:r w:rsidRPr="00A7308F">
        <w:rPr>
          <w:b/>
          <w:i w:val="0"/>
        </w:rPr>
        <w:t xml:space="preserve">3.3 </w:t>
      </w:r>
      <w:r w:rsidR="00816937" w:rsidRPr="00A7308F">
        <w:rPr>
          <w:b/>
          <w:i w:val="0"/>
        </w:rPr>
        <w:t>Školní část</w:t>
      </w:r>
      <w:r w:rsidR="00A35D18" w:rsidRPr="00A7308F">
        <w:rPr>
          <w:b/>
          <w:i w:val="0"/>
        </w:rPr>
        <w:tab/>
        <w:t>1</w:t>
      </w:r>
      <w:r w:rsidR="00BA1FA1" w:rsidRPr="00A7308F">
        <w:rPr>
          <w:b/>
          <w:i w:val="0"/>
        </w:rPr>
        <w:t>3</w:t>
      </w:r>
    </w:p>
    <w:p w14:paraId="27ADEA8C" w14:textId="0EDC066F" w:rsidR="0046356A" w:rsidRPr="00A7308F" w:rsidRDefault="00FB6975" w:rsidP="005A1BCC">
      <w:pPr>
        <w:pStyle w:val="Nadpis4"/>
        <w:tabs>
          <w:tab w:val="left" w:pos="8789"/>
        </w:tabs>
        <w:spacing w:before="0" w:line="240" w:lineRule="auto"/>
        <w:jc w:val="both"/>
        <w:rPr>
          <w:b/>
          <w:i w:val="0"/>
        </w:rPr>
      </w:pPr>
      <w:r w:rsidRPr="00A7308F">
        <w:rPr>
          <w:b/>
          <w:i w:val="0"/>
        </w:rPr>
        <w:t xml:space="preserve">3.4 </w:t>
      </w:r>
      <w:r w:rsidR="0046356A" w:rsidRPr="00A7308F">
        <w:rPr>
          <w:b/>
          <w:i w:val="0"/>
        </w:rPr>
        <w:t>Praktická zkouška ve firmě</w:t>
      </w:r>
      <w:r w:rsidR="00A35D18" w:rsidRPr="00A7308F">
        <w:rPr>
          <w:b/>
          <w:i w:val="0"/>
        </w:rPr>
        <w:tab/>
        <w:t>1</w:t>
      </w:r>
      <w:r w:rsidR="00BA1FA1" w:rsidRPr="00A7308F">
        <w:rPr>
          <w:b/>
          <w:i w:val="0"/>
        </w:rPr>
        <w:t>3</w:t>
      </w:r>
    </w:p>
    <w:p w14:paraId="560BD499" w14:textId="5A6C981F" w:rsidR="0046356A" w:rsidRPr="00A7308F" w:rsidRDefault="00FB6975" w:rsidP="005A1BCC">
      <w:pPr>
        <w:pStyle w:val="Nadpis4"/>
        <w:tabs>
          <w:tab w:val="left" w:pos="8789"/>
        </w:tabs>
        <w:spacing w:before="0" w:line="240" w:lineRule="auto"/>
        <w:jc w:val="both"/>
        <w:rPr>
          <w:b/>
          <w:i w:val="0"/>
        </w:rPr>
      </w:pPr>
      <w:r w:rsidRPr="00A7308F">
        <w:rPr>
          <w:b/>
          <w:i w:val="0"/>
        </w:rPr>
        <w:t xml:space="preserve">3.5 </w:t>
      </w:r>
      <w:r w:rsidR="0046356A" w:rsidRPr="00A7308F">
        <w:rPr>
          <w:b/>
          <w:i w:val="0"/>
        </w:rPr>
        <w:t>Kritéria a pravidla hodnocení</w:t>
      </w:r>
      <w:r w:rsidR="006A0F16" w:rsidRPr="00A7308F">
        <w:rPr>
          <w:b/>
          <w:i w:val="0"/>
        </w:rPr>
        <w:tab/>
      </w:r>
      <w:r w:rsidR="007362B7" w:rsidRPr="00A7308F">
        <w:rPr>
          <w:b/>
          <w:i w:val="0"/>
        </w:rPr>
        <w:t>13</w:t>
      </w:r>
    </w:p>
    <w:p w14:paraId="1EE7E653" w14:textId="1EE2323B" w:rsidR="0046356A" w:rsidRPr="00A7308F" w:rsidRDefault="00BE04BC" w:rsidP="005A1BCC">
      <w:pPr>
        <w:pStyle w:val="Nadpis2"/>
        <w:tabs>
          <w:tab w:val="left" w:pos="8789"/>
        </w:tabs>
        <w:spacing w:before="0" w:line="240" w:lineRule="auto"/>
        <w:jc w:val="both"/>
        <w:rPr>
          <w:sz w:val="22"/>
          <w:szCs w:val="22"/>
        </w:rPr>
      </w:pPr>
      <w:r w:rsidRPr="00A7308F">
        <w:rPr>
          <w:iCs/>
          <w:sz w:val="22"/>
          <w:szCs w:val="22"/>
        </w:rPr>
        <w:t>3.6 Samostatná odborná práce (SOP)</w:t>
      </w:r>
      <w:r w:rsidR="00A35D18" w:rsidRPr="00A7308F">
        <w:rPr>
          <w:sz w:val="22"/>
          <w:szCs w:val="22"/>
        </w:rPr>
        <w:tab/>
      </w:r>
      <w:r w:rsidR="006D7ED9" w:rsidRPr="00A7308F">
        <w:rPr>
          <w:sz w:val="22"/>
          <w:szCs w:val="22"/>
        </w:rPr>
        <w:t>14</w:t>
      </w:r>
    </w:p>
    <w:p w14:paraId="417BB17A" w14:textId="77777777" w:rsidR="0046356A" w:rsidRPr="00432FE2" w:rsidRDefault="00BE04BC" w:rsidP="005A1BCC">
      <w:pPr>
        <w:pStyle w:val="Nadpis4"/>
        <w:tabs>
          <w:tab w:val="left" w:pos="8789"/>
        </w:tabs>
        <w:spacing w:before="0" w:line="240" w:lineRule="auto"/>
        <w:ind w:left="709"/>
        <w:jc w:val="both"/>
        <w:rPr>
          <w:rFonts w:eastAsia="Times New Roman"/>
          <w:b/>
          <w:lang w:eastAsia="cs-CZ"/>
        </w:rPr>
      </w:pPr>
      <w:r w:rsidRPr="00432FE2">
        <w:rPr>
          <w:rFonts w:eastAsia="Times New Roman"/>
          <w:b/>
          <w:lang w:eastAsia="cs-CZ"/>
        </w:rPr>
        <w:t xml:space="preserve">3.6.1 </w:t>
      </w:r>
      <w:r w:rsidR="0046356A" w:rsidRPr="00432FE2">
        <w:rPr>
          <w:rFonts w:eastAsia="Times New Roman"/>
          <w:b/>
          <w:lang w:eastAsia="cs-CZ"/>
        </w:rPr>
        <w:t>Co to je samostatná odborná práce</w:t>
      </w:r>
      <w:r w:rsidR="00A35D18" w:rsidRPr="00432FE2">
        <w:rPr>
          <w:rFonts w:eastAsia="Times New Roman"/>
          <w:b/>
          <w:lang w:eastAsia="cs-CZ"/>
        </w:rPr>
        <w:tab/>
      </w:r>
    </w:p>
    <w:p w14:paraId="41547F6B" w14:textId="0A2F47D6" w:rsidR="0046356A" w:rsidRPr="00432FE2" w:rsidRDefault="00BE04BC" w:rsidP="005A1BCC">
      <w:pPr>
        <w:pStyle w:val="Nadpis4"/>
        <w:tabs>
          <w:tab w:val="left" w:pos="8789"/>
        </w:tabs>
        <w:spacing w:before="0" w:line="240" w:lineRule="auto"/>
        <w:ind w:left="709"/>
        <w:jc w:val="both"/>
        <w:rPr>
          <w:b/>
        </w:rPr>
      </w:pPr>
      <w:proofErr w:type="gramStart"/>
      <w:r w:rsidRPr="00432FE2">
        <w:rPr>
          <w:b/>
        </w:rPr>
        <w:t xml:space="preserve">3.6.2 </w:t>
      </w:r>
      <w:r w:rsidR="00D77717">
        <w:rPr>
          <w:b/>
        </w:rPr>
        <w:t>Ve</w:t>
      </w:r>
      <w:proofErr w:type="gramEnd"/>
      <w:r w:rsidR="0046356A" w:rsidRPr="00432FE2">
        <w:rPr>
          <w:b/>
        </w:rPr>
        <w:t xml:space="preserve"> kterých oborech je SOP zařazena</w:t>
      </w:r>
      <w:r w:rsidR="00A35D18" w:rsidRPr="00432FE2">
        <w:rPr>
          <w:b/>
        </w:rPr>
        <w:tab/>
      </w:r>
    </w:p>
    <w:p w14:paraId="61A90D80" w14:textId="77777777" w:rsidR="0046356A" w:rsidRPr="00432FE2" w:rsidRDefault="00BE04BC" w:rsidP="005A1BCC">
      <w:pPr>
        <w:pStyle w:val="Nadpis4"/>
        <w:tabs>
          <w:tab w:val="left" w:pos="8789"/>
        </w:tabs>
        <w:spacing w:before="0" w:line="240" w:lineRule="auto"/>
        <w:ind w:left="709"/>
        <w:jc w:val="both"/>
        <w:rPr>
          <w:b/>
        </w:rPr>
      </w:pPr>
      <w:r w:rsidRPr="00432FE2">
        <w:rPr>
          <w:b/>
        </w:rPr>
        <w:t xml:space="preserve">3.6.3 </w:t>
      </w:r>
      <w:r w:rsidR="0046356A" w:rsidRPr="00432FE2">
        <w:rPr>
          <w:b/>
        </w:rPr>
        <w:t>Pokyny pro realizaci SOP</w:t>
      </w:r>
      <w:r w:rsidR="00A35D18" w:rsidRPr="00432FE2">
        <w:rPr>
          <w:b/>
        </w:rPr>
        <w:tab/>
      </w:r>
    </w:p>
    <w:p w14:paraId="2D77DB57" w14:textId="77777777" w:rsidR="0046356A" w:rsidRPr="00432FE2" w:rsidRDefault="00BE04BC" w:rsidP="005A1BCC">
      <w:pPr>
        <w:pStyle w:val="Nadpis4"/>
        <w:tabs>
          <w:tab w:val="left" w:pos="8789"/>
        </w:tabs>
        <w:spacing w:before="0" w:line="240" w:lineRule="auto"/>
        <w:ind w:left="709"/>
        <w:jc w:val="both"/>
        <w:rPr>
          <w:b/>
        </w:rPr>
      </w:pPr>
      <w:r w:rsidRPr="00432FE2">
        <w:rPr>
          <w:b/>
        </w:rPr>
        <w:t xml:space="preserve">3.6.4 </w:t>
      </w:r>
      <w:r w:rsidR="0046356A" w:rsidRPr="00432FE2">
        <w:rPr>
          <w:b/>
        </w:rPr>
        <w:t>Využití SOP v opravném termínu</w:t>
      </w:r>
      <w:r w:rsidR="00A35D18" w:rsidRPr="00432FE2">
        <w:rPr>
          <w:b/>
        </w:rPr>
        <w:tab/>
      </w:r>
    </w:p>
    <w:p w14:paraId="147EF832" w14:textId="0048FD94" w:rsidR="006A0F16" w:rsidRDefault="00BE04BC" w:rsidP="005A1BCC">
      <w:pPr>
        <w:pStyle w:val="Nadpis4"/>
        <w:tabs>
          <w:tab w:val="left" w:pos="8789"/>
        </w:tabs>
        <w:spacing w:before="0" w:line="240" w:lineRule="auto"/>
        <w:ind w:left="709"/>
        <w:jc w:val="both"/>
        <w:rPr>
          <w:rFonts w:eastAsia="Times New Roman" w:cs="Courier New"/>
          <w:b/>
          <w:lang w:eastAsia="cs-CZ"/>
        </w:rPr>
      </w:pPr>
      <w:r w:rsidRPr="00432FE2">
        <w:rPr>
          <w:rFonts w:eastAsia="Times New Roman" w:cs="Courier New"/>
          <w:b/>
          <w:lang w:eastAsia="cs-CZ"/>
        </w:rPr>
        <w:t xml:space="preserve">3.6.5 </w:t>
      </w:r>
      <w:r w:rsidR="0046356A" w:rsidRPr="00432FE2">
        <w:rPr>
          <w:rFonts w:eastAsia="Times New Roman" w:cs="Courier New"/>
          <w:b/>
          <w:lang w:eastAsia="cs-CZ"/>
        </w:rPr>
        <w:t>Obhajoba SOP u praktické zkoušky</w:t>
      </w:r>
      <w:r w:rsidR="006810EC">
        <w:rPr>
          <w:rFonts w:eastAsia="Times New Roman" w:cs="Courier New"/>
          <w:b/>
          <w:lang w:eastAsia="cs-CZ"/>
        </w:rPr>
        <w:t>                                           </w:t>
      </w:r>
      <w:r w:rsidR="00454DC3">
        <w:rPr>
          <w:rFonts w:eastAsia="Times New Roman" w:cs="Courier New"/>
          <w:b/>
          <w:lang w:eastAsia="cs-CZ"/>
        </w:rPr>
        <w:t>                              </w:t>
      </w:r>
      <w:r w:rsidR="006A0F16">
        <w:rPr>
          <w:rFonts w:eastAsia="Times New Roman" w:cs="Courier New"/>
          <w:b/>
          <w:lang w:eastAsia="cs-CZ"/>
        </w:rPr>
        <w:t> </w:t>
      </w:r>
    </w:p>
    <w:p w14:paraId="510DA1C5" w14:textId="6CE55400" w:rsidR="006A0F16" w:rsidRPr="009C651A" w:rsidRDefault="006810EC" w:rsidP="005A1BCC">
      <w:pPr>
        <w:pStyle w:val="Nadpis4"/>
        <w:spacing w:before="0" w:line="240" w:lineRule="auto"/>
        <w:jc w:val="both"/>
        <w:rPr>
          <w:rFonts w:eastAsia="Times New Roman"/>
          <w:b/>
          <w:lang w:eastAsia="cs-CZ"/>
        </w:rPr>
      </w:pPr>
      <w:r>
        <w:rPr>
          <w:rFonts w:eastAsia="Times New Roman"/>
          <w:b/>
          <w:lang w:eastAsia="cs-CZ"/>
        </w:rPr>
        <w:t>              </w:t>
      </w:r>
      <w:r w:rsidR="006A0F16">
        <w:rPr>
          <w:rFonts w:eastAsia="Times New Roman"/>
          <w:b/>
          <w:lang w:eastAsia="cs-CZ"/>
        </w:rPr>
        <w:t>3.6.6 Soutěž SOP</w:t>
      </w:r>
    </w:p>
    <w:p w14:paraId="6A266B66" w14:textId="34D47225" w:rsidR="0046356A" w:rsidRPr="00432FE2" w:rsidRDefault="00A35D18" w:rsidP="005A1BCC">
      <w:pPr>
        <w:pStyle w:val="Nadpis4"/>
        <w:tabs>
          <w:tab w:val="left" w:pos="8789"/>
        </w:tabs>
        <w:spacing w:before="0" w:line="240" w:lineRule="auto"/>
        <w:ind w:left="709"/>
        <w:jc w:val="both"/>
        <w:rPr>
          <w:rFonts w:eastAsia="Times New Roman" w:cs="Courier New"/>
          <w:b/>
          <w:lang w:eastAsia="cs-CZ"/>
        </w:rPr>
      </w:pPr>
      <w:r w:rsidRPr="00432FE2">
        <w:rPr>
          <w:rFonts w:eastAsia="Times New Roman" w:cs="Courier New"/>
          <w:b/>
          <w:lang w:eastAsia="cs-CZ"/>
        </w:rPr>
        <w:tab/>
      </w:r>
    </w:p>
    <w:p w14:paraId="5EF31D3E" w14:textId="77777777" w:rsidR="0046356A" w:rsidRPr="00432FE2" w:rsidRDefault="0046356A" w:rsidP="005A1BCC">
      <w:pPr>
        <w:pStyle w:val="Nadpis4"/>
        <w:tabs>
          <w:tab w:val="left" w:pos="8789"/>
        </w:tabs>
        <w:spacing w:before="0" w:line="240" w:lineRule="auto"/>
        <w:ind w:left="709"/>
        <w:jc w:val="both"/>
        <w:rPr>
          <w:rFonts w:eastAsia="Times New Roman"/>
          <w:b/>
          <w:lang w:eastAsia="cs-CZ"/>
        </w:rPr>
      </w:pPr>
    </w:p>
    <w:p w14:paraId="2FB5B0A9" w14:textId="77777777" w:rsidR="0046356A" w:rsidRPr="00432FE2" w:rsidRDefault="0046356A" w:rsidP="005A1BCC">
      <w:pPr>
        <w:tabs>
          <w:tab w:val="left" w:pos="8789"/>
        </w:tabs>
        <w:spacing w:after="0" w:line="240" w:lineRule="auto"/>
        <w:jc w:val="both"/>
        <w:rPr>
          <w:b/>
        </w:rPr>
      </w:pPr>
    </w:p>
    <w:p w14:paraId="684714C4" w14:textId="70FFFD48" w:rsidR="0046356A" w:rsidRPr="00BB1813" w:rsidRDefault="00CE43B9" w:rsidP="005A1BCC">
      <w:pPr>
        <w:pStyle w:val="Nadpis1"/>
        <w:tabs>
          <w:tab w:val="left" w:pos="8789"/>
        </w:tabs>
        <w:spacing w:before="0" w:line="240" w:lineRule="auto"/>
        <w:jc w:val="both"/>
        <w:rPr>
          <w:b/>
        </w:rPr>
      </w:pPr>
      <w:r w:rsidRPr="00BB1813">
        <w:rPr>
          <w:b/>
        </w:rPr>
        <w:lastRenderedPageBreak/>
        <w:t>4</w:t>
      </w:r>
      <w:r w:rsidR="0046356A" w:rsidRPr="00BB1813">
        <w:rPr>
          <w:b/>
        </w:rPr>
        <w:t>. ÚSTNÍ ZKOUŠKA</w:t>
      </w:r>
      <w:r w:rsidR="00A35D18">
        <w:rPr>
          <w:b/>
        </w:rPr>
        <w:tab/>
      </w:r>
      <w:r w:rsidR="005D14D8" w:rsidRPr="008B001D">
        <w:rPr>
          <w:b/>
          <w:sz w:val="22"/>
          <w:szCs w:val="22"/>
        </w:rPr>
        <w:t>16</w:t>
      </w:r>
    </w:p>
    <w:p w14:paraId="09F48716" w14:textId="7533DA26" w:rsidR="0046356A" w:rsidRPr="00534559" w:rsidRDefault="00432FE2" w:rsidP="005A1BCC">
      <w:pPr>
        <w:pStyle w:val="Nadpis4"/>
        <w:tabs>
          <w:tab w:val="left" w:pos="8789"/>
        </w:tabs>
        <w:spacing w:before="0" w:line="240" w:lineRule="auto"/>
        <w:jc w:val="both"/>
        <w:rPr>
          <w:b/>
          <w:i w:val="0"/>
        </w:rPr>
      </w:pPr>
      <w:r w:rsidRPr="00534559">
        <w:rPr>
          <w:b/>
          <w:i w:val="0"/>
        </w:rPr>
        <w:t xml:space="preserve">4.1 </w:t>
      </w:r>
      <w:r w:rsidR="0046356A" w:rsidRPr="00534559">
        <w:rPr>
          <w:b/>
          <w:i w:val="0"/>
        </w:rPr>
        <w:t>Výběr témat</w:t>
      </w:r>
      <w:r w:rsidR="005D14D8">
        <w:rPr>
          <w:b/>
          <w:i w:val="0"/>
        </w:rPr>
        <w:tab/>
        <w:t>16</w:t>
      </w:r>
    </w:p>
    <w:p w14:paraId="04EF0F58" w14:textId="281A72DC" w:rsidR="0046356A" w:rsidRPr="00534559" w:rsidRDefault="00432FE2" w:rsidP="005A1BCC">
      <w:pPr>
        <w:pStyle w:val="Nadpis4"/>
        <w:tabs>
          <w:tab w:val="left" w:pos="8789"/>
        </w:tabs>
        <w:spacing w:before="0" w:line="240" w:lineRule="auto"/>
        <w:jc w:val="both"/>
        <w:rPr>
          <w:b/>
          <w:i w:val="0"/>
        </w:rPr>
      </w:pPr>
      <w:r w:rsidRPr="00534559">
        <w:rPr>
          <w:b/>
          <w:i w:val="0"/>
        </w:rPr>
        <w:t xml:space="preserve">4.2 </w:t>
      </w:r>
      <w:r w:rsidR="0046356A" w:rsidRPr="00534559">
        <w:rPr>
          <w:b/>
          <w:i w:val="0"/>
        </w:rPr>
        <w:t>Délka zkoušky</w:t>
      </w:r>
      <w:r w:rsidR="005D14D8">
        <w:rPr>
          <w:b/>
          <w:i w:val="0"/>
        </w:rPr>
        <w:tab/>
        <w:t>16</w:t>
      </w:r>
    </w:p>
    <w:p w14:paraId="622C46DC" w14:textId="587A9CBE" w:rsidR="0046356A" w:rsidRPr="00534559" w:rsidRDefault="00432FE2" w:rsidP="005A1BCC">
      <w:pPr>
        <w:pStyle w:val="Nadpis4"/>
        <w:tabs>
          <w:tab w:val="left" w:pos="8789"/>
        </w:tabs>
        <w:spacing w:before="0" w:line="240" w:lineRule="auto"/>
        <w:jc w:val="both"/>
        <w:rPr>
          <w:b/>
          <w:i w:val="0"/>
        </w:rPr>
      </w:pPr>
      <w:r w:rsidRPr="00534559">
        <w:rPr>
          <w:b/>
          <w:i w:val="0"/>
        </w:rPr>
        <w:t xml:space="preserve">4.3 </w:t>
      </w:r>
      <w:r w:rsidR="0046356A" w:rsidRPr="00534559">
        <w:rPr>
          <w:b/>
          <w:i w:val="0"/>
        </w:rPr>
        <w:t>Podklady k ústní zkoušce</w:t>
      </w:r>
      <w:r w:rsidR="005D14D8">
        <w:rPr>
          <w:b/>
          <w:i w:val="0"/>
        </w:rPr>
        <w:tab/>
        <w:t>16</w:t>
      </w:r>
    </w:p>
    <w:p w14:paraId="57A73FFC" w14:textId="00ACE958" w:rsidR="00432FE2" w:rsidRPr="00534559" w:rsidRDefault="00432FE2" w:rsidP="005A1BCC">
      <w:pPr>
        <w:pStyle w:val="Nadpis4"/>
        <w:tabs>
          <w:tab w:val="left" w:pos="8789"/>
        </w:tabs>
        <w:spacing w:before="0" w:line="240" w:lineRule="auto"/>
        <w:jc w:val="both"/>
        <w:rPr>
          <w:b/>
          <w:i w:val="0"/>
        </w:rPr>
      </w:pPr>
      <w:r w:rsidRPr="00534559">
        <w:rPr>
          <w:b/>
          <w:i w:val="0"/>
        </w:rPr>
        <w:t xml:space="preserve">4.4 </w:t>
      </w:r>
      <w:r w:rsidR="0046356A" w:rsidRPr="00534559">
        <w:rPr>
          <w:b/>
          <w:i w:val="0"/>
        </w:rPr>
        <w:t>Přehled anotací témat</w:t>
      </w:r>
      <w:r w:rsidR="005D14D8">
        <w:rPr>
          <w:b/>
          <w:i w:val="0"/>
        </w:rPr>
        <w:tab/>
        <w:t>16</w:t>
      </w:r>
    </w:p>
    <w:p w14:paraId="464E8D20" w14:textId="5197D3BE" w:rsidR="0046356A" w:rsidRPr="00432FE2" w:rsidRDefault="00432FE2" w:rsidP="005A1BCC">
      <w:pPr>
        <w:pStyle w:val="Nadpis4"/>
        <w:tabs>
          <w:tab w:val="left" w:pos="8789"/>
        </w:tabs>
        <w:spacing w:before="0" w:line="240" w:lineRule="auto"/>
        <w:jc w:val="both"/>
        <w:rPr>
          <w:b/>
        </w:rPr>
      </w:pPr>
      <w:r w:rsidRPr="00534559">
        <w:rPr>
          <w:b/>
          <w:i w:val="0"/>
        </w:rPr>
        <w:t>4.5 Obecný přehled ze světa práce</w:t>
      </w:r>
      <w:r w:rsidR="005D14D8">
        <w:rPr>
          <w:b/>
        </w:rPr>
        <w:tab/>
      </w:r>
      <w:r w:rsidR="005D14D8" w:rsidRPr="00DA45CA">
        <w:rPr>
          <w:b/>
          <w:i w:val="0"/>
        </w:rPr>
        <w:t>16</w:t>
      </w:r>
    </w:p>
    <w:p w14:paraId="4E88D1A7" w14:textId="77777777" w:rsidR="0046356A" w:rsidRPr="00432FE2" w:rsidRDefault="00432FE2" w:rsidP="005A1BCC">
      <w:pPr>
        <w:pStyle w:val="Nadpis4"/>
        <w:tabs>
          <w:tab w:val="left" w:pos="8789"/>
        </w:tabs>
        <w:spacing w:before="0" w:line="240" w:lineRule="auto"/>
        <w:ind w:left="709"/>
        <w:jc w:val="both"/>
        <w:rPr>
          <w:b/>
        </w:rPr>
      </w:pPr>
      <w:r w:rsidRPr="00432FE2">
        <w:rPr>
          <w:b/>
        </w:rPr>
        <w:t xml:space="preserve">4.5.1 </w:t>
      </w:r>
      <w:r w:rsidR="0046356A" w:rsidRPr="00432FE2">
        <w:rPr>
          <w:b/>
        </w:rPr>
        <w:t>Smysl obecného přehledu ze světa práce (OZSP)</w:t>
      </w:r>
      <w:r w:rsidR="00316367">
        <w:rPr>
          <w:b/>
        </w:rPr>
        <w:tab/>
      </w:r>
    </w:p>
    <w:p w14:paraId="71DFC304" w14:textId="77777777" w:rsidR="0046356A" w:rsidRPr="00432FE2" w:rsidRDefault="00432FE2" w:rsidP="005A1BCC">
      <w:pPr>
        <w:pStyle w:val="Nadpis4"/>
        <w:tabs>
          <w:tab w:val="left" w:pos="8789"/>
        </w:tabs>
        <w:spacing w:before="0" w:line="240" w:lineRule="auto"/>
        <w:ind w:left="709"/>
        <w:jc w:val="both"/>
        <w:rPr>
          <w:b/>
        </w:rPr>
      </w:pPr>
      <w:r w:rsidRPr="00432FE2">
        <w:rPr>
          <w:b/>
        </w:rPr>
        <w:t xml:space="preserve">4.5.2 </w:t>
      </w:r>
      <w:r w:rsidR="0046356A" w:rsidRPr="00432FE2">
        <w:rPr>
          <w:b/>
        </w:rPr>
        <w:t>Jak jsou otázky ze světa práce zařazeny do závěrečné zkoušky</w:t>
      </w:r>
      <w:r w:rsidR="00A35D18" w:rsidRPr="00432FE2">
        <w:rPr>
          <w:b/>
        </w:rPr>
        <w:tab/>
      </w:r>
    </w:p>
    <w:p w14:paraId="30495801" w14:textId="77777777" w:rsidR="0046356A" w:rsidRPr="00432FE2" w:rsidRDefault="00432FE2" w:rsidP="005A1BCC">
      <w:pPr>
        <w:pStyle w:val="Nadpis4"/>
        <w:tabs>
          <w:tab w:val="left" w:pos="8789"/>
        </w:tabs>
        <w:spacing w:before="0" w:line="240" w:lineRule="auto"/>
        <w:ind w:left="709"/>
        <w:jc w:val="both"/>
        <w:rPr>
          <w:b/>
        </w:rPr>
      </w:pPr>
      <w:r w:rsidRPr="00432FE2">
        <w:rPr>
          <w:b/>
        </w:rPr>
        <w:t xml:space="preserve">4.5.3 </w:t>
      </w:r>
      <w:r w:rsidR="0046356A" w:rsidRPr="00432FE2">
        <w:rPr>
          <w:b/>
        </w:rPr>
        <w:t>Příprava žáků ve škole</w:t>
      </w:r>
      <w:r w:rsidR="00A35D18" w:rsidRPr="00432FE2">
        <w:rPr>
          <w:b/>
        </w:rPr>
        <w:tab/>
      </w:r>
      <w:r w:rsidR="0046356A" w:rsidRPr="00432FE2">
        <w:rPr>
          <w:b/>
        </w:rPr>
        <w:t xml:space="preserve"> </w:t>
      </w:r>
    </w:p>
    <w:p w14:paraId="08C1F968" w14:textId="77777777" w:rsidR="0046356A" w:rsidRPr="00432FE2" w:rsidRDefault="00432FE2" w:rsidP="005A1BCC">
      <w:pPr>
        <w:pStyle w:val="Nadpis4"/>
        <w:tabs>
          <w:tab w:val="left" w:pos="8789"/>
        </w:tabs>
        <w:spacing w:before="0" w:line="240" w:lineRule="auto"/>
        <w:ind w:left="709"/>
        <w:jc w:val="both"/>
        <w:rPr>
          <w:b/>
        </w:rPr>
      </w:pPr>
      <w:r w:rsidRPr="00432FE2">
        <w:rPr>
          <w:b/>
        </w:rPr>
        <w:t xml:space="preserve">4.5.4. </w:t>
      </w:r>
      <w:r w:rsidR="0046356A" w:rsidRPr="00432FE2">
        <w:rPr>
          <w:b/>
        </w:rPr>
        <w:t>Zkoušení OZSP</w:t>
      </w:r>
      <w:r w:rsidR="00A35D18" w:rsidRPr="00432FE2">
        <w:rPr>
          <w:b/>
        </w:rPr>
        <w:tab/>
      </w:r>
    </w:p>
    <w:p w14:paraId="1489B27F" w14:textId="77777777" w:rsidR="0046356A" w:rsidRPr="00432FE2" w:rsidRDefault="00432FE2" w:rsidP="005A1BCC">
      <w:pPr>
        <w:pStyle w:val="Nadpis4"/>
        <w:tabs>
          <w:tab w:val="left" w:pos="8789"/>
        </w:tabs>
        <w:spacing w:before="0" w:line="240" w:lineRule="auto"/>
        <w:ind w:left="709"/>
        <w:jc w:val="both"/>
        <w:rPr>
          <w:b/>
        </w:rPr>
      </w:pPr>
      <w:r w:rsidRPr="00432FE2">
        <w:rPr>
          <w:b/>
        </w:rPr>
        <w:t xml:space="preserve">4.5.5 </w:t>
      </w:r>
      <w:r w:rsidR="0046356A" w:rsidRPr="00432FE2">
        <w:rPr>
          <w:b/>
        </w:rPr>
        <w:t>Časový limit</w:t>
      </w:r>
      <w:r w:rsidR="00A35D18" w:rsidRPr="00432FE2">
        <w:rPr>
          <w:b/>
        </w:rPr>
        <w:tab/>
      </w:r>
      <w:r w:rsidR="0046356A" w:rsidRPr="00432FE2">
        <w:rPr>
          <w:b/>
        </w:rPr>
        <w:t xml:space="preserve"> </w:t>
      </w:r>
    </w:p>
    <w:p w14:paraId="01916FF5" w14:textId="77777777" w:rsidR="0046356A" w:rsidRPr="00432FE2" w:rsidRDefault="00432FE2" w:rsidP="005A1BCC">
      <w:pPr>
        <w:pStyle w:val="Nadpis4"/>
        <w:tabs>
          <w:tab w:val="left" w:pos="8789"/>
        </w:tabs>
        <w:spacing w:before="0" w:line="240" w:lineRule="auto"/>
        <w:ind w:left="709"/>
        <w:jc w:val="both"/>
        <w:rPr>
          <w:b/>
        </w:rPr>
      </w:pPr>
      <w:r w:rsidRPr="00432FE2">
        <w:rPr>
          <w:b/>
        </w:rPr>
        <w:t xml:space="preserve">4.5.6 </w:t>
      </w:r>
      <w:r w:rsidR="0046356A" w:rsidRPr="00432FE2">
        <w:rPr>
          <w:b/>
        </w:rPr>
        <w:t>Hodnocení OZSP</w:t>
      </w:r>
      <w:r w:rsidR="00A35D18" w:rsidRPr="00432FE2">
        <w:rPr>
          <w:b/>
        </w:rPr>
        <w:tab/>
      </w:r>
    </w:p>
    <w:p w14:paraId="4380B7DC" w14:textId="77777777" w:rsidR="0046356A" w:rsidRPr="00432FE2" w:rsidRDefault="0046356A" w:rsidP="005A1BCC">
      <w:pPr>
        <w:tabs>
          <w:tab w:val="left" w:pos="8789"/>
        </w:tabs>
        <w:spacing w:after="0" w:line="240" w:lineRule="auto"/>
        <w:jc w:val="both"/>
        <w:rPr>
          <w:b/>
        </w:rPr>
      </w:pPr>
    </w:p>
    <w:p w14:paraId="3C1A530E" w14:textId="77777777" w:rsidR="0046356A" w:rsidRDefault="0046356A" w:rsidP="005A1BCC">
      <w:pPr>
        <w:tabs>
          <w:tab w:val="left" w:pos="8789"/>
        </w:tabs>
        <w:spacing w:after="0" w:line="240" w:lineRule="auto"/>
        <w:jc w:val="both"/>
        <w:rPr>
          <w:b/>
        </w:rPr>
      </w:pPr>
    </w:p>
    <w:p w14:paraId="58F1271C" w14:textId="303CBCB5" w:rsidR="0046356A" w:rsidRDefault="00CE43B9" w:rsidP="005A1BCC">
      <w:pPr>
        <w:pStyle w:val="Nadpis1"/>
        <w:tabs>
          <w:tab w:val="left" w:pos="8789"/>
        </w:tabs>
        <w:spacing w:before="0" w:line="240" w:lineRule="auto"/>
        <w:jc w:val="both"/>
        <w:rPr>
          <w:b/>
        </w:rPr>
      </w:pPr>
      <w:r w:rsidRPr="00BB1813">
        <w:rPr>
          <w:b/>
        </w:rPr>
        <w:t>5</w:t>
      </w:r>
      <w:r w:rsidR="00D524EE" w:rsidRPr="00BB1813">
        <w:rPr>
          <w:b/>
        </w:rPr>
        <w:t xml:space="preserve">. </w:t>
      </w:r>
      <w:r w:rsidR="0046356A" w:rsidRPr="00BB1813">
        <w:rPr>
          <w:b/>
        </w:rPr>
        <w:t>ZÁVĚREČNÉ ZKOUŠKY PRO ŽÁKY S PŘIZNANÝMI PODPŮRNÝMI OPATŘENÍMI (DŘÍVE SVP)</w:t>
      </w:r>
      <w:r w:rsidR="00A35D18">
        <w:rPr>
          <w:b/>
        </w:rPr>
        <w:tab/>
      </w:r>
      <w:r w:rsidR="00A35D18" w:rsidRPr="008B001D">
        <w:rPr>
          <w:b/>
          <w:sz w:val="22"/>
          <w:szCs w:val="22"/>
        </w:rPr>
        <w:t>1</w:t>
      </w:r>
      <w:r w:rsidR="005D14D8" w:rsidRPr="008B001D">
        <w:rPr>
          <w:b/>
          <w:sz w:val="22"/>
          <w:szCs w:val="22"/>
        </w:rPr>
        <w:t>8</w:t>
      </w:r>
    </w:p>
    <w:p w14:paraId="36765402" w14:textId="11826478" w:rsidR="0046356A" w:rsidRPr="00534559" w:rsidRDefault="00432FE2" w:rsidP="005A1BCC">
      <w:pPr>
        <w:pStyle w:val="Nadpis4"/>
        <w:tabs>
          <w:tab w:val="left" w:pos="8789"/>
        </w:tabs>
        <w:spacing w:before="0" w:line="240" w:lineRule="auto"/>
        <w:jc w:val="both"/>
        <w:rPr>
          <w:b/>
          <w:i w:val="0"/>
        </w:rPr>
      </w:pPr>
      <w:r w:rsidRPr="00534559">
        <w:rPr>
          <w:b/>
          <w:i w:val="0"/>
        </w:rPr>
        <w:t xml:space="preserve">5.1 </w:t>
      </w:r>
      <w:r w:rsidR="0046356A" w:rsidRPr="00534559">
        <w:rPr>
          <w:b/>
          <w:i w:val="0"/>
        </w:rPr>
        <w:t>Legislativa</w:t>
      </w:r>
      <w:r w:rsidR="004C7FF7">
        <w:rPr>
          <w:b/>
          <w:i w:val="0"/>
        </w:rPr>
        <w:tab/>
        <w:t>19</w:t>
      </w:r>
      <w:r w:rsidR="0046356A" w:rsidRPr="00534559">
        <w:rPr>
          <w:b/>
          <w:i w:val="0"/>
        </w:rPr>
        <w:t xml:space="preserve"> </w:t>
      </w:r>
    </w:p>
    <w:p w14:paraId="7481ADB6" w14:textId="563F38C9" w:rsidR="0046356A" w:rsidRPr="00534559" w:rsidRDefault="00432FE2" w:rsidP="005A1BCC">
      <w:pPr>
        <w:pStyle w:val="Nadpis4"/>
        <w:tabs>
          <w:tab w:val="left" w:pos="8789"/>
        </w:tabs>
        <w:spacing w:before="0" w:line="240" w:lineRule="auto"/>
        <w:jc w:val="both"/>
        <w:rPr>
          <w:b/>
          <w:i w:val="0"/>
        </w:rPr>
      </w:pPr>
      <w:r w:rsidRPr="00534559">
        <w:rPr>
          <w:b/>
          <w:i w:val="0"/>
        </w:rPr>
        <w:t xml:space="preserve">5.2 </w:t>
      </w:r>
      <w:r w:rsidR="0046356A" w:rsidRPr="00534559">
        <w:rPr>
          <w:b/>
          <w:i w:val="0"/>
        </w:rPr>
        <w:t>Jednotné zadání v oborech kategorie E</w:t>
      </w:r>
      <w:r w:rsidR="00B60457">
        <w:rPr>
          <w:b/>
          <w:i w:val="0"/>
        </w:rPr>
        <w:tab/>
        <w:t>1</w:t>
      </w:r>
      <w:r w:rsidR="005D14D8">
        <w:rPr>
          <w:b/>
          <w:i w:val="0"/>
        </w:rPr>
        <w:t>9</w:t>
      </w:r>
    </w:p>
    <w:p w14:paraId="2DF208EB" w14:textId="070D942A" w:rsidR="0046356A" w:rsidRPr="00534559" w:rsidRDefault="00432FE2" w:rsidP="005A1BCC">
      <w:pPr>
        <w:pStyle w:val="Nadpis4"/>
        <w:tabs>
          <w:tab w:val="left" w:pos="8789"/>
        </w:tabs>
        <w:spacing w:before="0" w:line="240" w:lineRule="auto"/>
        <w:jc w:val="both"/>
        <w:rPr>
          <w:b/>
          <w:i w:val="0"/>
        </w:rPr>
      </w:pPr>
      <w:r w:rsidRPr="00534559">
        <w:rPr>
          <w:b/>
          <w:i w:val="0"/>
        </w:rPr>
        <w:t xml:space="preserve">5.3 </w:t>
      </w:r>
      <w:r w:rsidR="0046356A" w:rsidRPr="00534559">
        <w:rPr>
          <w:b/>
          <w:i w:val="0"/>
        </w:rPr>
        <w:t>Postup školy při zajištění závěrečné zkoušky u žáka s podpůrnými opatřeními</w:t>
      </w:r>
      <w:r w:rsidR="005D14D8">
        <w:rPr>
          <w:b/>
          <w:i w:val="0"/>
        </w:rPr>
        <w:tab/>
        <w:t>19</w:t>
      </w:r>
    </w:p>
    <w:p w14:paraId="394CE521" w14:textId="416DD86A" w:rsidR="0046356A" w:rsidRPr="00534559" w:rsidRDefault="00432FE2" w:rsidP="005A1BCC">
      <w:pPr>
        <w:pStyle w:val="Nadpis4"/>
        <w:tabs>
          <w:tab w:val="left" w:pos="8789"/>
        </w:tabs>
        <w:spacing w:before="0" w:line="240" w:lineRule="auto"/>
        <w:jc w:val="both"/>
        <w:rPr>
          <w:b/>
          <w:i w:val="0"/>
        </w:rPr>
      </w:pPr>
      <w:r w:rsidRPr="00534559">
        <w:rPr>
          <w:b/>
          <w:i w:val="0"/>
        </w:rPr>
        <w:t xml:space="preserve">5.4 </w:t>
      </w:r>
      <w:r w:rsidR="0046356A" w:rsidRPr="00534559">
        <w:rPr>
          <w:b/>
          <w:i w:val="0"/>
        </w:rPr>
        <w:t>Zapojení vyučujících</w:t>
      </w:r>
      <w:r w:rsidR="005D14D8">
        <w:rPr>
          <w:b/>
          <w:i w:val="0"/>
        </w:rPr>
        <w:tab/>
        <w:t>19</w:t>
      </w:r>
      <w:r w:rsidR="0046356A" w:rsidRPr="00534559">
        <w:rPr>
          <w:b/>
          <w:i w:val="0"/>
        </w:rPr>
        <w:t xml:space="preserve"> </w:t>
      </w:r>
    </w:p>
    <w:p w14:paraId="55FF00F3" w14:textId="3F81DECE" w:rsidR="0046356A" w:rsidRPr="00534559" w:rsidRDefault="00A013ED" w:rsidP="005A1BCC">
      <w:pPr>
        <w:pStyle w:val="Nadpis4"/>
        <w:tabs>
          <w:tab w:val="left" w:pos="8789"/>
        </w:tabs>
        <w:spacing w:before="0" w:line="240" w:lineRule="auto"/>
        <w:jc w:val="both"/>
        <w:rPr>
          <w:b/>
          <w:i w:val="0"/>
        </w:rPr>
      </w:pPr>
      <w:r w:rsidRPr="00534559">
        <w:rPr>
          <w:b/>
          <w:i w:val="0"/>
        </w:rPr>
        <w:t xml:space="preserve">5.5 </w:t>
      </w:r>
      <w:r w:rsidR="0046356A" w:rsidRPr="00534559">
        <w:rPr>
          <w:b/>
          <w:i w:val="0"/>
        </w:rPr>
        <w:t>Příklady uzpůsobení podmínek konání závěrečných zkoušek</w:t>
      </w:r>
      <w:r w:rsidR="00DF7ACB">
        <w:rPr>
          <w:b/>
          <w:i w:val="0"/>
        </w:rPr>
        <w:tab/>
      </w:r>
      <w:r w:rsidR="005D14D8">
        <w:rPr>
          <w:b/>
          <w:i w:val="0"/>
        </w:rPr>
        <w:t>20</w:t>
      </w:r>
    </w:p>
    <w:p w14:paraId="32D43B93" w14:textId="25DB356D" w:rsidR="0046356A" w:rsidRPr="00534559" w:rsidRDefault="00A013ED" w:rsidP="005A1BCC">
      <w:pPr>
        <w:pStyle w:val="Nadpis4"/>
        <w:tabs>
          <w:tab w:val="left" w:pos="8789"/>
        </w:tabs>
        <w:spacing w:before="0" w:line="240" w:lineRule="auto"/>
        <w:jc w:val="both"/>
        <w:rPr>
          <w:b/>
          <w:i w:val="0"/>
        </w:rPr>
      </w:pPr>
      <w:r w:rsidRPr="00534559">
        <w:rPr>
          <w:b/>
          <w:i w:val="0"/>
        </w:rPr>
        <w:t xml:space="preserve">5.6 </w:t>
      </w:r>
      <w:r w:rsidR="0046356A" w:rsidRPr="00534559">
        <w:rPr>
          <w:b/>
          <w:i w:val="0"/>
        </w:rPr>
        <w:t>Úpravy témat jednotného zadání ve škole</w:t>
      </w:r>
      <w:r w:rsidR="00B60457">
        <w:rPr>
          <w:b/>
          <w:i w:val="0"/>
        </w:rPr>
        <w:tab/>
      </w:r>
      <w:r w:rsidR="005D14D8">
        <w:rPr>
          <w:b/>
          <w:i w:val="0"/>
        </w:rPr>
        <w:t>20</w:t>
      </w:r>
    </w:p>
    <w:p w14:paraId="12FE5351" w14:textId="7C6CC738" w:rsidR="0046356A" w:rsidRPr="00534559" w:rsidRDefault="00A013ED" w:rsidP="005A1BCC">
      <w:pPr>
        <w:pStyle w:val="Nadpis4"/>
        <w:tabs>
          <w:tab w:val="left" w:pos="8789"/>
        </w:tabs>
        <w:spacing w:before="0" w:line="240" w:lineRule="auto"/>
        <w:jc w:val="both"/>
        <w:rPr>
          <w:b/>
          <w:i w:val="0"/>
        </w:rPr>
      </w:pPr>
      <w:r w:rsidRPr="00534559">
        <w:rPr>
          <w:b/>
          <w:i w:val="0"/>
        </w:rPr>
        <w:t xml:space="preserve">5.7 </w:t>
      </w:r>
      <w:r w:rsidR="0046356A" w:rsidRPr="00534559">
        <w:rPr>
          <w:b/>
          <w:i w:val="0"/>
        </w:rPr>
        <w:t>Postup školy při formálních úpravách témat</w:t>
      </w:r>
      <w:r w:rsidR="00B60457">
        <w:rPr>
          <w:b/>
          <w:i w:val="0"/>
        </w:rPr>
        <w:tab/>
      </w:r>
      <w:r w:rsidR="005D14D8">
        <w:rPr>
          <w:b/>
          <w:i w:val="0"/>
        </w:rPr>
        <w:t>20</w:t>
      </w:r>
    </w:p>
    <w:p w14:paraId="41CF06E5" w14:textId="256BB84B" w:rsidR="0046356A" w:rsidRPr="00A013ED" w:rsidRDefault="00A013ED" w:rsidP="005A1BCC">
      <w:pPr>
        <w:pStyle w:val="Nadpis4"/>
        <w:tabs>
          <w:tab w:val="left" w:pos="8789"/>
        </w:tabs>
        <w:spacing w:before="0" w:line="240" w:lineRule="auto"/>
        <w:jc w:val="both"/>
        <w:rPr>
          <w:b/>
        </w:rPr>
      </w:pPr>
      <w:r w:rsidRPr="00534559">
        <w:rPr>
          <w:b/>
          <w:i w:val="0"/>
        </w:rPr>
        <w:t xml:space="preserve">5.8 </w:t>
      </w:r>
      <w:r w:rsidR="0046356A" w:rsidRPr="00534559">
        <w:rPr>
          <w:b/>
          <w:i w:val="0"/>
        </w:rPr>
        <w:t>Příklady formálních úprav témat</w:t>
      </w:r>
      <w:r w:rsidR="00B60457">
        <w:rPr>
          <w:b/>
        </w:rPr>
        <w:tab/>
      </w:r>
      <w:r w:rsidR="004C7FF7">
        <w:rPr>
          <w:b/>
          <w:i w:val="0"/>
        </w:rPr>
        <w:t>21</w:t>
      </w:r>
    </w:p>
    <w:p w14:paraId="3E484912" w14:textId="77777777" w:rsidR="0046356A" w:rsidRPr="00A013ED" w:rsidRDefault="0046356A" w:rsidP="005A1BCC">
      <w:pPr>
        <w:pStyle w:val="Nadpis1"/>
        <w:tabs>
          <w:tab w:val="left" w:pos="8789"/>
        </w:tabs>
        <w:spacing w:before="0" w:line="240" w:lineRule="auto"/>
        <w:jc w:val="both"/>
        <w:rPr>
          <w:b/>
          <w:sz w:val="28"/>
          <w:szCs w:val="28"/>
          <w:u w:val="single"/>
        </w:rPr>
      </w:pPr>
    </w:p>
    <w:p w14:paraId="7628151F" w14:textId="77777777" w:rsidR="0046356A" w:rsidRPr="00BB1813" w:rsidRDefault="0046356A" w:rsidP="005A1BCC">
      <w:pPr>
        <w:pStyle w:val="Nadpis1"/>
        <w:tabs>
          <w:tab w:val="left" w:pos="8789"/>
        </w:tabs>
        <w:spacing w:before="0" w:line="240" w:lineRule="auto"/>
        <w:jc w:val="both"/>
        <w:rPr>
          <w:b/>
        </w:rPr>
      </w:pPr>
      <w:r w:rsidRPr="00BB1813">
        <w:rPr>
          <w:b/>
        </w:rPr>
        <w:t>PŘÍLOHY</w:t>
      </w:r>
    </w:p>
    <w:p w14:paraId="7ABF4171" w14:textId="77777777" w:rsidR="0046356A" w:rsidRDefault="0046356A" w:rsidP="005A1BCC">
      <w:pPr>
        <w:pStyle w:val="Nadpis2"/>
        <w:tabs>
          <w:tab w:val="left" w:pos="8789"/>
        </w:tabs>
        <w:spacing w:before="0" w:line="240" w:lineRule="auto"/>
        <w:jc w:val="both"/>
        <w:rPr>
          <w:b w:val="0"/>
          <w:lang w:eastAsia="ar-SA"/>
        </w:rPr>
      </w:pPr>
    </w:p>
    <w:p w14:paraId="163E7D92" w14:textId="3BBBC14B" w:rsidR="00AA6616" w:rsidRPr="008B001D" w:rsidRDefault="0046356A" w:rsidP="005A1BCC">
      <w:pPr>
        <w:pStyle w:val="Nadpis2"/>
        <w:tabs>
          <w:tab w:val="left" w:pos="8789"/>
        </w:tabs>
        <w:spacing w:before="0" w:line="240" w:lineRule="auto"/>
        <w:jc w:val="both"/>
        <w:rPr>
          <w:sz w:val="22"/>
          <w:szCs w:val="22"/>
        </w:rPr>
      </w:pPr>
      <w:r w:rsidRPr="00965CE0">
        <w:t>PŘÍLOHA 1</w:t>
      </w:r>
      <w:r w:rsidR="00753CB8" w:rsidRPr="00753CB8">
        <w:tab/>
      </w:r>
      <w:r w:rsidR="005D14D8" w:rsidRPr="008B001D">
        <w:rPr>
          <w:sz w:val="22"/>
          <w:szCs w:val="22"/>
        </w:rPr>
        <w:t>22</w:t>
      </w:r>
    </w:p>
    <w:p w14:paraId="766404B4" w14:textId="77777777" w:rsidR="00243EB5" w:rsidRDefault="00AA6616" w:rsidP="005A1BCC">
      <w:pPr>
        <w:pStyle w:val="Nadpis2"/>
        <w:tabs>
          <w:tab w:val="left" w:pos="8789"/>
        </w:tabs>
        <w:spacing w:before="0" w:line="240" w:lineRule="auto"/>
        <w:jc w:val="both"/>
      </w:pPr>
      <w:r>
        <w:t xml:space="preserve">Písemná zkouška na počítači. </w:t>
      </w:r>
      <w:r w:rsidR="002126F3">
        <w:t>Praktický n</w:t>
      </w:r>
      <w:r>
        <w:t xml:space="preserve">ávod pro správce školních sítí, </w:t>
      </w:r>
    </w:p>
    <w:p w14:paraId="76157635" w14:textId="77777777" w:rsidR="00AA6616" w:rsidRDefault="00606D71" w:rsidP="005A1BCC">
      <w:pPr>
        <w:pStyle w:val="Nadpis2"/>
        <w:tabs>
          <w:tab w:val="left" w:pos="8789"/>
        </w:tabs>
        <w:spacing w:before="0" w:line="240" w:lineRule="auto"/>
        <w:jc w:val="both"/>
      </w:pPr>
      <w:r>
        <w:t>hodnotitele</w:t>
      </w:r>
      <w:r w:rsidR="00BC0587">
        <w:t xml:space="preserve"> a další učitele</w:t>
      </w:r>
      <w:r>
        <w:t>.</w:t>
      </w:r>
      <w:r w:rsidR="00DE1874">
        <w:tab/>
      </w:r>
    </w:p>
    <w:p w14:paraId="3064C32B" w14:textId="09AEF255" w:rsidR="004952BC" w:rsidRPr="00534559" w:rsidRDefault="004952BC" w:rsidP="005A1BCC">
      <w:pPr>
        <w:pStyle w:val="Nadpis4"/>
        <w:tabs>
          <w:tab w:val="left" w:pos="8789"/>
        </w:tabs>
        <w:spacing w:before="0" w:line="240" w:lineRule="auto"/>
        <w:ind w:left="709"/>
        <w:jc w:val="both"/>
        <w:rPr>
          <w:b/>
          <w:i w:val="0"/>
        </w:rPr>
      </w:pPr>
      <w:r w:rsidRPr="00534559">
        <w:rPr>
          <w:b/>
          <w:i w:val="0"/>
        </w:rPr>
        <w:t>I. Instalace elektronické písemné zkoušky</w:t>
      </w:r>
      <w:r w:rsidR="00DE1874" w:rsidRPr="00534559">
        <w:rPr>
          <w:b/>
          <w:i w:val="0"/>
        </w:rPr>
        <w:tab/>
      </w:r>
      <w:r w:rsidR="005D14D8">
        <w:rPr>
          <w:b/>
          <w:i w:val="0"/>
        </w:rPr>
        <w:t>22</w:t>
      </w:r>
    </w:p>
    <w:p w14:paraId="24A02276" w14:textId="7497E9FC" w:rsidR="004952BC" w:rsidRPr="00534559" w:rsidRDefault="004952BC" w:rsidP="005A1BCC">
      <w:pPr>
        <w:pStyle w:val="Nadpis4"/>
        <w:tabs>
          <w:tab w:val="left" w:pos="8789"/>
        </w:tabs>
        <w:spacing w:before="0" w:line="240" w:lineRule="auto"/>
        <w:ind w:left="709"/>
        <w:jc w:val="both"/>
        <w:rPr>
          <w:b/>
          <w:i w:val="0"/>
        </w:rPr>
      </w:pPr>
      <w:r w:rsidRPr="00534559">
        <w:rPr>
          <w:b/>
          <w:i w:val="0"/>
        </w:rPr>
        <w:t>II. Administrace zkouškového serveru a realizace zkoušky</w:t>
      </w:r>
      <w:r w:rsidR="00063749">
        <w:rPr>
          <w:b/>
          <w:i w:val="0"/>
        </w:rPr>
        <w:tab/>
        <w:t>30</w:t>
      </w:r>
    </w:p>
    <w:p w14:paraId="2E56DA8A" w14:textId="0E58E531" w:rsidR="004952BC" w:rsidRPr="00534559" w:rsidRDefault="004952BC" w:rsidP="005A1BCC">
      <w:pPr>
        <w:pStyle w:val="Nadpis4"/>
        <w:tabs>
          <w:tab w:val="left" w:pos="8789"/>
        </w:tabs>
        <w:spacing w:before="0" w:line="240" w:lineRule="auto"/>
        <w:ind w:left="709"/>
        <w:jc w:val="both"/>
        <w:rPr>
          <w:b/>
          <w:i w:val="0"/>
        </w:rPr>
      </w:pPr>
      <w:r w:rsidRPr="00534559">
        <w:rPr>
          <w:b/>
          <w:i w:val="0"/>
        </w:rPr>
        <w:t>III. Hodnocení žákových odpovědí v otevřených úlohách</w:t>
      </w:r>
      <w:r w:rsidR="00063749">
        <w:rPr>
          <w:b/>
          <w:i w:val="0"/>
        </w:rPr>
        <w:tab/>
        <w:t>39</w:t>
      </w:r>
    </w:p>
    <w:p w14:paraId="550AB985" w14:textId="2A45FF53" w:rsidR="004952BC" w:rsidRPr="00534559" w:rsidRDefault="004952BC" w:rsidP="005A1BCC">
      <w:pPr>
        <w:pStyle w:val="Nadpis4"/>
        <w:tabs>
          <w:tab w:val="left" w:pos="8789"/>
        </w:tabs>
        <w:spacing w:before="0" w:line="240" w:lineRule="auto"/>
        <w:ind w:left="709"/>
        <w:jc w:val="both"/>
        <w:rPr>
          <w:i w:val="0"/>
        </w:rPr>
      </w:pPr>
      <w:r w:rsidRPr="00534559">
        <w:rPr>
          <w:b/>
          <w:i w:val="0"/>
        </w:rPr>
        <w:t>IV. Archivace výsledků e-zkoušek a jejich tisk</w:t>
      </w:r>
      <w:r w:rsidR="00446A87">
        <w:rPr>
          <w:i w:val="0"/>
        </w:rPr>
        <w:tab/>
      </w:r>
      <w:r w:rsidR="00063749">
        <w:rPr>
          <w:b/>
          <w:i w:val="0"/>
        </w:rPr>
        <w:t>44</w:t>
      </w:r>
    </w:p>
    <w:p w14:paraId="177C17E8" w14:textId="77777777" w:rsidR="004952BC" w:rsidRPr="00534559" w:rsidRDefault="004952BC" w:rsidP="005A1BCC">
      <w:pPr>
        <w:pStyle w:val="Nadpis1"/>
        <w:tabs>
          <w:tab w:val="left" w:pos="8789"/>
        </w:tabs>
        <w:spacing w:before="0" w:line="240" w:lineRule="auto"/>
        <w:ind w:left="709"/>
        <w:jc w:val="both"/>
        <w:rPr>
          <w:b/>
        </w:rPr>
      </w:pPr>
    </w:p>
    <w:p w14:paraId="0EADEB09" w14:textId="3CC96156" w:rsidR="00AA6616" w:rsidRPr="0013189E" w:rsidRDefault="00AA6616" w:rsidP="005A1BCC">
      <w:pPr>
        <w:pStyle w:val="Nadpis2"/>
        <w:tabs>
          <w:tab w:val="left" w:pos="8789"/>
        </w:tabs>
        <w:spacing w:before="0" w:line="240" w:lineRule="auto"/>
        <w:jc w:val="both"/>
        <w:rPr>
          <w:sz w:val="24"/>
          <w:szCs w:val="24"/>
        </w:rPr>
      </w:pPr>
      <w:r w:rsidRPr="0013189E">
        <w:t>PŘÍLOHA 2</w:t>
      </w:r>
      <w:r w:rsidR="0013189E" w:rsidRPr="0013189E">
        <w:tab/>
      </w:r>
      <w:r w:rsidR="007471C4" w:rsidRPr="00391120">
        <w:rPr>
          <w:sz w:val="22"/>
          <w:szCs w:val="22"/>
        </w:rPr>
        <w:t>4</w:t>
      </w:r>
      <w:r w:rsidR="00063749" w:rsidRPr="00391120">
        <w:rPr>
          <w:sz w:val="22"/>
          <w:szCs w:val="22"/>
        </w:rPr>
        <w:t>7</w:t>
      </w:r>
    </w:p>
    <w:p w14:paraId="2DB59373" w14:textId="77777777" w:rsidR="00F82E1C" w:rsidRDefault="00F82E1C" w:rsidP="005A1BCC">
      <w:pPr>
        <w:pStyle w:val="Nadpis2"/>
        <w:spacing w:before="0" w:line="240" w:lineRule="auto"/>
        <w:jc w:val="both"/>
      </w:pPr>
      <w:r w:rsidRPr="00E67B11">
        <w:t>Seznam jednotných zadání, v nichž se témata písemné</w:t>
      </w:r>
      <w:r>
        <w:t xml:space="preserve"> zkoušky generují </w:t>
      </w:r>
    </w:p>
    <w:p w14:paraId="1B15C865" w14:textId="29E66491" w:rsidR="00F82E1C" w:rsidRPr="00E67B11" w:rsidRDefault="00F82E1C" w:rsidP="005A1BCC">
      <w:pPr>
        <w:pStyle w:val="Nadpis2"/>
        <w:spacing w:before="0" w:line="240" w:lineRule="auto"/>
        <w:jc w:val="both"/>
      </w:pPr>
      <w:r>
        <w:t>z banky úkolů</w:t>
      </w:r>
      <w:r w:rsidRPr="00E67B11">
        <w:t xml:space="preserve"> </w:t>
      </w:r>
    </w:p>
    <w:p w14:paraId="411E843F" w14:textId="2D443CFE" w:rsidR="0013189E" w:rsidRPr="0013189E" w:rsidRDefault="0013189E" w:rsidP="005A1BCC">
      <w:pPr>
        <w:pStyle w:val="Nadpis2"/>
        <w:spacing w:before="0" w:line="240" w:lineRule="auto"/>
        <w:jc w:val="both"/>
        <w:rPr>
          <w:rFonts w:cstheme="minorHAnsi"/>
        </w:rPr>
      </w:pPr>
      <w:r>
        <w:rPr>
          <w:rFonts w:cstheme="minorHAnsi"/>
        </w:rPr>
        <w:tab/>
      </w:r>
    </w:p>
    <w:p w14:paraId="4AC445C5" w14:textId="635EE3A5" w:rsidR="00F369A9" w:rsidRPr="00F369A9" w:rsidRDefault="00F369A9" w:rsidP="005A1BCC">
      <w:pPr>
        <w:pStyle w:val="Nadpis2"/>
        <w:jc w:val="both"/>
      </w:pPr>
      <w:r>
        <w:t>PŘÍLOHA 3</w:t>
      </w:r>
      <w:r w:rsidR="00624781">
        <w:t>                                                                                                                                  </w:t>
      </w:r>
      <w:r w:rsidR="00E92E0B">
        <w:rPr>
          <w:sz w:val="22"/>
          <w:szCs w:val="22"/>
        </w:rPr>
        <w:t>48</w:t>
      </w:r>
    </w:p>
    <w:p w14:paraId="66B56B15" w14:textId="77777777" w:rsidR="0046356A" w:rsidRPr="007A544D" w:rsidRDefault="0046356A" w:rsidP="005A1BCC">
      <w:pPr>
        <w:pStyle w:val="Nadpis2"/>
        <w:tabs>
          <w:tab w:val="left" w:pos="8789"/>
        </w:tabs>
        <w:spacing w:before="0" w:line="240" w:lineRule="auto"/>
        <w:jc w:val="both"/>
      </w:pPr>
      <w:r w:rsidRPr="007A544D">
        <w:t>Otázky ze světa práce pro obory vzdělání kategorie H</w:t>
      </w:r>
    </w:p>
    <w:p w14:paraId="58DA00A2" w14:textId="77777777" w:rsidR="0046356A" w:rsidRDefault="0046356A" w:rsidP="005A1BCC">
      <w:pPr>
        <w:tabs>
          <w:tab w:val="left" w:pos="8789"/>
        </w:tabs>
        <w:spacing w:after="0" w:line="240" w:lineRule="auto"/>
        <w:jc w:val="both"/>
      </w:pPr>
    </w:p>
    <w:p w14:paraId="3E57384B" w14:textId="72C2144A" w:rsidR="0046356A" w:rsidRPr="00277709" w:rsidRDefault="00F369A9" w:rsidP="005A1BCC">
      <w:pPr>
        <w:pStyle w:val="Nadpis2"/>
        <w:tabs>
          <w:tab w:val="left" w:pos="8789"/>
        </w:tabs>
        <w:spacing w:before="0" w:line="240" w:lineRule="auto"/>
        <w:jc w:val="both"/>
      </w:pPr>
      <w:r w:rsidRPr="00277709">
        <w:t>PŘÍLOHA 4</w:t>
      </w:r>
      <w:r w:rsidR="009A283E">
        <w:t xml:space="preserve">                                                                                                                                  </w:t>
      </w:r>
      <w:r w:rsidR="007471C4" w:rsidRPr="00391120">
        <w:rPr>
          <w:sz w:val="22"/>
          <w:szCs w:val="22"/>
        </w:rPr>
        <w:t>5</w:t>
      </w:r>
      <w:r w:rsidR="009D6168">
        <w:rPr>
          <w:sz w:val="22"/>
          <w:szCs w:val="22"/>
        </w:rPr>
        <w:t>2</w:t>
      </w:r>
    </w:p>
    <w:p w14:paraId="33176F3C" w14:textId="77777777" w:rsidR="00277709" w:rsidRDefault="0046356A" w:rsidP="005A1BCC">
      <w:pPr>
        <w:pStyle w:val="Nadpis2"/>
        <w:tabs>
          <w:tab w:val="left" w:pos="8789"/>
        </w:tabs>
        <w:spacing w:before="0" w:line="240" w:lineRule="auto"/>
        <w:jc w:val="both"/>
      </w:pPr>
      <w:r w:rsidRPr="007A544D">
        <w:t>Otázky ze světa práce pro obory vzdělání kategorie E</w:t>
      </w:r>
      <w:r w:rsidR="00277709">
        <w:br w:type="page"/>
      </w:r>
    </w:p>
    <w:p w14:paraId="4953F0A6" w14:textId="77777777" w:rsidR="004840CF" w:rsidRPr="006842B7" w:rsidRDefault="004840CF" w:rsidP="005A1BCC">
      <w:pPr>
        <w:pStyle w:val="Nadpis1"/>
        <w:spacing w:before="0" w:line="240" w:lineRule="auto"/>
        <w:ind w:right="2835"/>
        <w:jc w:val="both"/>
        <w:rPr>
          <w:b/>
        </w:rPr>
      </w:pPr>
      <w:r w:rsidRPr="006842B7">
        <w:rPr>
          <w:b/>
        </w:rPr>
        <w:lastRenderedPageBreak/>
        <w:t>ÚVOD</w:t>
      </w:r>
    </w:p>
    <w:p w14:paraId="3443E5A6" w14:textId="77777777" w:rsidR="004840CF" w:rsidRDefault="004840CF" w:rsidP="005A1BCC">
      <w:pPr>
        <w:spacing w:after="0" w:line="240" w:lineRule="auto"/>
        <w:ind w:right="2835"/>
        <w:jc w:val="both"/>
        <w:rPr>
          <w:i/>
        </w:rPr>
      </w:pPr>
    </w:p>
    <w:p w14:paraId="2BCDE6E0" w14:textId="77777777" w:rsidR="004840CF" w:rsidRPr="00AD73AD" w:rsidRDefault="004840CF" w:rsidP="005A1BCC">
      <w:pPr>
        <w:spacing w:after="0" w:line="240" w:lineRule="auto"/>
        <w:ind w:right="2835"/>
        <w:jc w:val="both"/>
        <w:rPr>
          <w:i/>
        </w:rPr>
      </w:pPr>
      <w:r w:rsidRPr="00AD73AD">
        <w:rPr>
          <w:i/>
        </w:rPr>
        <w:t>Vážené kolegyně, vážení kolegové,</w:t>
      </w:r>
    </w:p>
    <w:p w14:paraId="151EE37D" w14:textId="77777777" w:rsidR="004840CF" w:rsidRPr="00B1538E" w:rsidRDefault="004840CF" w:rsidP="005A1BCC">
      <w:pPr>
        <w:tabs>
          <w:tab w:val="left" w:pos="851"/>
        </w:tabs>
        <w:spacing w:after="0" w:line="240" w:lineRule="auto"/>
        <w:ind w:right="2835"/>
        <w:jc w:val="both"/>
        <w:rPr>
          <w:rFonts w:cstheme="minorHAnsi"/>
          <w:i/>
        </w:rPr>
      </w:pPr>
    </w:p>
    <w:p w14:paraId="5DC837C9" w14:textId="0379CFEA" w:rsidR="007863A0" w:rsidRDefault="00023F5E" w:rsidP="005A1BCC">
      <w:pPr>
        <w:pStyle w:val="Pa4"/>
        <w:spacing w:line="240" w:lineRule="auto"/>
        <w:ind w:right="2835"/>
        <w:jc w:val="both"/>
        <w:rPr>
          <w:rFonts w:asciiTheme="minorHAnsi" w:hAnsiTheme="minorHAnsi" w:cstheme="minorHAnsi"/>
          <w:i/>
          <w:sz w:val="22"/>
          <w:szCs w:val="22"/>
        </w:rPr>
      </w:pPr>
      <w:r>
        <w:rPr>
          <w:rFonts w:asciiTheme="minorHAnsi" w:hAnsiTheme="minorHAnsi" w:cstheme="minorHAnsi"/>
          <w:i/>
          <w:sz w:val="22"/>
          <w:szCs w:val="22"/>
        </w:rPr>
        <w:t>š</w:t>
      </w:r>
      <w:r w:rsidR="0098540C">
        <w:rPr>
          <w:rFonts w:asciiTheme="minorHAnsi" w:hAnsiTheme="minorHAnsi" w:cstheme="minorHAnsi"/>
          <w:i/>
          <w:sz w:val="22"/>
          <w:szCs w:val="22"/>
        </w:rPr>
        <w:t>kolní rok 2018</w:t>
      </w:r>
      <w:r w:rsidR="00B1538E">
        <w:rPr>
          <w:rFonts w:asciiTheme="minorHAnsi" w:hAnsiTheme="minorHAnsi" w:cstheme="minorHAnsi"/>
          <w:i/>
          <w:sz w:val="22"/>
          <w:szCs w:val="22"/>
        </w:rPr>
        <w:t>/201</w:t>
      </w:r>
      <w:r w:rsidR="0098540C">
        <w:rPr>
          <w:rFonts w:asciiTheme="minorHAnsi" w:hAnsiTheme="minorHAnsi" w:cstheme="minorHAnsi"/>
          <w:i/>
          <w:sz w:val="22"/>
          <w:szCs w:val="22"/>
        </w:rPr>
        <w:t>9</w:t>
      </w:r>
      <w:r w:rsidR="00B1538E">
        <w:rPr>
          <w:rFonts w:asciiTheme="minorHAnsi" w:hAnsiTheme="minorHAnsi" w:cstheme="minorHAnsi"/>
          <w:i/>
          <w:sz w:val="22"/>
          <w:szCs w:val="22"/>
        </w:rPr>
        <w:t xml:space="preserve"> je už </w:t>
      </w:r>
      <w:r w:rsidR="0098540C">
        <w:rPr>
          <w:rFonts w:asciiTheme="minorHAnsi" w:hAnsiTheme="minorHAnsi" w:cstheme="minorHAnsi"/>
          <w:i/>
          <w:sz w:val="22"/>
          <w:szCs w:val="22"/>
        </w:rPr>
        <w:t>pátý</w:t>
      </w:r>
      <w:r w:rsidR="00B1538E">
        <w:rPr>
          <w:rFonts w:asciiTheme="minorHAnsi" w:hAnsiTheme="minorHAnsi" w:cstheme="minorHAnsi"/>
          <w:i/>
          <w:sz w:val="22"/>
          <w:szCs w:val="22"/>
        </w:rPr>
        <w:t xml:space="preserve"> v pořadí, kdy </w:t>
      </w:r>
      <w:r w:rsidR="004840CF" w:rsidRPr="00B1538E">
        <w:rPr>
          <w:rFonts w:asciiTheme="minorHAnsi" w:hAnsiTheme="minorHAnsi" w:cstheme="minorHAnsi"/>
          <w:i/>
          <w:sz w:val="22"/>
          <w:szCs w:val="22"/>
        </w:rPr>
        <w:t xml:space="preserve">závěrečné zkoušky v učebních oborech </w:t>
      </w:r>
      <w:r w:rsidR="00B1538E">
        <w:rPr>
          <w:rFonts w:asciiTheme="minorHAnsi" w:hAnsiTheme="minorHAnsi" w:cstheme="minorHAnsi"/>
          <w:i/>
          <w:sz w:val="22"/>
          <w:szCs w:val="22"/>
        </w:rPr>
        <w:t>prob</w:t>
      </w:r>
      <w:r w:rsidR="0098540C">
        <w:rPr>
          <w:rFonts w:asciiTheme="minorHAnsi" w:hAnsiTheme="minorHAnsi" w:cstheme="minorHAnsi"/>
          <w:i/>
          <w:sz w:val="22"/>
          <w:szCs w:val="22"/>
        </w:rPr>
        <w:t>íhají</w:t>
      </w:r>
      <w:r w:rsidR="004840CF" w:rsidRPr="00B1538E">
        <w:rPr>
          <w:rFonts w:asciiTheme="minorHAnsi" w:hAnsiTheme="minorHAnsi" w:cstheme="minorHAnsi"/>
          <w:i/>
          <w:sz w:val="22"/>
          <w:szCs w:val="22"/>
        </w:rPr>
        <w:t xml:space="preserve"> jednotně</w:t>
      </w:r>
      <w:r w:rsidR="00B1538E">
        <w:rPr>
          <w:rFonts w:asciiTheme="minorHAnsi" w:hAnsiTheme="minorHAnsi" w:cstheme="minorHAnsi"/>
          <w:i/>
          <w:sz w:val="22"/>
          <w:szCs w:val="22"/>
        </w:rPr>
        <w:t xml:space="preserve"> a v</w:t>
      </w:r>
      <w:r w:rsidR="004840CF" w:rsidRPr="00B1538E">
        <w:rPr>
          <w:rFonts w:asciiTheme="minorHAnsi" w:hAnsiTheme="minorHAnsi" w:cstheme="minorHAnsi"/>
          <w:i/>
          <w:sz w:val="22"/>
          <w:szCs w:val="22"/>
        </w:rPr>
        <w:t>šechny školy při</w:t>
      </w:r>
      <w:r w:rsidR="00B1538E">
        <w:rPr>
          <w:rFonts w:asciiTheme="minorHAnsi" w:hAnsiTheme="minorHAnsi" w:cstheme="minorHAnsi"/>
          <w:i/>
          <w:sz w:val="22"/>
          <w:szCs w:val="22"/>
        </w:rPr>
        <w:t>tom</w:t>
      </w:r>
      <w:r w:rsidR="004840CF" w:rsidRPr="00B1538E">
        <w:rPr>
          <w:rFonts w:asciiTheme="minorHAnsi" w:hAnsiTheme="minorHAnsi" w:cstheme="minorHAnsi"/>
          <w:i/>
          <w:sz w:val="22"/>
          <w:szCs w:val="22"/>
        </w:rPr>
        <w:t xml:space="preserve"> využ</w:t>
      </w:r>
      <w:r w:rsidR="0098540C">
        <w:rPr>
          <w:rFonts w:asciiTheme="minorHAnsi" w:hAnsiTheme="minorHAnsi" w:cstheme="minorHAnsi"/>
          <w:i/>
          <w:sz w:val="22"/>
          <w:szCs w:val="22"/>
        </w:rPr>
        <w:t>ívají</w:t>
      </w:r>
      <w:r w:rsidR="004840CF" w:rsidRPr="00B1538E">
        <w:rPr>
          <w:rFonts w:asciiTheme="minorHAnsi" w:hAnsiTheme="minorHAnsi" w:cstheme="minorHAnsi"/>
          <w:i/>
          <w:sz w:val="22"/>
          <w:szCs w:val="22"/>
        </w:rPr>
        <w:t xml:space="preserve"> jednotná zadání připravená Národní</w:t>
      </w:r>
      <w:r w:rsidR="003A371D">
        <w:rPr>
          <w:rFonts w:asciiTheme="minorHAnsi" w:hAnsiTheme="minorHAnsi" w:cstheme="minorHAnsi"/>
          <w:i/>
          <w:sz w:val="22"/>
          <w:szCs w:val="22"/>
        </w:rPr>
        <w:t>m</w:t>
      </w:r>
      <w:r w:rsidR="004840CF" w:rsidRPr="00B1538E">
        <w:rPr>
          <w:rFonts w:asciiTheme="minorHAnsi" w:hAnsiTheme="minorHAnsi" w:cstheme="minorHAnsi"/>
          <w:i/>
          <w:sz w:val="22"/>
          <w:szCs w:val="22"/>
        </w:rPr>
        <w:t xml:space="preserve"> ústav</w:t>
      </w:r>
      <w:r w:rsidR="003A371D">
        <w:rPr>
          <w:rFonts w:asciiTheme="minorHAnsi" w:hAnsiTheme="minorHAnsi" w:cstheme="minorHAnsi"/>
          <w:i/>
          <w:sz w:val="22"/>
          <w:szCs w:val="22"/>
        </w:rPr>
        <w:t>em</w:t>
      </w:r>
      <w:r w:rsidR="004840CF" w:rsidRPr="00B1538E">
        <w:rPr>
          <w:rFonts w:asciiTheme="minorHAnsi" w:hAnsiTheme="minorHAnsi" w:cstheme="minorHAnsi"/>
          <w:i/>
          <w:sz w:val="22"/>
          <w:szCs w:val="22"/>
        </w:rPr>
        <w:t xml:space="preserve"> pro vzdělávání</w:t>
      </w:r>
      <w:r w:rsidR="003A371D">
        <w:rPr>
          <w:rFonts w:asciiTheme="minorHAnsi" w:hAnsiTheme="minorHAnsi" w:cstheme="minorHAnsi"/>
          <w:i/>
          <w:sz w:val="22"/>
          <w:szCs w:val="22"/>
        </w:rPr>
        <w:t xml:space="preserve"> za vydatné spolupráce pedagogů</w:t>
      </w:r>
      <w:r w:rsidR="004840CF" w:rsidRPr="00B1538E">
        <w:rPr>
          <w:rFonts w:asciiTheme="minorHAnsi" w:hAnsiTheme="minorHAnsi" w:cstheme="minorHAnsi"/>
          <w:i/>
          <w:sz w:val="22"/>
          <w:szCs w:val="22"/>
        </w:rPr>
        <w:t xml:space="preserve">. </w:t>
      </w:r>
      <w:r w:rsidR="00B1538E">
        <w:rPr>
          <w:rFonts w:asciiTheme="minorHAnsi" w:hAnsiTheme="minorHAnsi" w:cstheme="minorHAnsi"/>
          <w:i/>
          <w:sz w:val="22"/>
          <w:szCs w:val="22"/>
        </w:rPr>
        <w:t>M</w:t>
      </w:r>
      <w:r w:rsidR="00B1538E" w:rsidRPr="00B1538E">
        <w:rPr>
          <w:rFonts w:asciiTheme="minorHAnsi" w:hAnsiTheme="minorHAnsi" w:cstheme="minorHAnsi"/>
          <w:i/>
          <w:sz w:val="22"/>
          <w:szCs w:val="22"/>
        </w:rPr>
        <w:t>etodická publikace</w:t>
      </w:r>
      <w:r w:rsidR="00B1538E">
        <w:rPr>
          <w:rFonts w:asciiTheme="minorHAnsi" w:hAnsiTheme="minorHAnsi" w:cstheme="minorHAnsi"/>
          <w:i/>
          <w:sz w:val="22"/>
          <w:szCs w:val="22"/>
        </w:rPr>
        <w:t>, kterou jste právě otevřeli,</w:t>
      </w:r>
      <w:r w:rsidR="00B1538E" w:rsidRPr="00B1538E">
        <w:rPr>
          <w:rFonts w:asciiTheme="minorHAnsi" w:hAnsiTheme="minorHAnsi" w:cstheme="minorHAnsi"/>
          <w:i/>
          <w:sz w:val="22"/>
          <w:szCs w:val="22"/>
        </w:rPr>
        <w:t xml:space="preserve"> </w:t>
      </w:r>
      <w:r w:rsidR="0098540C">
        <w:rPr>
          <w:rFonts w:asciiTheme="minorHAnsi" w:hAnsiTheme="minorHAnsi" w:cstheme="minorHAnsi"/>
          <w:i/>
          <w:sz w:val="22"/>
          <w:szCs w:val="22"/>
        </w:rPr>
        <w:t xml:space="preserve">dává </w:t>
      </w:r>
      <w:r w:rsidR="00607E71">
        <w:rPr>
          <w:rFonts w:asciiTheme="minorHAnsi" w:hAnsiTheme="minorHAnsi" w:cstheme="minorHAnsi"/>
          <w:i/>
          <w:sz w:val="22"/>
          <w:szCs w:val="22"/>
        </w:rPr>
        <w:t xml:space="preserve">návod, jak při přípravě závěrečných zkoušek postupovat. </w:t>
      </w:r>
      <w:r w:rsidR="0002675F">
        <w:rPr>
          <w:rFonts w:asciiTheme="minorHAnsi" w:hAnsiTheme="minorHAnsi" w:cstheme="minorHAnsi"/>
          <w:i/>
          <w:sz w:val="22"/>
          <w:szCs w:val="22"/>
        </w:rPr>
        <w:t>Abychom V</w:t>
      </w:r>
      <w:r w:rsidR="000506D9">
        <w:rPr>
          <w:rFonts w:asciiTheme="minorHAnsi" w:hAnsiTheme="minorHAnsi" w:cstheme="minorHAnsi"/>
          <w:i/>
          <w:sz w:val="22"/>
          <w:szCs w:val="22"/>
        </w:rPr>
        <w:t>ám usnadnili práci s touto publikací</w:t>
      </w:r>
      <w:r w:rsidR="00374E54">
        <w:rPr>
          <w:rFonts w:asciiTheme="minorHAnsi" w:hAnsiTheme="minorHAnsi" w:cstheme="minorHAnsi"/>
          <w:i/>
          <w:sz w:val="22"/>
          <w:szCs w:val="22"/>
        </w:rPr>
        <w:t>,</w:t>
      </w:r>
      <w:r w:rsidR="000506D9">
        <w:rPr>
          <w:rFonts w:asciiTheme="minorHAnsi" w:hAnsiTheme="minorHAnsi" w:cstheme="minorHAnsi"/>
          <w:i/>
          <w:sz w:val="22"/>
          <w:szCs w:val="22"/>
        </w:rPr>
        <w:t xml:space="preserve"> </w:t>
      </w:r>
      <w:r w:rsidR="000506D9" w:rsidRPr="00374E54">
        <w:rPr>
          <w:rFonts w:asciiTheme="minorHAnsi" w:hAnsiTheme="minorHAnsi" w:cstheme="minorHAnsi"/>
          <w:i/>
          <w:sz w:val="22"/>
          <w:szCs w:val="22"/>
          <w:highlight w:val="lightGray"/>
        </w:rPr>
        <w:t>jsou t</w:t>
      </w:r>
      <w:r w:rsidR="007863A0" w:rsidRPr="00374E54">
        <w:rPr>
          <w:rFonts w:asciiTheme="minorHAnsi" w:hAnsiTheme="minorHAnsi" w:cstheme="minorHAnsi"/>
          <w:i/>
          <w:sz w:val="22"/>
          <w:szCs w:val="22"/>
          <w:highlight w:val="lightGray"/>
        </w:rPr>
        <w:t xml:space="preserve">y části textu, kde došlo </w:t>
      </w:r>
      <w:r w:rsidR="003C6419" w:rsidRPr="00374E54">
        <w:rPr>
          <w:rFonts w:asciiTheme="minorHAnsi" w:hAnsiTheme="minorHAnsi" w:cstheme="minorHAnsi"/>
          <w:i/>
          <w:sz w:val="22"/>
          <w:szCs w:val="22"/>
          <w:highlight w:val="lightGray"/>
        </w:rPr>
        <w:t>v</w:t>
      </w:r>
      <w:r w:rsidR="00CE470C" w:rsidRPr="00374E54">
        <w:rPr>
          <w:rFonts w:asciiTheme="minorHAnsi" w:hAnsiTheme="minorHAnsi" w:cstheme="minorHAnsi"/>
          <w:i/>
          <w:sz w:val="22"/>
          <w:szCs w:val="22"/>
          <w:highlight w:val="lightGray"/>
        </w:rPr>
        <w:t> </w:t>
      </w:r>
      <w:r w:rsidR="003C6419" w:rsidRPr="00374E54">
        <w:rPr>
          <w:rFonts w:asciiTheme="minorHAnsi" w:hAnsiTheme="minorHAnsi" w:cstheme="minorHAnsi"/>
          <w:i/>
          <w:sz w:val="22"/>
          <w:szCs w:val="22"/>
          <w:highlight w:val="lightGray"/>
        </w:rPr>
        <w:t>poslední</w:t>
      </w:r>
      <w:r w:rsidR="00CE470C" w:rsidRPr="00374E54">
        <w:rPr>
          <w:rFonts w:asciiTheme="minorHAnsi" w:hAnsiTheme="minorHAnsi" w:cstheme="minorHAnsi"/>
          <w:i/>
          <w:sz w:val="22"/>
          <w:szCs w:val="22"/>
          <w:highlight w:val="lightGray"/>
        </w:rPr>
        <w:t>ch dvou letech k podstatnějším změnám</w:t>
      </w:r>
      <w:r w:rsidR="00DB5C62" w:rsidRPr="00374E54">
        <w:rPr>
          <w:rFonts w:asciiTheme="minorHAnsi" w:hAnsiTheme="minorHAnsi" w:cstheme="minorHAnsi"/>
          <w:i/>
          <w:sz w:val="22"/>
          <w:szCs w:val="22"/>
          <w:highlight w:val="lightGray"/>
        </w:rPr>
        <w:t>, zvýrazněny</w:t>
      </w:r>
      <w:r w:rsidR="003C6419" w:rsidRPr="00374E54">
        <w:rPr>
          <w:rFonts w:asciiTheme="minorHAnsi" w:hAnsiTheme="minorHAnsi" w:cstheme="minorHAnsi"/>
          <w:i/>
          <w:sz w:val="22"/>
          <w:szCs w:val="22"/>
          <w:highlight w:val="lightGray"/>
        </w:rPr>
        <w:t xml:space="preserve"> </w:t>
      </w:r>
      <w:r w:rsidR="00CE470C" w:rsidRPr="00374E54">
        <w:rPr>
          <w:rFonts w:asciiTheme="minorHAnsi" w:hAnsiTheme="minorHAnsi" w:cstheme="minorHAnsi"/>
          <w:i/>
          <w:sz w:val="22"/>
          <w:szCs w:val="22"/>
          <w:highlight w:val="lightGray"/>
        </w:rPr>
        <w:t>šedou</w:t>
      </w:r>
      <w:r w:rsidR="003C6419" w:rsidRPr="00374E54">
        <w:rPr>
          <w:rFonts w:asciiTheme="minorHAnsi" w:hAnsiTheme="minorHAnsi" w:cstheme="minorHAnsi"/>
          <w:i/>
          <w:sz w:val="22"/>
          <w:szCs w:val="22"/>
          <w:highlight w:val="lightGray"/>
        </w:rPr>
        <w:t xml:space="preserve"> barvou</w:t>
      </w:r>
      <w:r w:rsidR="00DB5C62" w:rsidRPr="000506D9">
        <w:rPr>
          <w:rFonts w:asciiTheme="minorHAnsi" w:hAnsiTheme="minorHAnsi" w:cstheme="minorHAnsi"/>
          <w:i/>
          <w:sz w:val="22"/>
          <w:szCs w:val="22"/>
        </w:rPr>
        <w:t>.</w:t>
      </w:r>
    </w:p>
    <w:p w14:paraId="7C28A5E5" w14:textId="77777777" w:rsidR="00DD21FB" w:rsidRDefault="00DD21FB" w:rsidP="005A1BCC">
      <w:pPr>
        <w:pStyle w:val="Pa4"/>
        <w:spacing w:line="240" w:lineRule="auto"/>
        <w:ind w:right="2835"/>
        <w:jc w:val="both"/>
        <w:rPr>
          <w:rFonts w:asciiTheme="minorHAnsi" w:hAnsiTheme="minorHAnsi" w:cstheme="minorHAnsi"/>
          <w:color w:val="000000"/>
          <w:sz w:val="22"/>
          <w:szCs w:val="22"/>
        </w:rPr>
      </w:pPr>
    </w:p>
    <w:p w14:paraId="74927259" w14:textId="6B17691E" w:rsidR="00B1538E" w:rsidRPr="00B1538E" w:rsidRDefault="00B1538E" w:rsidP="005A1BCC">
      <w:pPr>
        <w:pStyle w:val="Pa4"/>
        <w:spacing w:line="240" w:lineRule="auto"/>
        <w:ind w:right="2835"/>
        <w:jc w:val="both"/>
        <w:rPr>
          <w:rFonts w:asciiTheme="minorHAnsi" w:hAnsiTheme="minorHAnsi" w:cstheme="minorHAnsi"/>
          <w:color w:val="000000"/>
          <w:sz w:val="22"/>
          <w:szCs w:val="22"/>
        </w:rPr>
      </w:pPr>
      <w:r w:rsidRPr="00B1538E">
        <w:rPr>
          <w:rFonts w:asciiTheme="minorHAnsi" w:hAnsiTheme="minorHAnsi" w:cstheme="minorHAnsi"/>
          <w:i/>
          <w:color w:val="000000"/>
          <w:sz w:val="22"/>
          <w:szCs w:val="22"/>
        </w:rPr>
        <w:t>Mnoho cenných informací a aktualit můžete najít</w:t>
      </w:r>
      <w:r w:rsidR="00607E71">
        <w:rPr>
          <w:rFonts w:asciiTheme="minorHAnsi" w:hAnsiTheme="minorHAnsi" w:cstheme="minorHAnsi"/>
          <w:i/>
          <w:color w:val="000000"/>
          <w:sz w:val="22"/>
          <w:szCs w:val="22"/>
        </w:rPr>
        <w:t xml:space="preserve"> i </w:t>
      </w:r>
      <w:r w:rsidR="003A371D">
        <w:rPr>
          <w:rFonts w:asciiTheme="minorHAnsi" w:hAnsiTheme="minorHAnsi" w:cstheme="minorHAnsi"/>
          <w:i/>
          <w:color w:val="000000"/>
          <w:sz w:val="22"/>
          <w:szCs w:val="22"/>
        </w:rPr>
        <w:t xml:space="preserve">na webových stránkách </w:t>
      </w:r>
      <w:r w:rsidRPr="00B1538E">
        <w:rPr>
          <w:rFonts w:asciiTheme="minorHAnsi" w:hAnsiTheme="minorHAnsi" w:cstheme="minorHAnsi"/>
          <w:i/>
          <w:color w:val="000000"/>
          <w:sz w:val="22"/>
          <w:szCs w:val="22"/>
          <w:u w:val="single"/>
        </w:rPr>
        <w:t>www.novazaverecnazkouska.cz.</w:t>
      </w:r>
    </w:p>
    <w:p w14:paraId="7367F6CC" w14:textId="77777777" w:rsidR="00B1538E" w:rsidRDefault="00B1538E" w:rsidP="005A1BCC">
      <w:pPr>
        <w:tabs>
          <w:tab w:val="left" w:pos="851"/>
        </w:tabs>
        <w:spacing w:after="0" w:line="240" w:lineRule="auto"/>
        <w:ind w:right="2835"/>
        <w:jc w:val="both"/>
        <w:rPr>
          <w:rFonts w:cstheme="minorHAnsi"/>
          <w:i/>
        </w:rPr>
      </w:pPr>
    </w:p>
    <w:p w14:paraId="5D09EA28" w14:textId="630BEC64" w:rsidR="004840CF" w:rsidRPr="00AD73AD" w:rsidRDefault="0098540C" w:rsidP="005A1BCC">
      <w:pPr>
        <w:tabs>
          <w:tab w:val="left" w:pos="851"/>
        </w:tabs>
        <w:spacing w:after="0" w:line="240" w:lineRule="auto"/>
        <w:ind w:right="2835"/>
        <w:jc w:val="both"/>
        <w:rPr>
          <w:rFonts w:cstheme="minorHAnsi"/>
          <w:i/>
        </w:rPr>
      </w:pPr>
      <w:r>
        <w:rPr>
          <w:rFonts w:cstheme="minorHAnsi"/>
          <w:i/>
        </w:rPr>
        <w:t>Ve školním roce 2018/2019</w:t>
      </w:r>
      <w:r w:rsidR="00B1538E">
        <w:rPr>
          <w:rFonts w:cstheme="minorHAnsi"/>
          <w:i/>
        </w:rPr>
        <w:t xml:space="preserve"> </w:t>
      </w:r>
      <w:r w:rsidR="00374E54">
        <w:rPr>
          <w:rFonts w:cstheme="minorHAnsi"/>
          <w:i/>
        </w:rPr>
        <w:t>stále</w:t>
      </w:r>
      <w:r>
        <w:rPr>
          <w:rFonts w:cstheme="minorHAnsi"/>
          <w:i/>
        </w:rPr>
        <w:t xml:space="preserve"> </w:t>
      </w:r>
      <w:r w:rsidR="00B1538E">
        <w:rPr>
          <w:rFonts w:cstheme="minorHAnsi"/>
          <w:i/>
        </w:rPr>
        <w:t>p</w:t>
      </w:r>
      <w:r w:rsidR="004840CF">
        <w:rPr>
          <w:rFonts w:cstheme="minorHAnsi"/>
          <w:i/>
        </w:rPr>
        <w:t>okrač</w:t>
      </w:r>
      <w:r>
        <w:rPr>
          <w:rFonts w:cstheme="minorHAnsi"/>
          <w:i/>
        </w:rPr>
        <w:t>uje</w:t>
      </w:r>
      <w:r w:rsidR="004840CF">
        <w:rPr>
          <w:rFonts w:cstheme="minorHAnsi"/>
          <w:i/>
        </w:rPr>
        <w:t xml:space="preserve"> práce na modernizaci písemných zkoušek.</w:t>
      </w:r>
      <w:r w:rsidR="008525D2">
        <w:rPr>
          <w:rFonts w:cstheme="minorHAnsi"/>
          <w:i/>
        </w:rPr>
        <w:t xml:space="preserve"> </w:t>
      </w:r>
      <w:r w:rsidR="00B1538E">
        <w:rPr>
          <w:rFonts w:cstheme="minorHAnsi"/>
          <w:i/>
        </w:rPr>
        <w:t xml:space="preserve">K tomu účelu byla již v minulých letech </w:t>
      </w:r>
      <w:r w:rsidR="00B1538E" w:rsidRPr="00B1538E">
        <w:t xml:space="preserve">vyvinuta </w:t>
      </w:r>
      <w:r w:rsidR="00B1538E" w:rsidRPr="00B1538E">
        <w:rPr>
          <w:i/>
        </w:rPr>
        <w:t>speciální aplikace informačního systému Elektronická zkouška (e-zkouška).</w:t>
      </w:r>
      <w:r w:rsidR="00B1538E" w:rsidRPr="00B1538E">
        <w:t xml:space="preserve"> </w:t>
      </w:r>
      <w:r w:rsidR="00B1538E" w:rsidRPr="00B1538E">
        <w:rPr>
          <w:i/>
        </w:rPr>
        <w:t xml:space="preserve">Autorské týmy postupně aktualizují jednotná zadání jednotlivých oborů a vytvářejí </w:t>
      </w:r>
      <w:r w:rsidR="00B1538E">
        <w:rPr>
          <w:i/>
        </w:rPr>
        <w:t xml:space="preserve">z nich </w:t>
      </w:r>
      <w:r w:rsidR="00B1538E" w:rsidRPr="00B1538E">
        <w:rPr>
          <w:rFonts w:cstheme="minorHAnsi"/>
          <w:i/>
        </w:rPr>
        <w:t>banky úloh, díky nimž je možné skládat zkoušku na počítači</w:t>
      </w:r>
      <w:r w:rsidR="00B1538E" w:rsidRPr="00283785">
        <w:rPr>
          <w:rFonts w:cstheme="minorHAnsi"/>
          <w:i/>
        </w:rPr>
        <w:t xml:space="preserve">. </w:t>
      </w:r>
      <w:r w:rsidR="003116FC" w:rsidRPr="003C6419">
        <w:rPr>
          <w:rFonts w:cstheme="minorHAnsi"/>
          <w:i/>
        </w:rPr>
        <w:t>Seznam oborů, které již mají banku úloh, najdete v příloze č. 2.</w:t>
      </w:r>
    </w:p>
    <w:p w14:paraId="6068DFC3" w14:textId="77777777" w:rsidR="004840CF" w:rsidRDefault="004840CF" w:rsidP="005A1BCC">
      <w:pPr>
        <w:spacing w:after="0" w:line="240" w:lineRule="auto"/>
        <w:ind w:right="2835"/>
        <w:jc w:val="both"/>
        <w:rPr>
          <w:i/>
        </w:rPr>
      </w:pPr>
    </w:p>
    <w:p w14:paraId="391C6DD8" w14:textId="6ACD9FE0" w:rsidR="00141F78" w:rsidRPr="00B1538E" w:rsidRDefault="00050D96" w:rsidP="005A1BCC">
      <w:pPr>
        <w:spacing w:after="0" w:line="240" w:lineRule="auto"/>
        <w:ind w:right="2835"/>
        <w:jc w:val="both"/>
        <w:rPr>
          <w:rFonts w:cs="Arial"/>
          <w:i/>
          <w:color w:val="222222"/>
        </w:rPr>
      </w:pPr>
      <w:r>
        <w:rPr>
          <w:rFonts w:cstheme="minorHAnsi"/>
          <w:i/>
        </w:rPr>
        <w:t xml:space="preserve">Tam, kde žáci </w:t>
      </w:r>
      <w:r w:rsidR="00E6167B">
        <w:rPr>
          <w:rFonts w:cstheme="minorHAnsi"/>
          <w:i/>
        </w:rPr>
        <w:t xml:space="preserve">v minulých letech </w:t>
      </w:r>
      <w:r>
        <w:rPr>
          <w:rFonts w:cstheme="minorHAnsi"/>
          <w:i/>
        </w:rPr>
        <w:t xml:space="preserve">skládali písemnou zkoušku </w:t>
      </w:r>
      <w:r w:rsidR="00D95BB5">
        <w:rPr>
          <w:rFonts w:cstheme="minorHAnsi"/>
          <w:i/>
        </w:rPr>
        <w:t>elektronicky</w:t>
      </w:r>
      <w:r>
        <w:rPr>
          <w:rFonts w:cstheme="minorHAnsi"/>
          <w:i/>
        </w:rPr>
        <w:t xml:space="preserve">, nevznikly žádné vážnější problémy. </w:t>
      </w:r>
      <w:r w:rsidR="008525D2">
        <w:rPr>
          <w:rFonts w:cstheme="minorHAnsi"/>
          <w:i/>
        </w:rPr>
        <w:t>Ačkoliv nemáme úplnou zpětnou vazbu, odhadujeme, že loni elektronickou formu využila jedna pětina škol.</w:t>
      </w:r>
      <w:r w:rsidR="00B1538E">
        <w:rPr>
          <w:rFonts w:cs="Arial"/>
          <w:i/>
          <w:color w:val="222222"/>
        </w:rPr>
        <w:t xml:space="preserve"> </w:t>
      </w:r>
      <w:r w:rsidR="00B1538E">
        <w:rPr>
          <w:rFonts w:cstheme="minorHAnsi"/>
          <w:i/>
        </w:rPr>
        <w:t>Učitelé</w:t>
      </w:r>
      <w:r w:rsidR="00141F78">
        <w:rPr>
          <w:rFonts w:cstheme="minorHAnsi"/>
          <w:i/>
        </w:rPr>
        <w:t xml:space="preserve"> na e-zkoušce o</w:t>
      </w:r>
      <w:r w:rsidR="00141F78" w:rsidRPr="00AD73AD">
        <w:rPr>
          <w:i/>
        </w:rPr>
        <w:t>ceňoval</w:t>
      </w:r>
      <w:r w:rsidR="00B1538E">
        <w:rPr>
          <w:i/>
        </w:rPr>
        <w:t>i</w:t>
      </w:r>
      <w:r w:rsidR="00141F78">
        <w:rPr>
          <w:i/>
        </w:rPr>
        <w:t xml:space="preserve"> hlavně fakt</w:t>
      </w:r>
      <w:r w:rsidR="00141F78" w:rsidRPr="00AD73AD">
        <w:rPr>
          <w:i/>
        </w:rPr>
        <w:t xml:space="preserve">, že se </w:t>
      </w:r>
      <w:r w:rsidR="00141F78">
        <w:rPr>
          <w:i/>
        </w:rPr>
        <w:t>ušetří velké množství papíru</w:t>
      </w:r>
      <w:r w:rsidR="006A5BB4">
        <w:rPr>
          <w:i/>
        </w:rPr>
        <w:t>,</w:t>
      </w:r>
      <w:r w:rsidR="00141F78">
        <w:rPr>
          <w:i/>
        </w:rPr>
        <w:t xml:space="preserve"> že nehrozí předčasné vyzrazení témat</w:t>
      </w:r>
      <w:r w:rsidR="006A5BB4">
        <w:rPr>
          <w:i/>
        </w:rPr>
        <w:t xml:space="preserve"> a že práce žáků jsou přehlednější a čitelnější</w:t>
      </w:r>
      <w:r w:rsidR="00141F78">
        <w:rPr>
          <w:i/>
        </w:rPr>
        <w:t xml:space="preserve">. </w:t>
      </w:r>
      <w:r w:rsidR="00B1538E">
        <w:rPr>
          <w:i/>
        </w:rPr>
        <w:t xml:space="preserve">Líbí se jim </w:t>
      </w:r>
      <w:r w:rsidR="00141F78">
        <w:rPr>
          <w:i/>
        </w:rPr>
        <w:t xml:space="preserve">také </w:t>
      </w:r>
      <w:r w:rsidR="00B1538E">
        <w:rPr>
          <w:i/>
        </w:rPr>
        <w:t xml:space="preserve">snadnější a zároveň objektivnější </w:t>
      </w:r>
      <w:r w:rsidR="00141F78">
        <w:rPr>
          <w:i/>
        </w:rPr>
        <w:t xml:space="preserve">hodnocení </w:t>
      </w:r>
      <w:r w:rsidR="00374E54">
        <w:rPr>
          <w:i/>
        </w:rPr>
        <w:t xml:space="preserve">písemné </w:t>
      </w:r>
      <w:r w:rsidR="00141F78">
        <w:rPr>
          <w:i/>
        </w:rPr>
        <w:t>zkoušky</w:t>
      </w:r>
      <w:r w:rsidR="00B1538E">
        <w:rPr>
          <w:i/>
        </w:rPr>
        <w:t>.</w:t>
      </w:r>
      <w:r w:rsidR="00141F78">
        <w:rPr>
          <w:rFonts w:cstheme="minorHAnsi"/>
          <w:i/>
        </w:rPr>
        <w:t xml:space="preserve"> </w:t>
      </w:r>
    </w:p>
    <w:p w14:paraId="36792CE3" w14:textId="77777777" w:rsidR="004840CF" w:rsidRDefault="004840CF" w:rsidP="005A1BCC">
      <w:pPr>
        <w:shd w:val="clear" w:color="auto" w:fill="FFFFFF"/>
        <w:spacing w:after="0" w:line="240" w:lineRule="auto"/>
        <w:ind w:right="2835"/>
        <w:jc w:val="both"/>
        <w:rPr>
          <w:i/>
        </w:rPr>
      </w:pPr>
    </w:p>
    <w:p w14:paraId="4BB8E9A9" w14:textId="31EE0051" w:rsidR="00986F1B" w:rsidRDefault="006A5BB4" w:rsidP="005A1BCC">
      <w:pPr>
        <w:tabs>
          <w:tab w:val="left" w:pos="851"/>
        </w:tabs>
        <w:spacing w:after="0" w:line="240" w:lineRule="auto"/>
        <w:ind w:right="2835"/>
        <w:jc w:val="both"/>
        <w:rPr>
          <w:i/>
        </w:rPr>
      </w:pPr>
      <w:r>
        <w:rPr>
          <w:b/>
          <w:i/>
        </w:rPr>
        <w:t xml:space="preserve">S převodem témat písemné zkoušky do banky úloh </w:t>
      </w:r>
      <w:r w:rsidR="009F5094">
        <w:rPr>
          <w:b/>
          <w:i/>
        </w:rPr>
        <w:t xml:space="preserve">se mění </w:t>
      </w:r>
      <w:r>
        <w:rPr>
          <w:b/>
          <w:i/>
        </w:rPr>
        <w:t xml:space="preserve">také způsob výběru zadání pro žáky. </w:t>
      </w:r>
      <w:r w:rsidRPr="001E2C97">
        <w:rPr>
          <w:i/>
          <w:highlight w:val="lightGray"/>
        </w:rPr>
        <w:t xml:space="preserve">Podle </w:t>
      </w:r>
      <w:r w:rsidR="006C413B" w:rsidRPr="001E2C97">
        <w:rPr>
          <w:i/>
          <w:highlight w:val="lightGray"/>
        </w:rPr>
        <w:t>novel</w:t>
      </w:r>
      <w:r w:rsidRPr="001E2C97">
        <w:rPr>
          <w:i/>
          <w:highlight w:val="lightGray"/>
        </w:rPr>
        <w:t>y</w:t>
      </w:r>
      <w:r w:rsidR="006C413B" w:rsidRPr="001E2C97">
        <w:rPr>
          <w:i/>
          <w:highlight w:val="lightGray"/>
        </w:rPr>
        <w:t xml:space="preserve"> vyhlášky č. 47/2005 Sb. </w:t>
      </w:r>
      <w:r w:rsidRPr="001E2C97">
        <w:rPr>
          <w:i/>
          <w:highlight w:val="lightGray"/>
        </w:rPr>
        <w:t xml:space="preserve">z roku 2017 už </w:t>
      </w:r>
      <w:r w:rsidR="009779C1" w:rsidRPr="001E2C97">
        <w:rPr>
          <w:i/>
          <w:highlight w:val="lightGray"/>
        </w:rPr>
        <w:t>si žák nevybírá téma písemky ze tří možností.</w:t>
      </w:r>
      <w:r w:rsidR="009779C1">
        <w:rPr>
          <w:i/>
        </w:rPr>
        <w:t xml:space="preserve"> </w:t>
      </w:r>
    </w:p>
    <w:p w14:paraId="702CAC9B" w14:textId="77777777" w:rsidR="00986F1B" w:rsidRDefault="00986F1B" w:rsidP="005A1BCC">
      <w:pPr>
        <w:tabs>
          <w:tab w:val="left" w:pos="851"/>
        </w:tabs>
        <w:spacing w:after="0" w:line="240" w:lineRule="auto"/>
        <w:ind w:right="2835"/>
        <w:jc w:val="both"/>
        <w:rPr>
          <w:i/>
        </w:rPr>
      </w:pPr>
    </w:p>
    <w:p w14:paraId="2CC9B8B8" w14:textId="12861CA0" w:rsidR="006C413B" w:rsidRPr="001E2C97" w:rsidRDefault="00986F1B" w:rsidP="005A1BCC">
      <w:pPr>
        <w:tabs>
          <w:tab w:val="left" w:pos="851"/>
        </w:tabs>
        <w:spacing w:after="0" w:line="240" w:lineRule="auto"/>
        <w:ind w:right="2835"/>
        <w:jc w:val="both"/>
        <w:rPr>
          <w:i/>
          <w:highlight w:val="lightGray"/>
        </w:rPr>
      </w:pPr>
      <w:r w:rsidRPr="00374E54">
        <w:rPr>
          <w:b/>
          <w:i/>
        </w:rPr>
        <w:t xml:space="preserve">O tom, zda žáci konají písemnou zkoušku </w:t>
      </w:r>
      <w:r w:rsidR="009779C1" w:rsidRPr="00374E54">
        <w:rPr>
          <w:b/>
          <w:i/>
        </w:rPr>
        <w:t>v elektronické podobě</w:t>
      </w:r>
      <w:r w:rsidR="00706B9D" w:rsidRPr="00374E54">
        <w:rPr>
          <w:b/>
          <w:i/>
        </w:rPr>
        <w:t>, nebo na papíře, rozhoduje ředitel</w:t>
      </w:r>
      <w:r w:rsidR="009779C1" w:rsidRPr="00374E54">
        <w:rPr>
          <w:b/>
          <w:i/>
        </w:rPr>
        <w:t xml:space="preserve"> či ředite</w:t>
      </w:r>
      <w:r w:rsidR="00641EAA" w:rsidRPr="00374E54">
        <w:rPr>
          <w:b/>
          <w:i/>
        </w:rPr>
        <w:t>l</w:t>
      </w:r>
      <w:r w:rsidR="00706B9D" w:rsidRPr="00374E54">
        <w:rPr>
          <w:b/>
          <w:i/>
        </w:rPr>
        <w:t>ka školy.</w:t>
      </w:r>
      <w:r w:rsidR="00706B9D">
        <w:rPr>
          <w:i/>
        </w:rPr>
        <w:t xml:space="preserve"> </w:t>
      </w:r>
      <w:r w:rsidR="00CC138F" w:rsidRPr="001E2C97">
        <w:rPr>
          <w:i/>
          <w:highlight w:val="lightGray"/>
        </w:rPr>
        <w:t xml:space="preserve">V případě, že žák </w:t>
      </w:r>
      <w:r w:rsidR="005F1766" w:rsidRPr="001E2C97">
        <w:rPr>
          <w:i/>
          <w:highlight w:val="lightGray"/>
        </w:rPr>
        <w:t>provádí</w:t>
      </w:r>
      <w:r w:rsidR="00CC138F" w:rsidRPr="001E2C97">
        <w:rPr>
          <w:i/>
          <w:highlight w:val="lightGray"/>
        </w:rPr>
        <w:t xml:space="preserve"> písemnou zkoušku na počítači, vygeneruje se </w:t>
      </w:r>
      <w:r w:rsidR="005F1766" w:rsidRPr="001E2C97">
        <w:rPr>
          <w:i/>
          <w:highlight w:val="lightGray"/>
        </w:rPr>
        <w:t>mu</w:t>
      </w:r>
      <w:r w:rsidR="006C413B" w:rsidRPr="001E2C97">
        <w:rPr>
          <w:b/>
          <w:i/>
          <w:highlight w:val="lightGray"/>
        </w:rPr>
        <w:t xml:space="preserve"> automaticky </w:t>
      </w:r>
      <w:r w:rsidR="00706B9D" w:rsidRPr="001E2C97">
        <w:rPr>
          <w:i/>
          <w:highlight w:val="lightGray"/>
        </w:rPr>
        <w:t xml:space="preserve">jedinečné téma z banky úkolů. </w:t>
      </w:r>
      <w:r w:rsidR="006C413B" w:rsidRPr="001E2C97">
        <w:rPr>
          <w:i/>
          <w:highlight w:val="lightGray"/>
        </w:rPr>
        <w:t xml:space="preserve">V případě písemné formy </w:t>
      </w:r>
      <w:r w:rsidR="006C413B" w:rsidRPr="001E2C97">
        <w:rPr>
          <w:b/>
          <w:i/>
          <w:highlight w:val="lightGray"/>
        </w:rPr>
        <w:t>přidělí ředitel školy</w:t>
      </w:r>
      <w:r w:rsidR="006C413B" w:rsidRPr="001E2C97">
        <w:rPr>
          <w:i/>
          <w:highlight w:val="lightGray"/>
        </w:rPr>
        <w:t xml:space="preserve"> </w:t>
      </w:r>
      <w:r w:rsidR="0055634B" w:rsidRPr="001E2C97">
        <w:rPr>
          <w:i/>
          <w:highlight w:val="lightGray"/>
        </w:rPr>
        <w:t>každému žákovi téma</w:t>
      </w:r>
      <w:r w:rsidR="0055634B" w:rsidRPr="001E2C97">
        <w:rPr>
          <w:b/>
          <w:i/>
          <w:highlight w:val="lightGray"/>
        </w:rPr>
        <w:t xml:space="preserve"> </w:t>
      </w:r>
      <w:r w:rsidR="006C413B" w:rsidRPr="001E2C97">
        <w:rPr>
          <w:i/>
          <w:highlight w:val="lightGray"/>
        </w:rPr>
        <w:t>násled</w:t>
      </w:r>
      <w:r w:rsidR="00B1538E" w:rsidRPr="001E2C97">
        <w:rPr>
          <w:i/>
          <w:highlight w:val="lightGray"/>
        </w:rPr>
        <w:t>ov</w:t>
      </w:r>
      <w:r w:rsidR="00706B9D" w:rsidRPr="001E2C97">
        <w:rPr>
          <w:i/>
          <w:highlight w:val="lightGray"/>
        </w:rPr>
        <w:t>ně:</w:t>
      </w:r>
    </w:p>
    <w:p w14:paraId="41CAFC03" w14:textId="7578526F" w:rsidR="008C41F5" w:rsidRPr="001E2C97" w:rsidRDefault="008C41F5" w:rsidP="005A1BCC">
      <w:pPr>
        <w:pStyle w:val="Odstavecseseznamem"/>
        <w:numPr>
          <w:ilvl w:val="0"/>
          <w:numId w:val="84"/>
        </w:numPr>
        <w:tabs>
          <w:tab w:val="left" w:pos="851"/>
        </w:tabs>
        <w:spacing w:after="0" w:line="240" w:lineRule="auto"/>
        <w:ind w:right="2835"/>
        <w:jc w:val="both"/>
        <w:rPr>
          <w:i/>
          <w:highlight w:val="lightGray"/>
        </w:rPr>
      </w:pPr>
      <w:r w:rsidRPr="001E2C97">
        <w:rPr>
          <w:i/>
          <w:highlight w:val="lightGray"/>
        </w:rPr>
        <w:t xml:space="preserve">U oborů vzdělání, kde se témata generují z banky úkolů, vygeneruje pro každého žáka jedno téma, které mu přidělí. </w:t>
      </w:r>
    </w:p>
    <w:p w14:paraId="6F54842B" w14:textId="63A07E47" w:rsidR="008C41F5" w:rsidRPr="001E2C97" w:rsidRDefault="008C41F5" w:rsidP="005A1BCC">
      <w:pPr>
        <w:pStyle w:val="Odstavecseseznamem"/>
        <w:numPr>
          <w:ilvl w:val="0"/>
          <w:numId w:val="84"/>
        </w:numPr>
        <w:tabs>
          <w:tab w:val="left" w:pos="851"/>
        </w:tabs>
        <w:spacing w:after="0" w:line="240" w:lineRule="auto"/>
        <w:ind w:right="2835"/>
        <w:jc w:val="both"/>
        <w:rPr>
          <w:i/>
          <w:highlight w:val="lightGray"/>
        </w:rPr>
      </w:pPr>
      <w:r w:rsidRPr="001E2C97">
        <w:rPr>
          <w:i/>
          <w:highlight w:val="lightGray"/>
        </w:rPr>
        <w:t>U oborů vzdělání s nabídkou hotových témat vybere nejméně 3 témata, z nichž každému žákovi jedno téma přidělí.</w:t>
      </w:r>
    </w:p>
    <w:p w14:paraId="7A8B9EB6" w14:textId="4B048A5F" w:rsidR="00847E5C" w:rsidRPr="006C413B" w:rsidRDefault="00986F1B" w:rsidP="005A1BCC">
      <w:pPr>
        <w:tabs>
          <w:tab w:val="left" w:pos="851"/>
        </w:tabs>
        <w:spacing w:after="0" w:line="240" w:lineRule="auto"/>
        <w:ind w:right="2835"/>
        <w:jc w:val="both"/>
        <w:rPr>
          <w:i/>
        </w:rPr>
      </w:pPr>
      <w:r w:rsidRPr="00986F1B">
        <w:rPr>
          <w:i/>
        </w:rPr>
        <w:t>Tím, že se ruší v</w:t>
      </w:r>
      <w:r w:rsidR="00847E5C" w:rsidRPr="00986F1B">
        <w:rPr>
          <w:i/>
        </w:rPr>
        <w:t>ýběr žáka ze tří témat</w:t>
      </w:r>
      <w:r w:rsidRPr="00986F1B">
        <w:rPr>
          <w:i/>
        </w:rPr>
        <w:t>,</w:t>
      </w:r>
      <w:r>
        <w:rPr>
          <w:b/>
          <w:i/>
        </w:rPr>
        <w:t xml:space="preserve"> </w:t>
      </w:r>
      <w:r w:rsidR="00847E5C" w:rsidRPr="00986F1B">
        <w:rPr>
          <w:b/>
          <w:i/>
        </w:rPr>
        <w:t xml:space="preserve">odpadá </w:t>
      </w:r>
      <w:r w:rsidR="00706B9D">
        <w:rPr>
          <w:b/>
          <w:i/>
        </w:rPr>
        <w:t xml:space="preserve">jejich </w:t>
      </w:r>
      <w:r w:rsidR="00847E5C" w:rsidRPr="00986F1B">
        <w:rPr>
          <w:b/>
          <w:i/>
        </w:rPr>
        <w:t xml:space="preserve">tisk pro každého </w:t>
      </w:r>
      <w:r w:rsidR="003C6419">
        <w:rPr>
          <w:b/>
          <w:i/>
        </w:rPr>
        <w:t>zkoušeného</w:t>
      </w:r>
      <w:r w:rsidR="00847E5C" w:rsidRPr="006C413B">
        <w:rPr>
          <w:i/>
        </w:rPr>
        <w:t>, což škole přin</w:t>
      </w:r>
      <w:r w:rsidR="005F1766">
        <w:rPr>
          <w:i/>
        </w:rPr>
        <w:t>áší</w:t>
      </w:r>
      <w:r w:rsidR="00847E5C" w:rsidRPr="006C413B">
        <w:rPr>
          <w:i/>
        </w:rPr>
        <w:t xml:space="preserve"> </w:t>
      </w:r>
      <w:r w:rsidR="00706B9D">
        <w:rPr>
          <w:i/>
        </w:rPr>
        <w:t xml:space="preserve">značnou </w:t>
      </w:r>
      <w:r w:rsidR="00847E5C" w:rsidRPr="006C413B">
        <w:rPr>
          <w:i/>
        </w:rPr>
        <w:t>úsporu materiálu.</w:t>
      </w:r>
    </w:p>
    <w:p w14:paraId="6E80DC48" w14:textId="77777777" w:rsidR="009F5094" w:rsidRDefault="009F5094" w:rsidP="005A1BCC">
      <w:pPr>
        <w:pStyle w:val="Default"/>
        <w:jc w:val="both"/>
      </w:pPr>
    </w:p>
    <w:p w14:paraId="4EC0B724" w14:textId="572B5ADF" w:rsidR="00FC6F8E" w:rsidRPr="00AD73AD" w:rsidRDefault="00050D96" w:rsidP="005A1BCC">
      <w:pPr>
        <w:pStyle w:val="Default"/>
        <w:ind w:right="2835"/>
        <w:jc w:val="both"/>
        <w:rPr>
          <w:rFonts w:asciiTheme="minorHAnsi" w:hAnsiTheme="minorHAnsi"/>
          <w:i/>
          <w:color w:val="auto"/>
          <w:sz w:val="22"/>
          <w:szCs w:val="22"/>
        </w:rPr>
      </w:pPr>
      <w:r>
        <w:rPr>
          <w:rFonts w:asciiTheme="minorHAnsi" w:hAnsiTheme="minorHAnsi"/>
          <w:i/>
          <w:color w:val="auto"/>
          <w:sz w:val="22"/>
          <w:szCs w:val="22"/>
        </w:rPr>
        <w:t>***</w:t>
      </w:r>
    </w:p>
    <w:p w14:paraId="01B31BDF" w14:textId="77777777" w:rsidR="00E43367" w:rsidRPr="00E43367" w:rsidRDefault="00E43367" w:rsidP="005A1BCC">
      <w:pPr>
        <w:pStyle w:val="Default"/>
        <w:jc w:val="both"/>
      </w:pPr>
    </w:p>
    <w:p w14:paraId="625B07E2" w14:textId="42C50969" w:rsidR="00FC6F8E" w:rsidRPr="00E43367" w:rsidRDefault="00FC6F8E" w:rsidP="005A1BCC">
      <w:pPr>
        <w:autoSpaceDE w:val="0"/>
        <w:autoSpaceDN w:val="0"/>
        <w:adjustRightInd w:val="0"/>
        <w:spacing w:after="0" w:line="240" w:lineRule="auto"/>
        <w:ind w:right="2835"/>
        <w:jc w:val="both"/>
        <w:rPr>
          <w:rFonts w:cstheme="minorHAnsi"/>
          <w:i/>
          <w:color w:val="000000"/>
        </w:rPr>
      </w:pPr>
      <w:r w:rsidRPr="00E43367">
        <w:rPr>
          <w:rFonts w:cstheme="minorHAnsi"/>
          <w:i/>
          <w:color w:val="000000"/>
        </w:rPr>
        <w:lastRenderedPageBreak/>
        <w:t>Pokud budete potřebovat r</w:t>
      </w:r>
      <w:r w:rsidR="00050D96">
        <w:rPr>
          <w:rFonts w:cstheme="minorHAnsi"/>
          <w:i/>
          <w:color w:val="000000"/>
        </w:rPr>
        <w:t xml:space="preserve">adu nebo řešit problém, k němuž </w:t>
      </w:r>
      <w:r w:rsidRPr="00E43367">
        <w:rPr>
          <w:rFonts w:cstheme="minorHAnsi"/>
          <w:i/>
          <w:color w:val="000000"/>
        </w:rPr>
        <w:t xml:space="preserve">nenajdete dost informací, můžete se obrátit na níže uvedené pracovníky Národního ústavu pro vzdělávání, kteří Vám v rámci svých kompetencí poradí či pomohou. </w:t>
      </w:r>
    </w:p>
    <w:p w14:paraId="594A4D81" w14:textId="77777777" w:rsidR="00FC6F8E" w:rsidRDefault="00FC6F8E" w:rsidP="005A1BCC">
      <w:pPr>
        <w:spacing w:after="0" w:line="240" w:lineRule="auto"/>
        <w:ind w:right="2835"/>
        <w:jc w:val="both"/>
        <w:rPr>
          <w:rFonts w:cstheme="minorHAnsi"/>
          <w:i/>
        </w:rPr>
      </w:pPr>
    </w:p>
    <w:p w14:paraId="128C36FE" w14:textId="77777777" w:rsidR="00FC6F8E" w:rsidRPr="00050D96" w:rsidRDefault="00FC6F8E" w:rsidP="005A1BCC">
      <w:pPr>
        <w:spacing w:after="0" w:line="240" w:lineRule="auto"/>
        <w:ind w:right="2835"/>
        <w:jc w:val="both"/>
        <w:rPr>
          <w:rFonts w:cstheme="minorHAnsi"/>
          <w:b/>
          <w:i/>
        </w:rPr>
      </w:pPr>
      <w:r w:rsidRPr="00050D96">
        <w:rPr>
          <w:rFonts w:cstheme="minorHAnsi"/>
          <w:b/>
          <w:i/>
        </w:rPr>
        <w:t>Hodně úspěchů při přípravě závěrečných zkoušek Vám přeje</w:t>
      </w:r>
    </w:p>
    <w:p w14:paraId="5F31D177" w14:textId="77777777" w:rsidR="00E43367" w:rsidRPr="00AD73AD" w:rsidRDefault="00E43367" w:rsidP="005A1BCC">
      <w:pPr>
        <w:spacing w:after="0" w:line="240" w:lineRule="auto"/>
        <w:ind w:right="2835"/>
        <w:jc w:val="both"/>
        <w:rPr>
          <w:rFonts w:cstheme="minorHAnsi"/>
          <w:i/>
        </w:rPr>
      </w:pPr>
    </w:p>
    <w:p w14:paraId="28265BAF" w14:textId="77777777" w:rsidR="00FC6F8E" w:rsidRDefault="00FC6F8E" w:rsidP="005A1BCC">
      <w:pPr>
        <w:spacing w:after="0" w:line="240" w:lineRule="auto"/>
        <w:ind w:right="2835"/>
        <w:jc w:val="both"/>
        <w:rPr>
          <w:rFonts w:cstheme="minorHAnsi"/>
          <w:i/>
        </w:rPr>
      </w:pPr>
      <w:r>
        <w:rPr>
          <w:rFonts w:cstheme="minorHAnsi"/>
          <w:i/>
        </w:rPr>
        <w:t>t</w:t>
      </w:r>
      <w:r w:rsidRPr="00AD73AD">
        <w:rPr>
          <w:rFonts w:cstheme="minorHAnsi"/>
          <w:i/>
        </w:rPr>
        <w:t xml:space="preserve">ým </w:t>
      </w:r>
      <w:r>
        <w:rPr>
          <w:rFonts w:cstheme="minorHAnsi"/>
          <w:i/>
        </w:rPr>
        <w:t xml:space="preserve">pracovníků NÚV </w:t>
      </w:r>
    </w:p>
    <w:p w14:paraId="6297FEE5" w14:textId="6D7B4A89" w:rsidR="00FC6F8E" w:rsidRPr="00AD73AD" w:rsidRDefault="00FC6F8E" w:rsidP="005A1BCC">
      <w:pPr>
        <w:spacing w:after="0" w:line="240" w:lineRule="auto"/>
        <w:ind w:right="2835"/>
        <w:jc w:val="both"/>
        <w:rPr>
          <w:rFonts w:cstheme="minorHAnsi"/>
          <w:i/>
        </w:rPr>
      </w:pPr>
      <w:r>
        <w:rPr>
          <w:rFonts w:cstheme="minorHAnsi"/>
          <w:i/>
        </w:rPr>
        <w:t>zodpovědný za</w:t>
      </w:r>
      <w:r w:rsidRPr="00AD73AD">
        <w:rPr>
          <w:rFonts w:cstheme="minorHAnsi"/>
          <w:i/>
        </w:rPr>
        <w:t xml:space="preserve"> novou závěrečnou zkoušku</w:t>
      </w:r>
      <w:r w:rsidR="00374E54">
        <w:rPr>
          <w:rFonts w:cstheme="minorHAnsi"/>
          <w:i/>
        </w:rPr>
        <w:t>.</w:t>
      </w:r>
    </w:p>
    <w:p w14:paraId="7C1A8B7A" w14:textId="77777777" w:rsidR="00FC6F8E" w:rsidRDefault="00FC6F8E" w:rsidP="005A1BCC">
      <w:pPr>
        <w:spacing w:after="0" w:line="240" w:lineRule="auto"/>
        <w:ind w:right="2835"/>
        <w:jc w:val="both"/>
        <w:rPr>
          <w:rFonts w:cstheme="minorHAnsi"/>
          <w:sz w:val="24"/>
          <w:szCs w:val="24"/>
        </w:rPr>
      </w:pPr>
    </w:p>
    <w:p w14:paraId="3F70A334" w14:textId="77777777" w:rsidR="00E43367" w:rsidRDefault="00E43367" w:rsidP="005A1BCC">
      <w:pPr>
        <w:spacing w:after="0" w:line="240" w:lineRule="auto"/>
        <w:ind w:right="2835"/>
        <w:jc w:val="both"/>
        <w:rPr>
          <w:rFonts w:cstheme="minorHAnsi"/>
          <w:sz w:val="24"/>
          <w:szCs w:val="24"/>
        </w:rPr>
      </w:pPr>
    </w:p>
    <w:p w14:paraId="54975ACB" w14:textId="05A82FD0" w:rsidR="00B13DAF" w:rsidRPr="001E2C97" w:rsidRDefault="00B13DAF" w:rsidP="005A1BCC">
      <w:pPr>
        <w:pStyle w:val="Odstavecseseznamem"/>
        <w:numPr>
          <w:ilvl w:val="0"/>
          <w:numId w:val="74"/>
        </w:numPr>
        <w:autoSpaceDE w:val="0"/>
        <w:autoSpaceDN w:val="0"/>
        <w:adjustRightInd w:val="0"/>
        <w:spacing w:after="0" w:line="240" w:lineRule="auto"/>
        <w:ind w:right="2268"/>
        <w:jc w:val="both"/>
        <w:rPr>
          <w:rFonts w:cstheme="minorHAnsi"/>
          <w:color w:val="000000"/>
          <w:highlight w:val="lightGray"/>
        </w:rPr>
      </w:pPr>
      <w:r w:rsidRPr="001E2C97">
        <w:rPr>
          <w:rFonts w:cstheme="minorHAnsi"/>
          <w:color w:val="000000"/>
          <w:highlight w:val="lightGray"/>
        </w:rPr>
        <w:t xml:space="preserve">Ing. Hana </w:t>
      </w:r>
      <w:proofErr w:type="spellStart"/>
      <w:r w:rsidRPr="001E2C97">
        <w:rPr>
          <w:rFonts w:cstheme="minorHAnsi"/>
          <w:color w:val="000000"/>
          <w:highlight w:val="lightGray"/>
        </w:rPr>
        <w:t>Hu</w:t>
      </w:r>
      <w:r w:rsidR="00CA1549" w:rsidRPr="001E2C97">
        <w:rPr>
          <w:rFonts w:cstheme="minorHAnsi"/>
          <w:color w:val="000000"/>
          <w:highlight w:val="lightGray"/>
        </w:rPr>
        <w:t>šáková</w:t>
      </w:r>
      <w:proofErr w:type="spellEnd"/>
      <w:r w:rsidR="00CA1549" w:rsidRPr="001E2C97">
        <w:rPr>
          <w:rFonts w:cstheme="minorHAnsi"/>
          <w:color w:val="000000"/>
          <w:highlight w:val="lightGray"/>
        </w:rPr>
        <w:t>, gestor NZZ</w:t>
      </w:r>
      <w:r w:rsidRPr="001E2C97">
        <w:rPr>
          <w:rFonts w:cstheme="minorHAnsi"/>
          <w:color w:val="000000"/>
          <w:highlight w:val="lightGray"/>
        </w:rPr>
        <w:t xml:space="preserve"> </w:t>
      </w:r>
    </w:p>
    <w:p w14:paraId="4D83042C" w14:textId="77777777" w:rsidR="00B13DAF" w:rsidRPr="00AB1C3A" w:rsidRDefault="00B13DAF" w:rsidP="005A1BCC">
      <w:pPr>
        <w:autoSpaceDE w:val="0"/>
        <w:autoSpaceDN w:val="0"/>
        <w:adjustRightInd w:val="0"/>
        <w:spacing w:after="0" w:line="240" w:lineRule="auto"/>
        <w:ind w:left="680" w:right="2268"/>
        <w:jc w:val="both"/>
        <w:rPr>
          <w:rFonts w:cstheme="minorHAnsi"/>
          <w:color w:val="000000"/>
        </w:rPr>
      </w:pPr>
      <w:r w:rsidRPr="001E2C97">
        <w:rPr>
          <w:rFonts w:cstheme="minorHAnsi"/>
          <w:i/>
          <w:iCs/>
          <w:color w:val="000000"/>
          <w:highlight w:val="lightGray"/>
        </w:rPr>
        <w:t xml:space="preserve">e-mail: </w:t>
      </w:r>
      <w:r w:rsidRPr="001E2C97">
        <w:rPr>
          <w:rFonts w:cstheme="minorHAnsi"/>
          <w:color w:val="000000"/>
          <w:highlight w:val="lightGray"/>
          <w:u w:val="single"/>
        </w:rPr>
        <w:t>Hana.Husakova@nuv.cz</w:t>
      </w:r>
      <w:r w:rsidRPr="001E2C97">
        <w:rPr>
          <w:rFonts w:cstheme="minorHAnsi"/>
          <w:i/>
          <w:iCs/>
          <w:color w:val="000000"/>
          <w:highlight w:val="lightGray"/>
        </w:rPr>
        <w:t>, tel.: 274 022 424, 724 652 206</w:t>
      </w:r>
      <w:r w:rsidRPr="00DB01F5">
        <w:rPr>
          <w:rFonts w:cstheme="minorHAnsi"/>
          <w:i/>
          <w:iCs/>
          <w:color w:val="000000"/>
        </w:rPr>
        <w:t xml:space="preserve"> </w:t>
      </w:r>
    </w:p>
    <w:p w14:paraId="2165C3EE" w14:textId="36103AB1" w:rsidR="00FC6F8E" w:rsidRPr="00AB1C3A" w:rsidRDefault="00CA1549" w:rsidP="005A1BCC">
      <w:pPr>
        <w:pStyle w:val="Odstavecseseznamem"/>
        <w:numPr>
          <w:ilvl w:val="0"/>
          <w:numId w:val="74"/>
        </w:numPr>
        <w:autoSpaceDE w:val="0"/>
        <w:autoSpaceDN w:val="0"/>
        <w:adjustRightInd w:val="0"/>
        <w:spacing w:after="0" w:line="240" w:lineRule="auto"/>
        <w:ind w:right="2268"/>
        <w:jc w:val="both"/>
        <w:rPr>
          <w:rFonts w:cstheme="minorHAnsi"/>
          <w:color w:val="000000"/>
        </w:rPr>
      </w:pPr>
      <w:r>
        <w:rPr>
          <w:rFonts w:cstheme="minorHAnsi"/>
          <w:color w:val="000000"/>
        </w:rPr>
        <w:t>Ing. Dana Kočková, administrátor tvorby jednotných zadání</w:t>
      </w:r>
    </w:p>
    <w:p w14:paraId="581A37A2" w14:textId="77777777" w:rsidR="00FC6F8E" w:rsidRPr="00DB01F5" w:rsidRDefault="00FC6F8E" w:rsidP="005A1BCC">
      <w:pPr>
        <w:autoSpaceDE w:val="0"/>
        <w:autoSpaceDN w:val="0"/>
        <w:adjustRightInd w:val="0"/>
        <w:spacing w:after="0" w:line="240" w:lineRule="auto"/>
        <w:ind w:left="680" w:right="2268"/>
        <w:jc w:val="both"/>
        <w:rPr>
          <w:rFonts w:cstheme="minorHAnsi"/>
          <w:color w:val="000000"/>
        </w:rPr>
      </w:pPr>
      <w:r w:rsidRPr="00DB01F5">
        <w:rPr>
          <w:rFonts w:cstheme="minorHAnsi"/>
          <w:i/>
          <w:iCs/>
          <w:color w:val="000000"/>
        </w:rPr>
        <w:t xml:space="preserve">e-mail: </w:t>
      </w:r>
      <w:r w:rsidR="006736A7">
        <w:rPr>
          <w:rFonts w:cstheme="minorHAnsi"/>
          <w:color w:val="000000"/>
          <w:u w:val="single"/>
        </w:rPr>
        <w:t>Dana.Kockova@nuv.cz</w:t>
      </w:r>
      <w:r w:rsidRPr="00DB01F5">
        <w:rPr>
          <w:rFonts w:cstheme="minorHAnsi"/>
          <w:i/>
          <w:iCs/>
          <w:color w:val="000000"/>
        </w:rPr>
        <w:t xml:space="preserve">, tel.: 274 022 411, 724 652 205 </w:t>
      </w:r>
    </w:p>
    <w:p w14:paraId="00D52835" w14:textId="77777777" w:rsidR="00FC6F8E" w:rsidRPr="00AB1C3A" w:rsidRDefault="00FC6F8E" w:rsidP="005A1BCC">
      <w:pPr>
        <w:pStyle w:val="Odstavecseseznamem"/>
        <w:numPr>
          <w:ilvl w:val="0"/>
          <w:numId w:val="74"/>
        </w:numPr>
        <w:autoSpaceDE w:val="0"/>
        <w:autoSpaceDN w:val="0"/>
        <w:adjustRightInd w:val="0"/>
        <w:spacing w:after="0" w:line="240" w:lineRule="auto"/>
        <w:ind w:right="2268"/>
        <w:jc w:val="both"/>
        <w:rPr>
          <w:rFonts w:cstheme="minorHAnsi"/>
          <w:color w:val="000000"/>
        </w:rPr>
      </w:pPr>
      <w:r w:rsidRPr="00AB1C3A">
        <w:rPr>
          <w:rFonts w:cstheme="minorHAnsi"/>
          <w:color w:val="000000"/>
        </w:rPr>
        <w:t xml:space="preserve">RNDr. Libor Berný, správce informačního systému </w:t>
      </w:r>
    </w:p>
    <w:p w14:paraId="0C743161" w14:textId="4F815285" w:rsidR="00FC6F8E" w:rsidRPr="00DB01F5" w:rsidRDefault="00FC6F8E" w:rsidP="005A1BCC">
      <w:pPr>
        <w:autoSpaceDE w:val="0"/>
        <w:autoSpaceDN w:val="0"/>
        <w:adjustRightInd w:val="0"/>
        <w:spacing w:after="0" w:line="240" w:lineRule="auto"/>
        <w:ind w:left="680" w:right="2268"/>
        <w:jc w:val="both"/>
        <w:rPr>
          <w:rFonts w:cstheme="minorHAnsi"/>
          <w:color w:val="000000"/>
        </w:rPr>
      </w:pPr>
      <w:r w:rsidRPr="00DB01F5">
        <w:rPr>
          <w:rFonts w:cstheme="minorHAnsi"/>
          <w:i/>
          <w:iCs/>
          <w:color w:val="000000"/>
        </w:rPr>
        <w:t xml:space="preserve">e-mail: </w:t>
      </w:r>
      <w:r w:rsidRPr="00AB1C3A">
        <w:rPr>
          <w:rFonts w:cstheme="minorHAnsi"/>
          <w:color w:val="000000"/>
          <w:u w:val="single"/>
        </w:rPr>
        <w:t>Libor.Berny@nuv.cz</w:t>
      </w:r>
      <w:r w:rsidRPr="00DB01F5">
        <w:rPr>
          <w:rFonts w:cstheme="minorHAnsi"/>
          <w:i/>
          <w:iCs/>
          <w:color w:val="000000"/>
        </w:rPr>
        <w:t xml:space="preserve">, tel.: </w:t>
      </w:r>
      <w:r w:rsidR="003B30CE" w:rsidRPr="003B30CE">
        <w:rPr>
          <w:rFonts w:ascii="Calibri" w:hAnsi="Calibri" w:cs="Calibri"/>
          <w:i/>
          <w:shd w:val="clear" w:color="auto" w:fill="FFFFFF"/>
        </w:rPr>
        <w:t>724</w:t>
      </w:r>
      <w:r w:rsidR="003B30CE">
        <w:rPr>
          <w:rFonts w:ascii="Calibri" w:hAnsi="Calibri" w:cs="Calibri"/>
          <w:i/>
          <w:shd w:val="clear" w:color="auto" w:fill="FFFFFF"/>
        </w:rPr>
        <w:t> </w:t>
      </w:r>
      <w:r w:rsidR="003B30CE" w:rsidRPr="003B30CE">
        <w:rPr>
          <w:rFonts w:ascii="Calibri" w:hAnsi="Calibri" w:cs="Calibri"/>
          <w:i/>
          <w:shd w:val="clear" w:color="auto" w:fill="FFFFFF"/>
        </w:rPr>
        <w:t>652</w:t>
      </w:r>
      <w:r w:rsidR="003B30CE">
        <w:rPr>
          <w:rFonts w:ascii="Calibri" w:hAnsi="Calibri" w:cs="Calibri"/>
          <w:i/>
          <w:shd w:val="clear" w:color="auto" w:fill="FFFFFF"/>
        </w:rPr>
        <w:t xml:space="preserve"> </w:t>
      </w:r>
      <w:r w:rsidR="003B30CE" w:rsidRPr="003B30CE">
        <w:rPr>
          <w:rFonts w:ascii="Calibri" w:hAnsi="Calibri" w:cs="Calibri"/>
          <w:i/>
          <w:shd w:val="clear" w:color="auto" w:fill="FFFFFF"/>
        </w:rPr>
        <w:t>280</w:t>
      </w:r>
    </w:p>
    <w:p w14:paraId="60970B96" w14:textId="77777777" w:rsidR="00FC6F8E" w:rsidRPr="00AB1C3A" w:rsidRDefault="00FC6F8E" w:rsidP="005A1BCC">
      <w:pPr>
        <w:pStyle w:val="Odstavecseseznamem"/>
        <w:numPr>
          <w:ilvl w:val="0"/>
          <w:numId w:val="74"/>
        </w:numPr>
        <w:autoSpaceDE w:val="0"/>
        <w:autoSpaceDN w:val="0"/>
        <w:adjustRightInd w:val="0"/>
        <w:spacing w:after="0" w:line="240" w:lineRule="auto"/>
        <w:ind w:right="2268"/>
        <w:jc w:val="both"/>
        <w:rPr>
          <w:rFonts w:cstheme="minorHAnsi"/>
          <w:color w:val="000000"/>
        </w:rPr>
      </w:pPr>
      <w:r w:rsidRPr="00AB1C3A">
        <w:rPr>
          <w:rFonts w:cstheme="minorHAnsi"/>
          <w:color w:val="000000"/>
        </w:rPr>
        <w:t xml:space="preserve">Petr Kos, správce uživatelů informačního systému </w:t>
      </w:r>
    </w:p>
    <w:p w14:paraId="1DA46B6C" w14:textId="77777777" w:rsidR="00FC6F8E" w:rsidRPr="00DB01F5" w:rsidRDefault="00FC6F8E" w:rsidP="005A1BCC">
      <w:pPr>
        <w:autoSpaceDE w:val="0"/>
        <w:autoSpaceDN w:val="0"/>
        <w:adjustRightInd w:val="0"/>
        <w:spacing w:after="0" w:line="240" w:lineRule="auto"/>
        <w:ind w:left="680" w:right="2268"/>
        <w:jc w:val="both"/>
        <w:rPr>
          <w:rFonts w:cstheme="minorHAnsi"/>
          <w:color w:val="000000"/>
        </w:rPr>
      </w:pPr>
      <w:r w:rsidRPr="00DB01F5">
        <w:rPr>
          <w:rFonts w:cstheme="minorHAnsi"/>
          <w:i/>
          <w:iCs/>
          <w:color w:val="000000"/>
        </w:rPr>
        <w:t xml:space="preserve">e-mail: </w:t>
      </w:r>
      <w:r w:rsidRPr="00AB1C3A">
        <w:rPr>
          <w:rFonts w:cstheme="minorHAnsi"/>
          <w:color w:val="000000"/>
          <w:u w:val="single"/>
        </w:rPr>
        <w:t xml:space="preserve">Petr.Kos@nuv.cz </w:t>
      </w:r>
    </w:p>
    <w:p w14:paraId="12063266" w14:textId="77777777" w:rsidR="00FC6F8E" w:rsidRPr="00AB1C3A" w:rsidRDefault="00FC6F8E" w:rsidP="005A1BCC">
      <w:pPr>
        <w:pStyle w:val="Odstavecseseznamem"/>
        <w:numPr>
          <w:ilvl w:val="0"/>
          <w:numId w:val="74"/>
        </w:numPr>
        <w:autoSpaceDE w:val="0"/>
        <w:autoSpaceDN w:val="0"/>
        <w:adjustRightInd w:val="0"/>
        <w:spacing w:after="0" w:line="240" w:lineRule="auto"/>
        <w:ind w:right="2268"/>
        <w:jc w:val="both"/>
        <w:rPr>
          <w:rFonts w:cstheme="minorHAnsi"/>
          <w:color w:val="000000"/>
        </w:rPr>
      </w:pPr>
      <w:r w:rsidRPr="00AB1C3A">
        <w:rPr>
          <w:rFonts w:cstheme="minorHAnsi"/>
          <w:color w:val="000000"/>
        </w:rPr>
        <w:t xml:space="preserve">PhDr. Romana </w:t>
      </w:r>
      <w:proofErr w:type="spellStart"/>
      <w:r w:rsidRPr="00AB1C3A">
        <w:rPr>
          <w:rFonts w:cstheme="minorHAnsi"/>
          <w:color w:val="000000"/>
        </w:rPr>
        <w:t>Jezberová</w:t>
      </w:r>
      <w:proofErr w:type="spellEnd"/>
      <w:r w:rsidRPr="00AB1C3A">
        <w:rPr>
          <w:rFonts w:cstheme="minorHAnsi"/>
          <w:color w:val="000000"/>
        </w:rPr>
        <w:t xml:space="preserve">, Ph.D., metodik NZZ </w:t>
      </w:r>
    </w:p>
    <w:p w14:paraId="12C82B54" w14:textId="77777777" w:rsidR="00FC6F8E" w:rsidRPr="00DB01F5" w:rsidRDefault="00FC6F8E" w:rsidP="005A1BCC">
      <w:pPr>
        <w:autoSpaceDE w:val="0"/>
        <w:autoSpaceDN w:val="0"/>
        <w:adjustRightInd w:val="0"/>
        <w:spacing w:after="0" w:line="240" w:lineRule="auto"/>
        <w:ind w:left="680" w:right="2268"/>
        <w:jc w:val="both"/>
        <w:rPr>
          <w:rFonts w:cstheme="minorHAnsi"/>
          <w:color w:val="000000"/>
        </w:rPr>
      </w:pPr>
      <w:r w:rsidRPr="00DB01F5">
        <w:rPr>
          <w:rFonts w:cstheme="minorHAnsi"/>
          <w:i/>
          <w:iCs/>
          <w:color w:val="000000"/>
        </w:rPr>
        <w:t xml:space="preserve">e-mail: </w:t>
      </w:r>
      <w:r w:rsidRPr="00AB1C3A">
        <w:rPr>
          <w:rFonts w:cstheme="minorHAnsi"/>
          <w:color w:val="000000"/>
          <w:u w:val="single"/>
        </w:rPr>
        <w:t>Romana.Jezberova@nuv.cz</w:t>
      </w:r>
      <w:r w:rsidRPr="00DB01F5">
        <w:rPr>
          <w:rFonts w:cstheme="minorHAnsi"/>
          <w:i/>
          <w:iCs/>
          <w:color w:val="000000"/>
        </w:rPr>
        <w:t xml:space="preserve">, tel.: 274 022 412 </w:t>
      </w:r>
    </w:p>
    <w:p w14:paraId="2432F8CE" w14:textId="4DEF4070" w:rsidR="00FC6F8E" w:rsidRPr="00AB1C3A" w:rsidRDefault="00354488" w:rsidP="005A1BCC">
      <w:pPr>
        <w:pStyle w:val="Odstavecseseznamem"/>
        <w:numPr>
          <w:ilvl w:val="0"/>
          <w:numId w:val="74"/>
        </w:numPr>
        <w:autoSpaceDE w:val="0"/>
        <w:autoSpaceDN w:val="0"/>
        <w:adjustRightInd w:val="0"/>
        <w:spacing w:after="0" w:line="240" w:lineRule="auto"/>
        <w:ind w:right="2268"/>
        <w:jc w:val="both"/>
        <w:rPr>
          <w:rFonts w:cstheme="minorHAnsi"/>
          <w:color w:val="000000"/>
        </w:rPr>
      </w:pPr>
      <w:r>
        <w:rPr>
          <w:rFonts w:cstheme="minorHAnsi"/>
          <w:color w:val="000000"/>
        </w:rPr>
        <w:t>Mgr</w:t>
      </w:r>
      <w:r w:rsidR="009C3FEF">
        <w:rPr>
          <w:rFonts w:cstheme="minorHAnsi"/>
          <w:color w:val="000000"/>
        </w:rPr>
        <w:t>. Rena</w:t>
      </w:r>
      <w:r w:rsidR="00FC6F8E" w:rsidRPr="00AB1C3A">
        <w:rPr>
          <w:rFonts w:cstheme="minorHAnsi"/>
          <w:color w:val="000000"/>
        </w:rPr>
        <w:t xml:space="preserve">ta </w:t>
      </w:r>
      <w:proofErr w:type="spellStart"/>
      <w:r w:rsidR="00FC6F8E" w:rsidRPr="00AB1C3A">
        <w:rPr>
          <w:rFonts w:cstheme="minorHAnsi"/>
          <w:color w:val="000000"/>
        </w:rPr>
        <w:t>Pyrochtová</w:t>
      </w:r>
      <w:proofErr w:type="spellEnd"/>
      <w:r w:rsidR="00FC6F8E" w:rsidRPr="00AB1C3A">
        <w:rPr>
          <w:rFonts w:cstheme="minorHAnsi"/>
          <w:color w:val="000000"/>
        </w:rPr>
        <w:t xml:space="preserve">, odborná pracovnice NZZ </w:t>
      </w:r>
    </w:p>
    <w:p w14:paraId="527FAEA8" w14:textId="77777777" w:rsidR="00FC6F8E" w:rsidRPr="00AB1C3A" w:rsidRDefault="00FC6F8E" w:rsidP="005A1BCC">
      <w:pPr>
        <w:spacing w:after="0" w:line="240" w:lineRule="auto"/>
        <w:ind w:right="2268" w:firstLine="680"/>
        <w:jc w:val="both"/>
        <w:rPr>
          <w:rFonts w:cstheme="minorHAnsi"/>
          <w:i/>
          <w:iCs/>
          <w:color w:val="000000"/>
        </w:rPr>
      </w:pPr>
      <w:r w:rsidRPr="00AB1C3A">
        <w:rPr>
          <w:rFonts w:cstheme="minorHAnsi"/>
          <w:i/>
          <w:iCs/>
          <w:color w:val="000000"/>
        </w:rPr>
        <w:t xml:space="preserve">e-mail: </w:t>
      </w:r>
      <w:r w:rsidRPr="00AB1C3A">
        <w:rPr>
          <w:rFonts w:cstheme="minorHAnsi"/>
          <w:color w:val="000000"/>
          <w:u w:val="single"/>
        </w:rPr>
        <w:t>Renata.Pyrochtova@nuv.cz</w:t>
      </w:r>
      <w:r w:rsidRPr="00AB1C3A">
        <w:rPr>
          <w:rFonts w:cstheme="minorHAnsi"/>
          <w:i/>
          <w:iCs/>
          <w:color w:val="000000"/>
        </w:rPr>
        <w:t>, tel.: 274 022 103</w:t>
      </w:r>
    </w:p>
    <w:p w14:paraId="075C493D" w14:textId="77777777" w:rsidR="00FC6F8E" w:rsidRPr="00283785" w:rsidRDefault="00FC6F8E" w:rsidP="005A1BCC">
      <w:pPr>
        <w:pStyle w:val="Odstavecseseznamem"/>
        <w:numPr>
          <w:ilvl w:val="0"/>
          <w:numId w:val="73"/>
        </w:numPr>
        <w:spacing w:after="0" w:line="240" w:lineRule="auto"/>
        <w:ind w:right="2268"/>
        <w:jc w:val="both"/>
        <w:rPr>
          <w:rFonts w:cstheme="minorHAnsi"/>
          <w:iCs/>
          <w:color w:val="000000"/>
        </w:rPr>
      </w:pPr>
      <w:r w:rsidRPr="00283785">
        <w:rPr>
          <w:rFonts w:cstheme="minorHAnsi"/>
          <w:iCs/>
          <w:color w:val="000000"/>
        </w:rPr>
        <w:t>PhDr. Zoja Franklová, PR pracovnice NZZ</w:t>
      </w:r>
    </w:p>
    <w:p w14:paraId="7A725357" w14:textId="51ED711F" w:rsidR="00FC6F8E" w:rsidRDefault="00FC6F8E" w:rsidP="005A1BCC">
      <w:pPr>
        <w:spacing w:after="0" w:line="240" w:lineRule="auto"/>
        <w:ind w:right="2268" w:firstLine="680"/>
        <w:jc w:val="both"/>
        <w:rPr>
          <w:rFonts w:cstheme="minorHAnsi"/>
          <w:i/>
          <w:iCs/>
          <w:color w:val="000000"/>
        </w:rPr>
      </w:pPr>
      <w:r w:rsidRPr="00AB1C3A">
        <w:rPr>
          <w:rFonts w:cstheme="minorHAnsi"/>
          <w:i/>
          <w:iCs/>
          <w:color w:val="000000"/>
        </w:rPr>
        <w:t>e-mail</w:t>
      </w:r>
      <w:r w:rsidRPr="00AB1C3A">
        <w:rPr>
          <w:rFonts w:cstheme="minorHAnsi"/>
          <w:i/>
          <w:iCs/>
        </w:rPr>
        <w:t>:</w:t>
      </w:r>
      <w:r w:rsidRPr="006736A7">
        <w:t xml:space="preserve"> </w:t>
      </w:r>
      <w:r w:rsidR="006736A7" w:rsidRPr="00277709">
        <w:rPr>
          <w:u w:val="single"/>
        </w:rPr>
        <w:t>Zoja.Franklova@nuv.cz</w:t>
      </w:r>
      <w:r w:rsidRPr="00AB1C3A">
        <w:rPr>
          <w:rFonts w:cstheme="minorHAnsi"/>
          <w:iCs/>
        </w:rPr>
        <w:t>,</w:t>
      </w:r>
      <w:r w:rsidRPr="00AB1C3A">
        <w:rPr>
          <w:rFonts w:cstheme="minorHAnsi"/>
          <w:i/>
          <w:iCs/>
        </w:rPr>
        <w:t xml:space="preserve"> t</w:t>
      </w:r>
      <w:r w:rsidRPr="00AB1C3A">
        <w:rPr>
          <w:rFonts w:cstheme="minorHAnsi"/>
          <w:i/>
          <w:iCs/>
          <w:color w:val="000000"/>
        </w:rPr>
        <w:t>el. 724 652</w:t>
      </w:r>
      <w:r w:rsidR="006219A8">
        <w:rPr>
          <w:rFonts w:cstheme="minorHAnsi"/>
          <w:i/>
          <w:iCs/>
          <w:color w:val="000000"/>
        </w:rPr>
        <w:t> </w:t>
      </w:r>
      <w:r w:rsidRPr="00AB1C3A">
        <w:rPr>
          <w:rFonts w:cstheme="minorHAnsi"/>
          <w:i/>
          <w:iCs/>
          <w:color w:val="000000"/>
        </w:rPr>
        <w:t xml:space="preserve">240 </w:t>
      </w:r>
    </w:p>
    <w:p w14:paraId="7E95CF83" w14:textId="77777777" w:rsidR="006219A8" w:rsidRDefault="006219A8" w:rsidP="005A1BCC">
      <w:pPr>
        <w:autoSpaceDE w:val="0"/>
        <w:autoSpaceDN w:val="0"/>
        <w:adjustRightInd w:val="0"/>
        <w:spacing w:after="0" w:line="240" w:lineRule="auto"/>
        <w:ind w:right="2835"/>
        <w:jc w:val="both"/>
        <w:rPr>
          <w:rFonts w:cstheme="minorHAnsi"/>
          <w:b/>
          <w:color w:val="222222"/>
          <w:shd w:val="clear" w:color="auto" w:fill="FFFFFF"/>
        </w:rPr>
      </w:pPr>
    </w:p>
    <w:p w14:paraId="1D199F23" w14:textId="0392CD96" w:rsidR="0055634B" w:rsidRPr="00CA508A" w:rsidRDefault="006219A8" w:rsidP="005A1BCC">
      <w:pPr>
        <w:autoSpaceDE w:val="0"/>
        <w:autoSpaceDN w:val="0"/>
        <w:adjustRightInd w:val="0"/>
        <w:spacing w:after="0" w:line="240" w:lineRule="auto"/>
        <w:ind w:right="2835"/>
        <w:jc w:val="both"/>
        <w:rPr>
          <w:rFonts w:cstheme="minorHAnsi"/>
          <w:b/>
          <w:color w:val="222222"/>
          <w:highlight w:val="lightGray"/>
          <w:shd w:val="clear" w:color="auto" w:fill="FFFFFF"/>
        </w:rPr>
      </w:pPr>
      <w:r w:rsidRPr="00CA508A">
        <w:rPr>
          <w:rFonts w:cstheme="minorHAnsi"/>
          <w:b/>
          <w:color w:val="222222"/>
          <w:highlight w:val="lightGray"/>
          <w:shd w:val="clear" w:color="auto" w:fill="FFFFFF"/>
        </w:rPr>
        <w:t>Kont</w:t>
      </w:r>
      <w:r w:rsidR="00A901B2" w:rsidRPr="00CA508A">
        <w:rPr>
          <w:rFonts w:cstheme="minorHAnsi"/>
          <w:b/>
          <w:color w:val="222222"/>
          <w:highlight w:val="lightGray"/>
          <w:shd w:val="clear" w:color="auto" w:fill="FFFFFF"/>
        </w:rPr>
        <w:t xml:space="preserve">akt pro dotazy na elektronickou </w:t>
      </w:r>
      <w:r w:rsidRPr="00CA508A">
        <w:rPr>
          <w:rFonts w:cstheme="minorHAnsi"/>
          <w:b/>
          <w:color w:val="222222"/>
          <w:highlight w:val="lightGray"/>
          <w:shd w:val="clear" w:color="auto" w:fill="FFFFFF"/>
        </w:rPr>
        <w:t>zkoušku: </w:t>
      </w:r>
      <w:r w:rsidR="00071BA9">
        <w:rPr>
          <w:rFonts w:cstheme="minorHAnsi"/>
          <w:b/>
          <w:color w:val="222222"/>
          <w:highlight w:val="lightGray"/>
          <w:shd w:val="clear" w:color="auto" w:fill="FFFFFF"/>
        </w:rPr>
        <w:t>NZZ_podpora@nuv.cz</w:t>
      </w:r>
    </w:p>
    <w:p w14:paraId="312D64AE" w14:textId="77777777" w:rsidR="00A901B2" w:rsidRPr="00CA508A" w:rsidRDefault="00A901B2" w:rsidP="005A1BCC">
      <w:pPr>
        <w:autoSpaceDE w:val="0"/>
        <w:autoSpaceDN w:val="0"/>
        <w:adjustRightInd w:val="0"/>
        <w:spacing w:after="0" w:line="240" w:lineRule="auto"/>
        <w:ind w:right="2835"/>
        <w:jc w:val="both"/>
        <w:rPr>
          <w:rFonts w:cstheme="minorHAnsi"/>
          <w:b/>
          <w:color w:val="000000"/>
          <w:highlight w:val="lightGray"/>
        </w:rPr>
      </w:pPr>
      <w:r w:rsidRPr="00CA508A">
        <w:rPr>
          <w:rFonts w:cstheme="minorHAnsi"/>
          <w:b/>
          <w:color w:val="222222"/>
          <w:highlight w:val="lightGray"/>
          <w:shd w:val="clear" w:color="auto" w:fill="FFFFFF"/>
        </w:rPr>
        <w:t xml:space="preserve">Kontakt </w:t>
      </w:r>
      <w:r w:rsidR="002A6DDA" w:rsidRPr="00CA508A">
        <w:rPr>
          <w:rFonts w:cstheme="minorHAnsi"/>
          <w:b/>
          <w:color w:val="222222"/>
          <w:highlight w:val="lightGray"/>
          <w:shd w:val="clear" w:color="auto" w:fill="FFFFFF"/>
        </w:rPr>
        <w:t xml:space="preserve">na </w:t>
      </w:r>
      <w:r w:rsidR="002A6DDA" w:rsidRPr="00CA508A">
        <w:rPr>
          <w:rFonts w:cstheme="minorHAnsi"/>
          <w:b/>
          <w:color w:val="000000"/>
          <w:highlight w:val="lightGray"/>
        </w:rPr>
        <w:t xml:space="preserve">správce informačního systému </w:t>
      </w:r>
    </w:p>
    <w:p w14:paraId="75A4CC5B" w14:textId="2D89EC65" w:rsidR="00AF12A1" w:rsidRPr="002A6DDA" w:rsidRDefault="002A6DDA" w:rsidP="005A1BCC">
      <w:pPr>
        <w:autoSpaceDE w:val="0"/>
        <w:autoSpaceDN w:val="0"/>
        <w:adjustRightInd w:val="0"/>
        <w:spacing w:after="0" w:line="240" w:lineRule="auto"/>
        <w:ind w:right="2835"/>
        <w:jc w:val="both"/>
        <w:rPr>
          <w:rFonts w:cstheme="minorHAnsi"/>
          <w:b/>
          <w:color w:val="222222"/>
          <w:shd w:val="clear" w:color="auto" w:fill="FFFFFF"/>
        </w:rPr>
        <w:sectPr w:rsidR="00AF12A1" w:rsidRPr="002A6DDA">
          <w:footerReference w:type="default" r:id="rId9"/>
          <w:pgSz w:w="11906" w:h="16838"/>
          <w:pgMar w:top="1417" w:right="1417" w:bottom="1417" w:left="1417" w:header="708" w:footer="708" w:gutter="0"/>
          <w:cols w:space="708"/>
          <w:docGrid w:linePitch="360"/>
        </w:sectPr>
      </w:pPr>
      <w:r w:rsidRPr="00CA508A">
        <w:rPr>
          <w:rFonts w:cstheme="minorHAnsi"/>
          <w:b/>
          <w:color w:val="000000"/>
          <w:highlight w:val="lightGray"/>
        </w:rPr>
        <w:t>L. Berného</w:t>
      </w:r>
      <w:r w:rsidR="00D87F2D" w:rsidRPr="00CA508A">
        <w:rPr>
          <w:rFonts w:cstheme="minorHAnsi"/>
          <w:b/>
          <w:color w:val="000000"/>
          <w:highlight w:val="lightGray"/>
        </w:rPr>
        <w:t>:</w:t>
      </w:r>
      <w:r w:rsidRPr="00CA508A">
        <w:rPr>
          <w:rFonts w:cstheme="minorHAnsi"/>
          <w:b/>
          <w:color w:val="000000"/>
          <w:highlight w:val="lightGray"/>
        </w:rPr>
        <w:t xml:space="preserve"> </w:t>
      </w:r>
      <w:r w:rsidRPr="00071BA9">
        <w:rPr>
          <w:rFonts w:ascii="Calibri" w:hAnsi="Calibri" w:cs="Calibri"/>
          <w:b/>
          <w:highlight w:val="lightGray"/>
          <w:shd w:val="clear" w:color="auto" w:fill="FFFFFF"/>
        </w:rPr>
        <w:t>724 652 280</w:t>
      </w:r>
    </w:p>
    <w:p w14:paraId="554D2F4B" w14:textId="77777777" w:rsidR="00E743E7" w:rsidRPr="00E80052" w:rsidRDefault="00E743E7" w:rsidP="005A1BCC">
      <w:pPr>
        <w:pStyle w:val="Nadpis1"/>
        <w:spacing w:before="0" w:line="240" w:lineRule="auto"/>
        <w:jc w:val="both"/>
        <w:rPr>
          <w:b/>
        </w:rPr>
      </w:pPr>
      <w:r w:rsidRPr="00E80052">
        <w:rPr>
          <w:b/>
        </w:rPr>
        <w:lastRenderedPageBreak/>
        <w:t xml:space="preserve">1. JEDNOTNÁ ZADÁNÍ A JEJICH VYUŽITÍ PŘI ZÁVĚREČNÝCH ZKOUŠKÁCH </w:t>
      </w:r>
    </w:p>
    <w:p w14:paraId="0D1C2717" w14:textId="77777777" w:rsidR="00913CE6" w:rsidRPr="00913CE6" w:rsidRDefault="00913CE6" w:rsidP="005A1BCC">
      <w:pPr>
        <w:autoSpaceDE w:val="0"/>
        <w:autoSpaceDN w:val="0"/>
        <w:adjustRightInd w:val="0"/>
        <w:spacing w:after="0" w:line="240" w:lineRule="auto"/>
        <w:jc w:val="both"/>
        <w:rPr>
          <w:rFonts w:ascii="Helvetica Neue LT Pro" w:hAnsi="Helvetica Neue LT Pro" w:cs="Helvetica Neue LT Pro"/>
          <w:color w:val="000000"/>
          <w:sz w:val="18"/>
          <w:szCs w:val="18"/>
        </w:rPr>
      </w:pPr>
    </w:p>
    <w:p w14:paraId="0C1464D7" w14:textId="6BB827FF" w:rsidR="00824524" w:rsidRPr="009E43E6" w:rsidRDefault="009E43E6" w:rsidP="005A1BCC">
      <w:pPr>
        <w:pStyle w:val="Nadpis4"/>
        <w:spacing w:before="0" w:line="240" w:lineRule="auto"/>
        <w:jc w:val="both"/>
        <w:rPr>
          <w:b/>
          <w:i w:val="0"/>
          <w:sz w:val="24"/>
          <w:szCs w:val="24"/>
        </w:rPr>
      </w:pPr>
      <w:r w:rsidRPr="009E43E6">
        <w:rPr>
          <w:b/>
          <w:i w:val="0"/>
          <w:sz w:val="24"/>
          <w:szCs w:val="24"/>
        </w:rPr>
        <w:t xml:space="preserve">1.1 </w:t>
      </w:r>
      <w:r w:rsidR="00824524" w:rsidRPr="009E43E6">
        <w:rPr>
          <w:b/>
          <w:i w:val="0"/>
          <w:sz w:val="24"/>
          <w:szCs w:val="24"/>
        </w:rPr>
        <w:t>Zpř</w:t>
      </w:r>
      <w:r w:rsidR="00B13DAF">
        <w:rPr>
          <w:b/>
          <w:i w:val="0"/>
          <w:sz w:val="24"/>
          <w:szCs w:val="24"/>
        </w:rPr>
        <w:t>ístupnění jednotných zadání 2018/2019</w:t>
      </w:r>
      <w:r w:rsidR="00824524" w:rsidRPr="009E43E6">
        <w:rPr>
          <w:b/>
          <w:i w:val="0"/>
          <w:sz w:val="24"/>
          <w:szCs w:val="24"/>
        </w:rPr>
        <w:t xml:space="preserve"> a jejich termíny</w:t>
      </w:r>
    </w:p>
    <w:p w14:paraId="056D4A86" w14:textId="77777777" w:rsidR="00913CE6" w:rsidRPr="00913CE6" w:rsidRDefault="00913CE6" w:rsidP="005A1BCC">
      <w:pPr>
        <w:spacing w:after="0" w:line="240" w:lineRule="auto"/>
        <w:jc w:val="both"/>
      </w:pPr>
      <w:r w:rsidRPr="00913CE6">
        <w:t>Jednotné zadání tvoří p</w:t>
      </w:r>
      <w:r>
        <w:t xml:space="preserve">odstatu nové závěrečné zkoušky, která byla celoplošně zavedena ve školním roce 2014/2015, a to jak v </w:t>
      </w:r>
      <w:r w:rsidRPr="00913CE6">
        <w:t>učební</w:t>
      </w:r>
      <w:r>
        <w:t>ch</w:t>
      </w:r>
      <w:r w:rsidRPr="00913CE6">
        <w:t xml:space="preserve"> obor</w:t>
      </w:r>
      <w:r>
        <w:t>ech</w:t>
      </w:r>
      <w:r w:rsidRPr="00913CE6">
        <w:t xml:space="preserve"> kategorie H </w:t>
      </w:r>
      <w:r>
        <w:t xml:space="preserve">tak i </w:t>
      </w:r>
      <w:r w:rsidRPr="00913CE6">
        <w:t>kategorie E</w:t>
      </w:r>
      <w:r>
        <w:t>.</w:t>
      </w:r>
      <w:r w:rsidRPr="00913CE6">
        <w:t xml:space="preserve"> </w:t>
      </w:r>
      <w:r w:rsidR="003B6773">
        <w:t>Na tvorbě a dalších úpravách j</w:t>
      </w:r>
      <w:r>
        <w:t>ednotn</w:t>
      </w:r>
      <w:r w:rsidR="003B6773">
        <w:t>ých</w:t>
      </w:r>
      <w:r>
        <w:t xml:space="preserve"> zadání </w:t>
      </w:r>
      <w:r w:rsidR="003B6773">
        <w:t>se významně podílejí zkušení učitelé</w:t>
      </w:r>
      <w:r w:rsidRPr="00913CE6">
        <w:t xml:space="preserve"> odborných předmětů</w:t>
      </w:r>
      <w:r w:rsidR="003B6773">
        <w:t>, k tématům se vyjadřují i odborníci z praxe.</w:t>
      </w:r>
      <w:r w:rsidRPr="00913CE6">
        <w:t xml:space="preserve"> </w:t>
      </w:r>
      <w:r w:rsidR="00203C51">
        <w:t>Jednotná zadání jsou během školního roku zveřejňována ve třech termínech a korespondují tak s konáním samotných závěrečných zkoušek.</w:t>
      </w:r>
    </w:p>
    <w:p w14:paraId="4CD0B5EB" w14:textId="77777777" w:rsidR="00DA1199" w:rsidRDefault="00DA1199" w:rsidP="005A1BCC">
      <w:pPr>
        <w:spacing w:after="0" w:line="240" w:lineRule="auto"/>
        <w:jc w:val="both"/>
        <w:rPr>
          <w:b/>
        </w:rPr>
      </w:pPr>
    </w:p>
    <w:p w14:paraId="7DDFDDE5" w14:textId="752F96D6" w:rsidR="0046356A" w:rsidRPr="00B14A91" w:rsidRDefault="0046356A" w:rsidP="005A1BCC">
      <w:pPr>
        <w:spacing w:after="0" w:line="240" w:lineRule="auto"/>
        <w:jc w:val="both"/>
        <w:rPr>
          <w:b/>
        </w:rPr>
      </w:pPr>
      <w:r w:rsidRPr="001E2C97">
        <w:rPr>
          <w:b/>
          <w:highlight w:val="lightGray"/>
        </w:rPr>
        <w:t>Termíny zpřístupn</w:t>
      </w:r>
      <w:r w:rsidR="00B13DAF" w:rsidRPr="001E2C97">
        <w:rPr>
          <w:b/>
          <w:highlight w:val="lightGray"/>
        </w:rPr>
        <w:t>ění jednotných zadání 2018/2019</w:t>
      </w:r>
    </w:p>
    <w:p w14:paraId="10509F1E" w14:textId="47AF77FE" w:rsidR="0046356A" w:rsidRPr="00075159" w:rsidRDefault="00CA7C8F" w:rsidP="005A1BCC">
      <w:pPr>
        <w:spacing w:after="0" w:line="240" w:lineRule="auto"/>
        <w:ind w:left="708"/>
        <w:jc w:val="both"/>
        <w:rPr>
          <w:highlight w:val="lightGray"/>
        </w:rPr>
      </w:pPr>
      <w:r w:rsidRPr="00075159">
        <w:rPr>
          <w:highlight w:val="lightGray"/>
        </w:rPr>
        <w:t xml:space="preserve">Pro termín červen </w:t>
      </w:r>
      <w:r w:rsidR="00B13DAF" w:rsidRPr="00075159">
        <w:rPr>
          <w:highlight w:val="lightGray"/>
        </w:rPr>
        <w:t>2019</w:t>
      </w:r>
      <w:r w:rsidR="0046356A" w:rsidRPr="00075159">
        <w:rPr>
          <w:highlight w:val="lightGray"/>
        </w:rPr>
        <w:tab/>
      </w:r>
      <w:r w:rsidR="0046356A" w:rsidRPr="00075159">
        <w:rPr>
          <w:highlight w:val="lightGray"/>
        </w:rPr>
        <w:tab/>
      </w:r>
      <w:r w:rsidR="00241848" w:rsidRPr="00075159">
        <w:rPr>
          <w:highlight w:val="lightGray"/>
        </w:rPr>
        <w:t>březen</w:t>
      </w:r>
      <w:r w:rsidR="0046356A" w:rsidRPr="00075159">
        <w:rPr>
          <w:highlight w:val="lightGray"/>
        </w:rPr>
        <w:t xml:space="preserve"> 201</w:t>
      </w:r>
      <w:r w:rsidR="006B6333" w:rsidRPr="00075159">
        <w:rPr>
          <w:highlight w:val="lightGray"/>
        </w:rPr>
        <w:t>9</w:t>
      </w:r>
    </w:p>
    <w:p w14:paraId="7FF4FE5D" w14:textId="6055C1FE" w:rsidR="0046356A" w:rsidRPr="00075159" w:rsidRDefault="0046356A" w:rsidP="005A1BCC">
      <w:pPr>
        <w:spacing w:after="0" w:line="240" w:lineRule="auto"/>
        <w:ind w:left="708"/>
        <w:jc w:val="both"/>
        <w:rPr>
          <w:highlight w:val="lightGray"/>
        </w:rPr>
      </w:pPr>
      <w:r w:rsidRPr="00075159">
        <w:rPr>
          <w:highlight w:val="lightGray"/>
        </w:rPr>
        <w:t>P</w:t>
      </w:r>
      <w:r w:rsidR="00B13DAF" w:rsidRPr="00075159">
        <w:rPr>
          <w:highlight w:val="lightGray"/>
        </w:rPr>
        <w:t>ro termín září 2019</w:t>
      </w:r>
      <w:r w:rsidR="001A383D" w:rsidRPr="00075159">
        <w:rPr>
          <w:highlight w:val="lightGray"/>
        </w:rPr>
        <w:tab/>
      </w:r>
      <w:r w:rsidR="001A383D" w:rsidRPr="00075159">
        <w:rPr>
          <w:highlight w:val="lightGray"/>
        </w:rPr>
        <w:tab/>
      </w:r>
      <w:r w:rsidR="001C1D90" w:rsidRPr="00075159">
        <w:rPr>
          <w:highlight w:val="lightGray"/>
        </w:rPr>
        <w:t>srpen</w:t>
      </w:r>
      <w:r w:rsidR="006B6333" w:rsidRPr="00075159">
        <w:rPr>
          <w:highlight w:val="lightGray"/>
        </w:rPr>
        <w:t xml:space="preserve"> 2019</w:t>
      </w:r>
      <w:r w:rsidR="00930CEC" w:rsidRPr="00075159">
        <w:rPr>
          <w:highlight w:val="lightGray"/>
        </w:rPr>
        <w:t xml:space="preserve"> (umělecké obory červenec)</w:t>
      </w:r>
    </w:p>
    <w:p w14:paraId="74CF2606" w14:textId="55002349" w:rsidR="0046356A" w:rsidRDefault="00B13DAF" w:rsidP="005A1BCC">
      <w:pPr>
        <w:spacing w:after="0" w:line="240" w:lineRule="auto"/>
        <w:ind w:left="708"/>
        <w:jc w:val="both"/>
      </w:pPr>
      <w:r w:rsidRPr="00075159">
        <w:rPr>
          <w:highlight w:val="lightGray"/>
        </w:rPr>
        <w:t>Pro termín prosinec 2019</w:t>
      </w:r>
      <w:r w:rsidR="0046356A" w:rsidRPr="00075159">
        <w:rPr>
          <w:highlight w:val="lightGray"/>
        </w:rPr>
        <w:tab/>
      </w:r>
      <w:r w:rsidR="001C1D90" w:rsidRPr="00075159">
        <w:rPr>
          <w:highlight w:val="lightGray"/>
        </w:rPr>
        <w:t>listopad</w:t>
      </w:r>
      <w:r w:rsidR="0046356A" w:rsidRPr="00075159">
        <w:rPr>
          <w:highlight w:val="lightGray"/>
        </w:rPr>
        <w:t xml:space="preserve"> 201</w:t>
      </w:r>
      <w:r w:rsidR="006B6333" w:rsidRPr="00075159">
        <w:rPr>
          <w:highlight w:val="lightGray"/>
        </w:rPr>
        <w:t>9</w:t>
      </w:r>
      <w:r w:rsidR="00930CEC" w:rsidRPr="00075159">
        <w:rPr>
          <w:highlight w:val="lightGray"/>
        </w:rPr>
        <w:t xml:space="preserve"> (umělecké obory říjen)</w:t>
      </w:r>
    </w:p>
    <w:p w14:paraId="49F2B847" w14:textId="77777777" w:rsidR="0046356A" w:rsidRDefault="0046356A" w:rsidP="005A1BCC">
      <w:pPr>
        <w:spacing w:after="0" w:line="240" w:lineRule="auto"/>
        <w:jc w:val="both"/>
        <w:rPr>
          <w:b/>
        </w:rPr>
      </w:pPr>
    </w:p>
    <w:p w14:paraId="7F945E9F" w14:textId="77777777" w:rsidR="0046356A" w:rsidRDefault="0046356A" w:rsidP="005A1BCC">
      <w:pPr>
        <w:spacing w:after="0" w:line="240" w:lineRule="auto"/>
        <w:jc w:val="both"/>
        <w:rPr>
          <w:b/>
        </w:rPr>
      </w:pPr>
      <w:r>
        <w:rPr>
          <w:b/>
        </w:rPr>
        <w:t>Přístupové údaje</w:t>
      </w:r>
    </w:p>
    <w:p w14:paraId="79FEEA00" w14:textId="77777777" w:rsidR="0046356A" w:rsidRDefault="0046356A" w:rsidP="005A1BCC">
      <w:pPr>
        <w:pStyle w:val="Odstavecseseznamem"/>
        <w:numPr>
          <w:ilvl w:val="0"/>
          <w:numId w:val="71"/>
        </w:numPr>
        <w:spacing w:after="0" w:line="240" w:lineRule="auto"/>
        <w:jc w:val="both"/>
      </w:pPr>
      <w:r w:rsidRPr="008B6A97">
        <w:rPr>
          <w:b/>
        </w:rPr>
        <w:t>Adresa pro vstup do informačního systému nové závěrečné zkoušky:</w:t>
      </w:r>
    </w:p>
    <w:p w14:paraId="43640619" w14:textId="77777777" w:rsidR="0046356A" w:rsidRPr="00824524" w:rsidRDefault="005A1BCC" w:rsidP="005A1BCC">
      <w:pPr>
        <w:pStyle w:val="Odstavecseseznamem"/>
        <w:spacing w:after="0" w:line="240" w:lineRule="auto"/>
        <w:jc w:val="both"/>
      </w:pPr>
      <w:hyperlink r:id="rId10" w:history="1">
        <w:r w:rsidR="0046356A" w:rsidRPr="00824524">
          <w:rPr>
            <w:rStyle w:val="Hypertextovodkaz"/>
          </w:rPr>
          <w:t>https://skola.novazaverecnazkouska.cz</w:t>
        </w:r>
      </w:hyperlink>
      <w:r w:rsidR="0046356A" w:rsidRPr="00824524">
        <w:t xml:space="preserve"> </w:t>
      </w:r>
    </w:p>
    <w:p w14:paraId="6F4ACFE9" w14:textId="488D8279" w:rsidR="0046356A" w:rsidRDefault="0046356A" w:rsidP="005A1BCC">
      <w:pPr>
        <w:spacing w:after="0" w:line="240" w:lineRule="auto"/>
        <w:jc w:val="both"/>
      </w:pPr>
      <w:r>
        <w:t>Přístup do systému NZZ má pouze statutární zástupce školy, obvykle její ředitel, který z NÚV poštou získal přístupové údaje. Jedná se o uživatelské jméno</w:t>
      </w:r>
      <w:r w:rsidR="00641EAA">
        <w:t xml:space="preserve">, </w:t>
      </w:r>
      <w:r w:rsidR="00641EAA" w:rsidRPr="00075159">
        <w:t xml:space="preserve">jímž je </w:t>
      </w:r>
      <w:r w:rsidRPr="00075159">
        <w:t>REDIZO školy</w:t>
      </w:r>
      <w:r w:rsidR="00641EAA" w:rsidRPr="00075159">
        <w:t>,</w:t>
      </w:r>
      <w:r>
        <w:t xml:space="preserve"> a heslo, které mu bylo zasláno v</w:t>
      </w:r>
      <w:r w:rsidR="00E729A2">
        <w:t> </w:t>
      </w:r>
      <w:r>
        <w:t>zapečetěné obálce doporučeným dopisem.</w:t>
      </w:r>
    </w:p>
    <w:p w14:paraId="24170DE4" w14:textId="77777777" w:rsidR="0046356A" w:rsidRDefault="0046356A" w:rsidP="005A1BCC">
      <w:pPr>
        <w:spacing w:after="0" w:line="240" w:lineRule="auto"/>
        <w:jc w:val="both"/>
        <w:rPr>
          <w:b/>
        </w:rPr>
      </w:pPr>
    </w:p>
    <w:p w14:paraId="237C9B34" w14:textId="77777777" w:rsidR="00824524" w:rsidRPr="009E43E6" w:rsidRDefault="009E43E6" w:rsidP="005A1BCC">
      <w:pPr>
        <w:pStyle w:val="Nadpis4"/>
        <w:spacing w:before="0" w:line="240" w:lineRule="auto"/>
        <w:jc w:val="both"/>
        <w:rPr>
          <w:b/>
          <w:i w:val="0"/>
          <w:sz w:val="24"/>
          <w:szCs w:val="24"/>
        </w:rPr>
      </w:pPr>
      <w:r w:rsidRPr="009E43E6">
        <w:rPr>
          <w:b/>
          <w:i w:val="0"/>
          <w:sz w:val="24"/>
          <w:szCs w:val="24"/>
        </w:rPr>
        <w:t xml:space="preserve">1.2 </w:t>
      </w:r>
      <w:r w:rsidR="00824524" w:rsidRPr="009E43E6">
        <w:rPr>
          <w:b/>
          <w:i w:val="0"/>
          <w:sz w:val="24"/>
          <w:szCs w:val="24"/>
        </w:rPr>
        <w:t>Pokyny pro bezpečnou manipulaci s jednotným zadáním</w:t>
      </w:r>
    </w:p>
    <w:p w14:paraId="20ECDE8F" w14:textId="04F8C6BD" w:rsidR="00B13DAF" w:rsidRDefault="0046356A" w:rsidP="005A1BCC">
      <w:pPr>
        <w:spacing w:after="0" w:line="240" w:lineRule="auto"/>
        <w:jc w:val="both"/>
      </w:pPr>
      <w:r>
        <w:t>V řadě škol nepracuje s jednotnými zadáními</w:t>
      </w:r>
      <w:r w:rsidR="00FE2770">
        <w:t xml:space="preserve"> závěrečných zkoušek (JZZZ)</w:t>
      </w:r>
      <w:r>
        <w:t xml:space="preserve"> ředitel školy, ale </w:t>
      </w:r>
      <w:r w:rsidRPr="001E2C97">
        <w:rPr>
          <w:b/>
          <w:highlight w:val="lightGray"/>
        </w:rPr>
        <w:t xml:space="preserve">pověří </w:t>
      </w:r>
      <w:r w:rsidR="00A901B2">
        <w:rPr>
          <w:b/>
          <w:highlight w:val="lightGray"/>
        </w:rPr>
        <w:t>vybrané pedagogy,</w:t>
      </w:r>
      <w:r w:rsidRPr="001E2C97">
        <w:rPr>
          <w:b/>
          <w:highlight w:val="lightGray"/>
        </w:rPr>
        <w:t xml:space="preserve"> </w:t>
      </w:r>
      <w:r w:rsidR="00C65E45" w:rsidRPr="001E2C97">
        <w:rPr>
          <w:b/>
          <w:highlight w:val="lightGray"/>
        </w:rPr>
        <w:t>kteří připravují závěrečné zkoušky</w:t>
      </w:r>
      <w:r w:rsidR="00C65E45" w:rsidRPr="001E2C97">
        <w:rPr>
          <w:highlight w:val="lightGray"/>
        </w:rPr>
        <w:t xml:space="preserve">. </w:t>
      </w:r>
      <w:r w:rsidR="00C65E45" w:rsidRPr="001E2C97">
        <w:t>Ti</w:t>
      </w:r>
      <w:r>
        <w:t xml:space="preserve"> se pak stanou oprávněnými osobami a mohou se do systému přihlásit týmiž přístupovými údaji, které jim poskytne ředitel.</w:t>
      </w:r>
    </w:p>
    <w:p w14:paraId="7E5AD648" w14:textId="3A22D164" w:rsidR="0046356A" w:rsidRDefault="0046356A" w:rsidP="005A1BCC">
      <w:pPr>
        <w:spacing w:after="0" w:line="240" w:lineRule="auto"/>
        <w:jc w:val="both"/>
      </w:pPr>
      <w:r w:rsidRPr="00C006FC">
        <w:rPr>
          <w:b/>
        </w:rPr>
        <w:t>Ředitel školy odpovídá za bezpečné nakládání s</w:t>
      </w:r>
      <w:r w:rsidR="00E729A2">
        <w:rPr>
          <w:b/>
        </w:rPr>
        <w:t> </w:t>
      </w:r>
      <w:r w:rsidRPr="00C006FC">
        <w:rPr>
          <w:b/>
        </w:rPr>
        <w:t>jednotným zadáním.</w:t>
      </w:r>
      <w:r>
        <w:t xml:space="preserve"> Vhodným způsobem, jak zajistit, aby s JZZZ manipulovaly jen oprávněné osoby, může být například vedení bezpečnostního protokolu. </w:t>
      </w:r>
    </w:p>
    <w:p w14:paraId="7DDB716D" w14:textId="77777777" w:rsidR="00AC0DAD" w:rsidRDefault="00AC0DAD" w:rsidP="005A1BCC">
      <w:pPr>
        <w:spacing w:after="0" w:line="240" w:lineRule="auto"/>
        <w:jc w:val="both"/>
        <w:rPr>
          <w:b/>
          <w:i/>
        </w:rPr>
      </w:pPr>
    </w:p>
    <w:p w14:paraId="669B6ABE" w14:textId="77777777" w:rsidR="0046356A" w:rsidRPr="00FE2770" w:rsidRDefault="0046356A" w:rsidP="005A1BCC">
      <w:pPr>
        <w:spacing w:after="0" w:line="240" w:lineRule="auto"/>
        <w:jc w:val="both"/>
        <w:rPr>
          <w:b/>
          <w:i/>
        </w:rPr>
      </w:pPr>
      <w:r w:rsidRPr="00FE2770">
        <w:rPr>
          <w:b/>
          <w:i/>
        </w:rPr>
        <w:t>Pro bezpečnou manipulaci s jednotným zadáním je třeba dodržovat následující pravidla:</w:t>
      </w:r>
    </w:p>
    <w:p w14:paraId="735AD682" w14:textId="77777777" w:rsidR="0046356A" w:rsidRDefault="0046356A" w:rsidP="005A1BCC">
      <w:pPr>
        <w:pStyle w:val="Odstavecseseznamem"/>
        <w:numPr>
          <w:ilvl w:val="0"/>
          <w:numId w:val="1"/>
        </w:numPr>
        <w:spacing w:after="0" w:line="240" w:lineRule="auto"/>
        <w:jc w:val="both"/>
      </w:pPr>
      <w:r>
        <w:t>Informace obsažené v JZZZ mohou být zpracovávány pouze na klientských počítačích se strukturou systému souborů NTFS (tedy Windows NT a novější).</w:t>
      </w:r>
    </w:p>
    <w:p w14:paraId="7EE4311C" w14:textId="2B611249" w:rsidR="0040750F" w:rsidRDefault="0046356A" w:rsidP="005A1BCC">
      <w:pPr>
        <w:pStyle w:val="Odstavecseseznamem"/>
        <w:numPr>
          <w:ilvl w:val="0"/>
          <w:numId w:val="1"/>
        </w:numPr>
        <w:spacing w:after="0" w:line="240" w:lineRule="auto"/>
        <w:jc w:val="both"/>
      </w:pPr>
      <w:r>
        <w:t xml:space="preserve">Uživatelský účet na počítači, kde se zpracovávají tyto informace, musí být nastaven tak, aby splňoval pravidla bezpečnosti a ochrany informací, např. po 15 minutách nečinnosti musí dojít </w:t>
      </w:r>
      <w:r w:rsidRPr="00E623D3">
        <w:t>k</w:t>
      </w:r>
      <w:r w:rsidR="00FD27A1" w:rsidRPr="00E623D3">
        <w:t> uzamknutí</w:t>
      </w:r>
      <w:r w:rsidR="00FD27A1" w:rsidRPr="00FD27A1">
        <w:rPr>
          <w:i/>
        </w:rPr>
        <w:t xml:space="preserve"> </w:t>
      </w:r>
      <w:r>
        <w:t xml:space="preserve">počítače; heslo nesmí být založeno na skutečnosti, kterou může někdo získat z osobních informací (jméno, datum narození apod.), minimální délka hesla je 8 znaků; na počítači musí být funkční antivirový software. </w:t>
      </w:r>
    </w:p>
    <w:p w14:paraId="133CF0FE" w14:textId="71712279" w:rsidR="0046356A" w:rsidRDefault="0046356A" w:rsidP="005A1BCC">
      <w:pPr>
        <w:pStyle w:val="Odstavecseseznamem"/>
        <w:numPr>
          <w:ilvl w:val="0"/>
          <w:numId w:val="1"/>
        </w:numPr>
        <w:spacing w:after="0" w:line="240" w:lineRule="auto"/>
        <w:jc w:val="both"/>
      </w:pPr>
      <w:r>
        <w:t>Neodcházejte od počítače, na kterém je aktivní účet s přístupem k jednotnému zadání</w:t>
      </w:r>
      <w:r w:rsidR="009C3FEF">
        <w:t>,</w:t>
      </w:r>
      <w:r>
        <w:t xml:space="preserve"> a</w:t>
      </w:r>
      <w:r w:rsidR="00E729A2">
        <w:t> </w:t>
      </w:r>
      <w:r>
        <w:t>neodesílejte toto zadání e-mailem ani jinými prostředky.</w:t>
      </w:r>
    </w:p>
    <w:p w14:paraId="23F5F074" w14:textId="4DC28B69" w:rsidR="0046356A" w:rsidRPr="00BC63D1" w:rsidRDefault="0046356A" w:rsidP="005A1BCC">
      <w:pPr>
        <w:pStyle w:val="Odstavecseseznamem"/>
        <w:numPr>
          <w:ilvl w:val="0"/>
          <w:numId w:val="1"/>
        </w:numPr>
        <w:spacing w:after="0" w:line="240" w:lineRule="auto"/>
        <w:jc w:val="both"/>
      </w:pPr>
      <w:r w:rsidRPr="00BC63D1">
        <w:t>Jednotné zadání vždy stah</w:t>
      </w:r>
      <w:r w:rsidR="00075159">
        <w:t>ujte</w:t>
      </w:r>
      <w:r w:rsidRPr="00BC63D1">
        <w:t xml:space="preserve"> na </w:t>
      </w:r>
      <w:proofErr w:type="spellStart"/>
      <w:r w:rsidRPr="00BC63D1">
        <w:t>flash</w:t>
      </w:r>
      <w:proofErr w:type="spellEnd"/>
      <w:r w:rsidRPr="00BC63D1">
        <w:t xml:space="preserve"> disk vyhrazený pouze k tomu účelu a řádně označený, který bude k dispozici jedině oprávněným osobám.</w:t>
      </w:r>
    </w:p>
    <w:p w14:paraId="2D16641D" w14:textId="77777777" w:rsidR="0046356A" w:rsidRDefault="0046356A" w:rsidP="005A1BCC">
      <w:pPr>
        <w:spacing w:after="0" w:line="240" w:lineRule="auto"/>
        <w:jc w:val="both"/>
        <w:rPr>
          <w:b/>
        </w:rPr>
      </w:pPr>
    </w:p>
    <w:p w14:paraId="4F0B7B6F" w14:textId="77777777" w:rsidR="00824524" w:rsidRPr="009E43E6" w:rsidRDefault="009E43E6" w:rsidP="005A1BCC">
      <w:pPr>
        <w:pStyle w:val="Nadpis4"/>
        <w:spacing w:before="0" w:line="240" w:lineRule="auto"/>
        <w:jc w:val="both"/>
        <w:rPr>
          <w:b/>
          <w:i w:val="0"/>
          <w:sz w:val="24"/>
          <w:szCs w:val="24"/>
        </w:rPr>
      </w:pPr>
      <w:r w:rsidRPr="009E43E6">
        <w:rPr>
          <w:b/>
          <w:i w:val="0"/>
          <w:sz w:val="24"/>
          <w:szCs w:val="24"/>
        </w:rPr>
        <w:t xml:space="preserve">1.3 </w:t>
      </w:r>
      <w:r w:rsidR="00824524" w:rsidRPr="009E43E6">
        <w:rPr>
          <w:b/>
          <w:i w:val="0"/>
          <w:sz w:val="24"/>
          <w:szCs w:val="24"/>
        </w:rPr>
        <w:t>Registrace do systému nové závěrečné zkoušky</w:t>
      </w:r>
    </w:p>
    <w:p w14:paraId="068B356F" w14:textId="77777777" w:rsidR="0046356A" w:rsidRDefault="0046356A" w:rsidP="005A1BCC">
      <w:pPr>
        <w:spacing w:after="0" w:line="240" w:lineRule="auto"/>
        <w:jc w:val="both"/>
      </w:pPr>
      <w:r>
        <w:t>Na webovém portálu má každá škola svou kartu, obsahující seznam všech oborů, které má zapsané ve školském rejstříku a tedy schválené pro výuku. Karta školy je generována na základě údajů ze školského rejstříku.</w:t>
      </w:r>
    </w:p>
    <w:p w14:paraId="2C20548A" w14:textId="77777777" w:rsidR="00A901B2" w:rsidRDefault="00A901B2" w:rsidP="005A1BCC">
      <w:pPr>
        <w:spacing w:after="0" w:line="240" w:lineRule="auto"/>
        <w:jc w:val="both"/>
      </w:pPr>
      <w:r w:rsidRPr="00452698">
        <w:rPr>
          <w:highlight w:val="lightGray"/>
        </w:rPr>
        <w:t xml:space="preserve">Po přihlášení se dostanete na kartu školy. Poté kliknete na značku „nástroje“ v pravém horním rohu a zkontrolujete, případně opravíte údaje o své škole (adresu, kontakty). </w:t>
      </w:r>
      <w:r w:rsidRPr="00452698">
        <w:rPr>
          <w:highlight w:val="lightGray"/>
          <w:u w:val="single"/>
        </w:rPr>
        <w:t>Zkontrolujte si prosím zejména e-mailovou adresu, na kterou vám posíláme informace o závěrečných zkouškách</w:t>
      </w:r>
      <w:r w:rsidRPr="00452698">
        <w:rPr>
          <w:highlight w:val="lightGray"/>
        </w:rPr>
        <w:t>.</w:t>
      </w:r>
    </w:p>
    <w:p w14:paraId="41FC1DDF" w14:textId="31F366D8" w:rsidR="0046356A" w:rsidRDefault="0046356A" w:rsidP="005A1BCC">
      <w:pPr>
        <w:spacing w:after="0" w:line="240" w:lineRule="auto"/>
        <w:jc w:val="both"/>
      </w:pPr>
      <w:r w:rsidRPr="00EC1B53">
        <w:t xml:space="preserve">Registrace oboru spočívá ve vyplnění údajů o počtech žáků </w:t>
      </w:r>
      <w:r w:rsidR="002428C5" w:rsidRPr="00EC1B53">
        <w:t xml:space="preserve">jednotlivých oborů </w:t>
      </w:r>
      <w:r w:rsidRPr="00EC1B53">
        <w:t>v posledním ročníku</w:t>
      </w:r>
      <w:r w:rsidR="00EC1B53" w:rsidRPr="00EC1B53">
        <w:t xml:space="preserve"> a termínu zkoušek</w:t>
      </w:r>
      <w:r w:rsidRPr="00EC1B53">
        <w:t>. V</w:t>
      </w:r>
      <w:r w:rsidR="00E729A2" w:rsidRPr="00EC1B53">
        <w:t> </w:t>
      </w:r>
      <w:r w:rsidRPr="00EC1B53">
        <w:t>případě, že nemáte žáky ve třetím ročníku, vyplníte 0</w:t>
      </w:r>
      <w:r w:rsidR="00253B56" w:rsidRPr="004422B7">
        <w:t>.</w:t>
      </w:r>
      <w:r w:rsidRPr="004422B7">
        <w:t xml:space="preserve"> </w:t>
      </w:r>
      <w:r w:rsidRPr="00EC1B53">
        <w:t>Pro</w:t>
      </w:r>
      <w:r>
        <w:t xml:space="preserve"> získání JZZZ upraveného pro žáky se zrakovým postižením vyplníte počet </w:t>
      </w:r>
      <w:r w:rsidR="007F3ECC">
        <w:t xml:space="preserve">těchto </w:t>
      </w:r>
      <w:r>
        <w:t>žáků</w:t>
      </w:r>
      <w:r w:rsidR="007F3ECC">
        <w:rPr>
          <w:rStyle w:val="Odkaznakoment"/>
        </w:rPr>
        <w:t>.</w:t>
      </w:r>
    </w:p>
    <w:p w14:paraId="0012CF34" w14:textId="77777777" w:rsidR="0046356A" w:rsidRDefault="0046356A" w:rsidP="005A1BCC">
      <w:pPr>
        <w:spacing w:after="0" w:line="240" w:lineRule="auto"/>
        <w:jc w:val="both"/>
      </w:pPr>
      <w:r>
        <w:lastRenderedPageBreak/>
        <w:t>Po kontrole a doplnění požadovaných údajů získáte přístup k tématům písemné, praktické a ústní zkoušky včetně veškerých podkladů.</w:t>
      </w:r>
    </w:p>
    <w:p w14:paraId="6CA3B389" w14:textId="77777777" w:rsidR="0046356A" w:rsidRDefault="0046356A" w:rsidP="005A1BCC">
      <w:pPr>
        <w:spacing w:after="0" w:line="240" w:lineRule="auto"/>
        <w:jc w:val="both"/>
      </w:pPr>
    </w:p>
    <w:p w14:paraId="5F2B9112" w14:textId="77777777" w:rsidR="0046356A" w:rsidRPr="009E43E6" w:rsidRDefault="009E43E6" w:rsidP="005A1BCC">
      <w:pPr>
        <w:pStyle w:val="Nadpis4"/>
        <w:spacing w:before="0" w:line="240" w:lineRule="auto"/>
        <w:jc w:val="both"/>
        <w:rPr>
          <w:b/>
          <w:i w:val="0"/>
          <w:sz w:val="24"/>
          <w:szCs w:val="24"/>
        </w:rPr>
      </w:pPr>
      <w:r>
        <w:rPr>
          <w:b/>
          <w:i w:val="0"/>
          <w:sz w:val="24"/>
          <w:szCs w:val="24"/>
        </w:rPr>
        <w:t xml:space="preserve">1.4 </w:t>
      </w:r>
      <w:r w:rsidR="00DA1199" w:rsidRPr="009E43E6">
        <w:rPr>
          <w:b/>
          <w:i w:val="0"/>
          <w:sz w:val="24"/>
          <w:szCs w:val="24"/>
        </w:rPr>
        <w:t>J</w:t>
      </w:r>
      <w:r w:rsidR="0046356A" w:rsidRPr="009E43E6">
        <w:rPr>
          <w:b/>
          <w:i w:val="0"/>
          <w:sz w:val="24"/>
          <w:szCs w:val="24"/>
        </w:rPr>
        <w:t xml:space="preserve">ak použít </w:t>
      </w:r>
      <w:r w:rsidR="00DA1199" w:rsidRPr="009E43E6">
        <w:rPr>
          <w:b/>
          <w:i w:val="0"/>
          <w:sz w:val="24"/>
          <w:szCs w:val="24"/>
        </w:rPr>
        <w:t xml:space="preserve">jednotné zadání ve </w:t>
      </w:r>
      <w:r w:rsidR="0046356A" w:rsidRPr="009E43E6">
        <w:rPr>
          <w:b/>
          <w:i w:val="0"/>
          <w:sz w:val="24"/>
          <w:szCs w:val="24"/>
        </w:rPr>
        <w:t>verzi pro učitele a pro žáky</w:t>
      </w:r>
    </w:p>
    <w:p w14:paraId="25694239" w14:textId="77777777" w:rsidR="0046356A" w:rsidRDefault="0046356A" w:rsidP="005A1BCC">
      <w:pPr>
        <w:spacing w:after="0" w:line="240" w:lineRule="auto"/>
        <w:jc w:val="both"/>
      </w:pPr>
      <w:r>
        <w:t>V informačním systému NZZ je jednotné zadání zpracováno dvěma způsoby:</w:t>
      </w:r>
    </w:p>
    <w:p w14:paraId="521E40A6" w14:textId="6553804C" w:rsidR="0046356A" w:rsidRDefault="0046356A" w:rsidP="005A1BCC">
      <w:pPr>
        <w:pStyle w:val="Odstavecseseznamem"/>
        <w:numPr>
          <w:ilvl w:val="0"/>
          <w:numId w:val="4"/>
        </w:numPr>
        <w:spacing w:after="0" w:line="240" w:lineRule="auto"/>
        <w:jc w:val="both"/>
      </w:pPr>
      <w:r w:rsidRPr="00A20838">
        <w:rPr>
          <w:b/>
          <w:i/>
        </w:rPr>
        <w:t>JZZZ „pro zkoušející“</w:t>
      </w:r>
      <w:r>
        <w:t xml:space="preserve"> - obsahuje úplné znění jednotného zadání, tedy vše, co potřebují při přípravě i realizaci závěrečných zkoušek učitelé. Jedná se nejenom o vlastní témata a</w:t>
      </w:r>
      <w:r w:rsidR="00E729A2">
        <w:t> </w:t>
      </w:r>
      <w:r>
        <w:t>dokumentaci potřebnou k jejich řešení, ale také o organizační pokyny k zabezpečení jednotlivých zkoušek, kritéria a pravidla pro hodnocení žáků, příp. zpracovaná správná (vzorová) řešení a další podklady.</w:t>
      </w:r>
    </w:p>
    <w:p w14:paraId="6DA30621" w14:textId="45311B17" w:rsidR="0046356A" w:rsidRDefault="0046356A" w:rsidP="005A1BCC">
      <w:pPr>
        <w:pStyle w:val="Odstavecseseznamem"/>
        <w:numPr>
          <w:ilvl w:val="0"/>
          <w:numId w:val="4"/>
        </w:numPr>
        <w:spacing w:after="0" w:line="240" w:lineRule="auto"/>
        <w:jc w:val="both"/>
      </w:pPr>
      <w:r w:rsidRPr="00A20838">
        <w:rPr>
          <w:b/>
          <w:i/>
        </w:rPr>
        <w:t>JZZZ „pro žáky“</w:t>
      </w:r>
      <w:r>
        <w:t xml:space="preserve"> - obsahuje pouze takové podklady z jednotného zadání, které žáci přímo využívají u závěrečných zkoušek (tj. anotaci témat, pokyny pro žáky, zadání témat a</w:t>
      </w:r>
      <w:r w:rsidR="00E729A2">
        <w:t> </w:t>
      </w:r>
      <w:r>
        <w:t>dokumentaci potřebnou k jejich řešení).</w:t>
      </w:r>
    </w:p>
    <w:p w14:paraId="222F1A6C" w14:textId="0BA776D2" w:rsidR="0046356A" w:rsidRPr="005922A0" w:rsidRDefault="005922A0" w:rsidP="005A1BCC">
      <w:pPr>
        <w:spacing w:after="0" w:line="240" w:lineRule="auto"/>
        <w:jc w:val="both"/>
        <w:rPr>
          <w:b/>
        </w:rPr>
      </w:pPr>
      <w:r w:rsidRPr="005922A0">
        <w:rPr>
          <w:b/>
        </w:rPr>
        <w:t xml:space="preserve">Je třeba dbát </w:t>
      </w:r>
      <w:r w:rsidR="0046356A" w:rsidRPr="005922A0">
        <w:rPr>
          <w:b/>
        </w:rPr>
        <w:t xml:space="preserve">na to, aby při zadávání témat žákům </w:t>
      </w:r>
      <w:r w:rsidR="00E80052" w:rsidRPr="005922A0">
        <w:rPr>
          <w:b/>
        </w:rPr>
        <w:t>nedošlo</w:t>
      </w:r>
      <w:r w:rsidR="00762A98" w:rsidRPr="00762A98">
        <w:rPr>
          <w:b/>
        </w:rPr>
        <w:t xml:space="preserve"> </w:t>
      </w:r>
      <w:r w:rsidR="00762A98" w:rsidRPr="005922A0">
        <w:rPr>
          <w:b/>
        </w:rPr>
        <w:t>náhodně</w:t>
      </w:r>
      <w:r w:rsidR="00E80052" w:rsidRPr="005922A0">
        <w:rPr>
          <w:b/>
        </w:rPr>
        <w:t xml:space="preserve"> </w:t>
      </w:r>
      <w:r w:rsidR="0046356A" w:rsidRPr="005922A0">
        <w:rPr>
          <w:b/>
        </w:rPr>
        <w:t xml:space="preserve">k záměně obou variant (a žáci se tak například nedostali k přiloženým </w:t>
      </w:r>
      <w:r w:rsidR="0046356A" w:rsidRPr="005F08CF">
        <w:rPr>
          <w:b/>
        </w:rPr>
        <w:t>sp</w:t>
      </w:r>
      <w:r w:rsidR="00762A98" w:rsidRPr="005F08CF">
        <w:rPr>
          <w:b/>
        </w:rPr>
        <w:t xml:space="preserve">rávným </w:t>
      </w:r>
      <w:r w:rsidR="00DF2FE3" w:rsidRPr="005F08CF">
        <w:rPr>
          <w:b/>
        </w:rPr>
        <w:t>(</w:t>
      </w:r>
      <w:r w:rsidR="00FD27A1" w:rsidRPr="005F08CF">
        <w:rPr>
          <w:b/>
        </w:rPr>
        <w:t>vzorovým</w:t>
      </w:r>
      <w:r w:rsidR="00DF2FE3" w:rsidRPr="005F08CF">
        <w:rPr>
          <w:b/>
        </w:rPr>
        <w:t>)</w:t>
      </w:r>
      <w:r w:rsidR="00FD27A1" w:rsidRPr="005F08CF">
        <w:rPr>
          <w:b/>
        </w:rPr>
        <w:t xml:space="preserve"> </w:t>
      </w:r>
      <w:r w:rsidR="00762A98" w:rsidRPr="005F08CF">
        <w:rPr>
          <w:b/>
        </w:rPr>
        <w:t>řešením</w:t>
      </w:r>
      <w:r w:rsidR="00762A98">
        <w:rPr>
          <w:b/>
        </w:rPr>
        <w:t>, která jsou zprac</w:t>
      </w:r>
      <w:r w:rsidR="0046356A" w:rsidRPr="005922A0">
        <w:rPr>
          <w:b/>
        </w:rPr>
        <w:t>ována u</w:t>
      </w:r>
      <w:r w:rsidR="005F08CF">
        <w:rPr>
          <w:b/>
        </w:rPr>
        <w:t> </w:t>
      </w:r>
      <w:r w:rsidR="0046356A" w:rsidRPr="005922A0">
        <w:rPr>
          <w:b/>
        </w:rPr>
        <w:t>témat písemné zkoušky a určena pouze pro učitele).</w:t>
      </w:r>
    </w:p>
    <w:p w14:paraId="04157396" w14:textId="77777777" w:rsidR="0046356A" w:rsidRDefault="0046356A" w:rsidP="005A1BCC">
      <w:pPr>
        <w:spacing w:after="0" w:line="240" w:lineRule="auto"/>
        <w:jc w:val="both"/>
        <w:rPr>
          <w:b/>
        </w:rPr>
      </w:pPr>
    </w:p>
    <w:p w14:paraId="45FFE682" w14:textId="77777777" w:rsidR="0046356A" w:rsidRPr="009E43E6" w:rsidRDefault="009E43E6" w:rsidP="005A1BCC">
      <w:pPr>
        <w:pStyle w:val="Nadpis4"/>
        <w:spacing w:before="0" w:line="240" w:lineRule="auto"/>
        <w:jc w:val="both"/>
        <w:rPr>
          <w:b/>
          <w:i w:val="0"/>
          <w:sz w:val="24"/>
          <w:szCs w:val="24"/>
        </w:rPr>
      </w:pPr>
      <w:r w:rsidRPr="009E43E6">
        <w:rPr>
          <w:b/>
          <w:i w:val="0"/>
          <w:sz w:val="24"/>
          <w:szCs w:val="24"/>
        </w:rPr>
        <w:t xml:space="preserve">1.5 </w:t>
      </w:r>
      <w:r w:rsidR="0046356A" w:rsidRPr="009E43E6">
        <w:rPr>
          <w:b/>
          <w:i w:val="0"/>
          <w:sz w:val="24"/>
          <w:szCs w:val="24"/>
        </w:rPr>
        <w:t>Výběr témat</w:t>
      </w:r>
    </w:p>
    <w:p w14:paraId="4E2ED7DA" w14:textId="6D3B304F" w:rsidR="00D60577" w:rsidRPr="007C22B0" w:rsidRDefault="00D60577" w:rsidP="005A1BCC">
      <w:pPr>
        <w:spacing w:after="0" w:line="240" w:lineRule="auto"/>
        <w:jc w:val="both"/>
        <w:rPr>
          <w:i/>
        </w:rPr>
      </w:pPr>
      <w:r w:rsidRPr="007C22B0">
        <w:rPr>
          <w:b/>
        </w:rPr>
        <w:t>U písemné zkoušky v oborech vzdělání s bankou úkolů se témata generují automaticky z úkolů v bance</w:t>
      </w:r>
      <w:r w:rsidRPr="007C22B0">
        <w:t xml:space="preserve"> (více v kapitole 2).</w:t>
      </w:r>
      <w:r w:rsidR="007C22B0" w:rsidRPr="007C22B0">
        <w:t xml:space="preserve"> </w:t>
      </w:r>
    </w:p>
    <w:p w14:paraId="053AD8BB" w14:textId="73D14045" w:rsidR="0046356A" w:rsidRDefault="00D60577" w:rsidP="005A1BCC">
      <w:pPr>
        <w:spacing w:after="0" w:line="240" w:lineRule="auto"/>
        <w:jc w:val="both"/>
      </w:pPr>
      <w:r w:rsidRPr="007C22B0">
        <w:t>Výběr témat provedete na základě úplného přehledu témat praktické, ústní a u některých oborů vzdělání i písemné zkoušky</w:t>
      </w:r>
      <w:r w:rsidR="00DF2FE3" w:rsidRPr="007C22B0">
        <w:t>.</w:t>
      </w:r>
      <w:r w:rsidRPr="007C22B0">
        <w:t xml:space="preserve"> </w:t>
      </w:r>
      <w:r w:rsidR="00DF2FE3" w:rsidRPr="007C22B0">
        <w:t xml:space="preserve">Tento přehled, </w:t>
      </w:r>
      <w:r w:rsidRPr="007C22B0">
        <w:t xml:space="preserve">který obsahuje jednotné zadání </w:t>
      </w:r>
      <w:r w:rsidR="0046356A" w:rsidRPr="007C22B0">
        <w:t>ve verzi pro zkoušející</w:t>
      </w:r>
      <w:r w:rsidR="00DF2FE3" w:rsidRPr="007C22B0">
        <w:t>,</w:t>
      </w:r>
      <w:r w:rsidRPr="007C22B0">
        <w:t xml:space="preserve"> Vám umožní </w:t>
      </w:r>
      <w:r w:rsidR="0046356A" w:rsidRPr="007C22B0">
        <w:t xml:space="preserve">učinit adekvátní rozhodnutí o tom, která témata využijete pro závěrečnou zkoušku ve </w:t>
      </w:r>
      <w:r w:rsidR="006D5240" w:rsidRPr="007C22B0">
        <w:t>V</w:t>
      </w:r>
      <w:r w:rsidR="0046356A" w:rsidRPr="007C22B0">
        <w:t>aší škole.</w:t>
      </w:r>
      <w:r w:rsidR="0046356A" w:rsidRPr="00FE510A">
        <w:t xml:space="preserve"> </w:t>
      </w:r>
    </w:p>
    <w:p w14:paraId="3D9926B2" w14:textId="77777777" w:rsidR="0046356A" w:rsidRPr="00AB1FA8" w:rsidRDefault="0046356A" w:rsidP="005A1BCC">
      <w:pPr>
        <w:spacing w:after="0" w:line="240" w:lineRule="auto"/>
        <w:jc w:val="both"/>
      </w:pPr>
      <w:r w:rsidRPr="00FE510A">
        <w:t xml:space="preserve">Jakmile si to ujasníte, vstoupíte opět do internetového informačního systému NZZ </w:t>
      </w:r>
      <w:r w:rsidRPr="00AB1FA8">
        <w:t>a upravíte si zadání podle svých potřeb:</w:t>
      </w:r>
    </w:p>
    <w:p w14:paraId="376E4D50" w14:textId="16BFF824" w:rsidR="0046356A" w:rsidRPr="002127BD" w:rsidRDefault="0046356A" w:rsidP="005A1BCC">
      <w:pPr>
        <w:pStyle w:val="Odstavecseseznamem"/>
        <w:numPr>
          <w:ilvl w:val="0"/>
          <w:numId w:val="72"/>
        </w:numPr>
        <w:spacing w:after="0" w:line="240" w:lineRule="auto"/>
        <w:jc w:val="both"/>
      </w:pPr>
      <w:r w:rsidRPr="00176681">
        <w:t>V systému si vyberete a označíte pouze ta témata</w:t>
      </w:r>
      <w:r w:rsidR="00514264" w:rsidRPr="00176681">
        <w:t xml:space="preserve"> písemné, praktické i ústní zkoušky</w:t>
      </w:r>
      <w:r w:rsidRPr="00176681">
        <w:t>, která</w:t>
      </w:r>
      <w:r>
        <w:t xml:space="preserve"> </w:t>
      </w:r>
      <w:r w:rsidR="005A2F45">
        <w:t xml:space="preserve">chcete </w:t>
      </w:r>
      <w:r>
        <w:t>žákům opravdu zadat</w:t>
      </w:r>
      <w:r w:rsidRPr="00CA1CF6">
        <w:t>. Přitom je třeba postupovat v souladu s</w:t>
      </w:r>
      <w:r w:rsidR="00E729A2" w:rsidRPr="00CA1CF6">
        <w:t> </w:t>
      </w:r>
      <w:r w:rsidRPr="00CA1CF6">
        <w:t>vyhláškou č. 47/2005 Sb.</w:t>
      </w:r>
      <w:r w:rsidR="00313D40" w:rsidRPr="00CA1CF6">
        <w:t>, její novelou č. 118/2017 Sb. a pokyny ve zkušební dokumentaci.</w:t>
      </w:r>
      <w:r w:rsidR="00313D40">
        <w:t xml:space="preserve"> </w:t>
      </w:r>
      <w:r w:rsidRPr="002127BD">
        <w:t xml:space="preserve"> Podrob</w:t>
      </w:r>
      <w:r w:rsidR="002127BD">
        <w:t>nosti jsou uvedeny v k</w:t>
      </w:r>
      <w:r w:rsidR="00911398">
        <w:t>apitol</w:t>
      </w:r>
      <w:r w:rsidR="002127BD">
        <w:t>e</w:t>
      </w:r>
      <w:r w:rsidRPr="002127BD">
        <w:t xml:space="preserve"> </w:t>
      </w:r>
      <w:r w:rsidR="00E743E7">
        <w:t>2</w:t>
      </w:r>
      <w:r w:rsidR="00C65082">
        <w:t>, 3 a 4</w:t>
      </w:r>
      <w:r w:rsidRPr="002127BD">
        <w:t>.</w:t>
      </w:r>
    </w:p>
    <w:p w14:paraId="1D98B6F4" w14:textId="77777777" w:rsidR="0046356A" w:rsidRDefault="0046356A" w:rsidP="005A1BCC">
      <w:pPr>
        <w:pStyle w:val="Odstavecseseznamem"/>
        <w:numPr>
          <w:ilvl w:val="0"/>
          <w:numId w:val="2"/>
        </w:numPr>
        <w:spacing w:after="0" w:line="240" w:lineRule="auto"/>
        <w:jc w:val="both"/>
      </w:pPr>
      <w:r>
        <w:t>Takto označené jednotné zadá</w:t>
      </w:r>
      <w:r w:rsidR="006D5240">
        <w:t>ní se automaticky vygeneruje a V</w:t>
      </w:r>
      <w:r>
        <w:t>y dostanete informaci o tom, že již máte JZZZ př</w:t>
      </w:r>
      <w:r w:rsidR="006D5240">
        <w:t>izpůsobené potřebám V</w:t>
      </w:r>
      <w:r w:rsidR="00FB52EA">
        <w:t>aší škol</w:t>
      </w:r>
      <w:r w:rsidR="006D5240">
        <w:t>y připraveno. Při V</w:t>
      </w:r>
      <w:r>
        <w:t>ašem následném vstupu do systému pak již budete mít k dispozici JZZZ obsahující pouze ta témata, která jste si pro realizaci závěrečné zkoušky ve škole vybrali.</w:t>
      </w:r>
    </w:p>
    <w:p w14:paraId="130E96A8" w14:textId="77777777" w:rsidR="0046356A" w:rsidRPr="00FD27A1" w:rsidRDefault="0046356A" w:rsidP="005A1BCC">
      <w:pPr>
        <w:spacing w:after="0" w:line="240" w:lineRule="auto"/>
        <w:jc w:val="both"/>
        <w:rPr>
          <w:b/>
          <w:i/>
        </w:rPr>
      </w:pPr>
    </w:p>
    <w:p w14:paraId="31B66F98" w14:textId="77777777" w:rsidR="0046356A" w:rsidRPr="009E43E6" w:rsidRDefault="009E43E6" w:rsidP="005A1BCC">
      <w:pPr>
        <w:pStyle w:val="Nadpis4"/>
        <w:spacing w:before="0" w:line="240" w:lineRule="auto"/>
        <w:jc w:val="both"/>
        <w:rPr>
          <w:b/>
          <w:i w:val="0"/>
          <w:sz w:val="24"/>
          <w:szCs w:val="24"/>
        </w:rPr>
      </w:pPr>
      <w:r w:rsidRPr="009E43E6">
        <w:rPr>
          <w:b/>
          <w:i w:val="0"/>
          <w:sz w:val="24"/>
          <w:szCs w:val="24"/>
        </w:rPr>
        <w:t xml:space="preserve">1.6 </w:t>
      </w:r>
      <w:r w:rsidR="0046356A" w:rsidRPr="009E43E6">
        <w:rPr>
          <w:b/>
          <w:i w:val="0"/>
          <w:sz w:val="24"/>
          <w:szCs w:val="24"/>
        </w:rPr>
        <w:t>Tisk jednotného zadání</w:t>
      </w:r>
    </w:p>
    <w:p w14:paraId="3EE3D56A" w14:textId="77777777" w:rsidR="0046356A" w:rsidRDefault="0046356A" w:rsidP="005A1BCC">
      <w:pPr>
        <w:spacing w:after="0" w:line="240" w:lineRule="auto"/>
        <w:jc w:val="both"/>
      </w:pPr>
      <w:r w:rsidRPr="00AB1FA8">
        <w:t>Při tisku jednotného zadání dbejte na ochranu informací.</w:t>
      </w:r>
      <w:r>
        <w:t xml:space="preserve"> </w:t>
      </w:r>
      <w:r w:rsidRPr="00AB1FA8">
        <w:t>Pokud provádíte tisk na síťových tiskárnách,</w:t>
      </w:r>
      <w:r>
        <w:t xml:space="preserve"> měly by jej provádět dvě oprávněné osoby, které následně uloží zadání do krabic nebo jiných vhodných neprůhledných obalů. Obaly následně zapečetíte (lepicí páskou podepsanou na přelepech ředitelem a označenou razítkem školy) a uzamknete do skříně.</w:t>
      </w:r>
    </w:p>
    <w:p w14:paraId="457F0A04" w14:textId="1D87FA16" w:rsidR="0046356A" w:rsidRPr="00F273C4" w:rsidRDefault="0046356A" w:rsidP="005A1BCC">
      <w:pPr>
        <w:pStyle w:val="Odstavecseseznamem"/>
        <w:numPr>
          <w:ilvl w:val="0"/>
          <w:numId w:val="3"/>
        </w:numPr>
        <w:spacing w:after="0" w:line="240" w:lineRule="auto"/>
        <w:jc w:val="both"/>
      </w:pPr>
      <w:r>
        <w:t xml:space="preserve">Předem prosím </w:t>
      </w:r>
      <w:r w:rsidRPr="00FB52EA">
        <w:rPr>
          <w:b/>
          <w:i/>
        </w:rPr>
        <w:t>zvažte množství výtisků</w:t>
      </w:r>
      <w:r w:rsidRPr="007421F3">
        <w:t>. V případě písemné zkoušky je možné vytištění témat provádět bezprostředně před samotnou zkouškou</w:t>
      </w:r>
      <w:r w:rsidR="00DB247E" w:rsidRPr="007421F3">
        <w:t>.</w:t>
      </w:r>
      <w:r w:rsidRPr="00F273C4">
        <w:t xml:space="preserve"> </w:t>
      </w:r>
    </w:p>
    <w:p w14:paraId="35B0125F" w14:textId="77777777" w:rsidR="0046356A" w:rsidRDefault="0046356A" w:rsidP="005A1BCC">
      <w:pPr>
        <w:pStyle w:val="Odstavecseseznamem"/>
        <w:numPr>
          <w:ilvl w:val="0"/>
          <w:numId w:val="3"/>
        </w:numPr>
        <w:spacing w:after="0" w:line="240" w:lineRule="auto"/>
        <w:jc w:val="both"/>
      </w:pPr>
      <w:r>
        <w:t xml:space="preserve">Případné nezdařené nebo </w:t>
      </w:r>
      <w:r w:rsidRPr="002127BD">
        <w:rPr>
          <w:b/>
          <w:i/>
        </w:rPr>
        <w:t>nadbytečné výtisky je nutno zničit</w:t>
      </w:r>
      <w:r>
        <w:t xml:space="preserve"> ve skartovacím stroji nebo zlikvidovat způsobem, který zabrání jejich přečtení neoprávněnými osobami – zejména žáky!</w:t>
      </w:r>
    </w:p>
    <w:p w14:paraId="3EBD94F6" w14:textId="77777777" w:rsidR="0046356A" w:rsidRDefault="0046356A" w:rsidP="005A1BCC">
      <w:pPr>
        <w:spacing w:after="0" w:line="240" w:lineRule="auto"/>
        <w:jc w:val="both"/>
      </w:pPr>
      <w:r>
        <w:t>Na začátku zkušebního dne oprávněná osoba vyzvedne od ředitele/ředitelky školy klíč ke skříni s jednotným zadáním. Zkontroluje neporušenost pečetí na obalech, ve kterých byly uloženy výtisky JZZZ, a odebere příslušný počet výtisků jednotného zadání pro zkoušející a pro žáky.</w:t>
      </w:r>
    </w:p>
    <w:p w14:paraId="0A088207" w14:textId="77777777" w:rsidR="009A6D0D" w:rsidRDefault="009A6D0D" w:rsidP="005A1BCC">
      <w:pPr>
        <w:pStyle w:val="Nadpis4"/>
        <w:spacing w:before="0" w:line="240" w:lineRule="auto"/>
        <w:jc w:val="both"/>
        <w:rPr>
          <w:b/>
        </w:rPr>
      </w:pPr>
    </w:p>
    <w:p w14:paraId="03710629" w14:textId="77777777" w:rsidR="0046356A" w:rsidRPr="009E43E6" w:rsidRDefault="009E43E6" w:rsidP="005A1BCC">
      <w:pPr>
        <w:pStyle w:val="Nadpis4"/>
        <w:spacing w:before="0" w:line="240" w:lineRule="auto"/>
        <w:jc w:val="both"/>
        <w:rPr>
          <w:b/>
          <w:i w:val="0"/>
          <w:sz w:val="24"/>
          <w:szCs w:val="24"/>
        </w:rPr>
      </w:pPr>
      <w:r>
        <w:rPr>
          <w:b/>
          <w:i w:val="0"/>
          <w:sz w:val="24"/>
          <w:szCs w:val="24"/>
        </w:rPr>
        <w:t xml:space="preserve">1.7 </w:t>
      </w:r>
      <w:r w:rsidR="0046356A" w:rsidRPr="009E43E6">
        <w:rPr>
          <w:b/>
          <w:i w:val="0"/>
          <w:sz w:val="24"/>
          <w:szCs w:val="24"/>
        </w:rPr>
        <w:t>Závaznost jednotného zadání</w:t>
      </w:r>
    </w:p>
    <w:p w14:paraId="22060E8A" w14:textId="77777777" w:rsidR="0046356A" w:rsidRDefault="0046356A" w:rsidP="005A1BCC">
      <w:pPr>
        <w:spacing w:after="0" w:line="240" w:lineRule="auto"/>
        <w:jc w:val="both"/>
      </w:pPr>
      <w:r w:rsidRPr="00EA104D">
        <w:t>Do textů jednotného zadání nelze zasahovat, proto je v informačním systému nové závěrečné</w:t>
      </w:r>
      <w:r>
        <w:t xml:space="preserve"> zkoušky zpracováno </w:t>
      </w:r>
      <w:r w:rsidRPr="00BC63D1">
        <w:t xml:space="preserve">ve formátu </w:t>
      </w:r>
      <w:proofErr w:type="spellStart"/>
      <w:r w:rsidRPr="00BC63D1">
        <w:t>pdf</w:t>
      </w:r>
      <w:proofErr w:type="spellEnd"/>
      <w:r>
        <w:t>. To je nezbytné pro dodržení jednotného zadání jako určitého standardu, který je společný pro všechny školy vyučující daný obor.</w:t>
      </w:r>
    </w:p>
    <w:p w14:paraId="5D688E16" w14:textId="3895F1D3" w:rsidR="0046356A" w:rsidRDefault="0046356A" w:rsidP="005A1BCC">
      <w:pPr>
        <w:pStyle w:val="Odstavecseseznamem"/>
        <w:numPr>
          <w:ilvl w:val="0"/>
          <w:numId w:val="5"/>
        </w:numPr>
        <w:spacing w:after="0" w:line="240" w:lineRule="auto"/>
        <w:jc w:val="both"/>
      </w:pPr>
      <w:r>
        <w:t xml:space="preserve">Určité úpravy v jednotném zadání jsou přípustné, ale pouze v tom případě, pokud je budete využívat pro </w:t>
      </w:r>
      <w:r w:rsidRPr="00283785">
        <w:t xml:space="preserve">žáky s </w:t>
      </w:r>
      <w:r w:rsidR="00283785" w:rsidRPr="00283785">
        <w:t>přiznanými podpůrnými opatřeními</w:t>
      </w:r>
      <w:r>
        <w:t>. Ovšem ani v takových případech nelze měnit odborný obsah témat.</w:t>
      </w:r>
    </w:p>
    <w:p w14:paraId="0F1FC68D" w14:textId="77777777" w:rsidR="0046356A" w:rsidRDefault="0046356A" w:rsidP="005A1BCC">
      <w:pPr>
        <w:pStyle w:val="Odstavecseseznamem"/>
        <w:numPr>
          <w:ilvl w:val="0"/>
          <w:numId w:val="5"/>
        </w:numPr>
        <w:spacing w:after="0" w:line="240" w:lineRule="auto"/>
        <w:jc w:val="both"/>
      </w:pPr>
      <w:r>
        <w:t>Každé jednotné zadání obsahuje organizační pokyny (celkové a k jednotlivým zkouškám), nad jejichž rámec je nepřípustné se zadáním manipulovat.</w:t>
      </w:r>
    </w:p>
    <w:p w14:paraId="5110B98E" w14:textId="77777777" w:rsidR="0046356A" w:rsidRDefault="0046356A" w:rsidP="005A1BCC">
      <w:pPr>
        <w:pStyle w:val="Odstavecseseznamem"/>
        <w:numPr>
          <w:ilvl w:val="0"/>
          <w:numId w:val="5"/>
        </w:numPr>
        <w:spacing w:after="0" w:line="240" w:lineRule="auto"/>
        <w:jc w:val="both"/>
      </w:pPr>
      <w:r>
        <w:t>V jednotném zadání může být rovněž uvedeno, že podmínky pro vykonání zkoušky konkretizuje ředitel školy (např. jednotné zadání pro obor vzdělání Kadeřník).</w:t>
      </w:r>
    </w:p>
    <w:p w14:paraId="09AB6E7B" w14:textId="77777777" w:rsidR="007D3691" w:rsidRDefault="007D3691" w:rsidP="005A1BCC">
      <w:pPr>
        <w:spacing w:after="0" w:line="240" w:lineRule="auto"/>
        <w:jc w:val="both"/>
      </w:pPr>
    </w:p>
    <w:p w14:paraId="10BA1BC2" w14:textId="77777777" w:rsidR="00911398" w:rsidRDefault="00911398" w:rsidP="005A1BCC">
      <w:pPr>
        <w:pStyle w:val="Pa3"/>
        <w:spacing w:line="240" w:lineRule="auto"/>
        <w:jc w:val="both"/>
        <w:rPr>
          <w:rFonts w:asciiTheme="minorHAnsi" w:hAnsiTheme="minorHAnsi" w:cstheme="minorHAnsi"/>
          <w:b/>
          <w:color w:val="000000"/>
          <w:sz w:val="22"/>
          <w:szCs w:val="22"/>
        </w:rPr>
      </w:pPr>
    </w:p>
    <w:p w14:paraId="4EC7A85C" w14:textId="7A26B860" w:rsidR="00911398" w:rsidRPr="00A34CE2" w:rsidRDefault="009E43E6" w:rsidP="005A1BCC">
      <w:pPr>
        <w:pStyle w:val="Nadpis4"/>
        <w:spacing w:before="0" w:line="240" w:lineRule="auto"/>
        <w:jc w:val="both"/>
        <w:rPr>
          <w:b/>
          <w:i w:val="0"/>
          <w:sz w:val="24"/>
          <w:szCs w:val="24"/>
        </w:rPr>
      </w:pPr>
      <w:r w:rsidRPr="00E567E5">
        <w:rPr>
          <w:b/>
          <w:i w:val="0"/>
          <w:sz w:val="24"/>
          <w:szCs w:val="24"/>
        </w:rPr>
        <w:t xml:space="preserve">1.8 </w:t>
      </w:r>
      <w:r w:rsidR="00223C5B" w:rsidRPr="00E567E5">
        <w:rPr>
          <w:b/>
          <w:i w:val="0"/>
          <w:sz w:val="24"/>
          <w:szCs w:val="24"/>
        </w:rPr>
        <w:t>Zpětná vazba - v</w:t>
      </w:r>
      <w:r w:rsidR="00911398" w:rsidRPr="00E567E5">
        <w:rPr>
          <w:b/>
          <w:i w:val="0"/>
          <w:sz w:val="24"/>
          <w:szCs w:val="24"/>
        </w:rPr>
        <w:t>ýsledky žáků a hodnocení jednotných zadání</w:t>
      </w:r>
    </w:p>
    <w:p w14:paraId="5C92A4D1" w14:textId="248C4983" w:rsidR="00911398" w:rsidRPr="00A34CE2" w:rsidRDefault="00911398" w:rsidP="005A1BCC">
      <w:pPr>
        <w:pStyle w:val="Pa3"/>
        <w:spacing w:line="240" w:lineRule="auto"/>
        <w:jc w:val="both"/>
        <w:rPr>
          <w:rFonts w:ascii="Calibri" w:hAnsi="Calibri"/>
          <w:sz w:val="22"/>
          <w:szCs w:val="22"/>
        </w:rPr>
      </w:pPr>
      <w:r w:rsidRPr="00A34CE2">
        <w:rPr>
          <w:rFonts w:asciiTheme="minorHAnsi" w:hAnsiTheme="minorHAnsi" w:cstheme="minorHAnsi"/>
          <w:color w:val="000000"/>
          <w:sz w:val="22"/>
          <w:szCs w:val="22"/>
        </w:rPr>
        <w:t xml:space="preserve">Po ukončení závěrečné zkoušky vstoupíte znovu do informačního systému pro školy, abyste vyplnili informace o výsledcích žáků a </w:t>
      </w:r>
      <w:r w:rsidR="00684DB2" w:rsidRPr="00A34CE2">
        <w:rPr>
          <w:rFonts w:asciiTheme="minorHAnsi" w:hAnsiTheme="minorHAnsi" w:cstheme="minorHAnsi"/>
          <w:color w:val="000000"/>
          <w:sz w:val="22"/>
          <w:szCs w:val="22"/>
        </w:rPr>
        <w:t>napsali své připomínky k jednotným zadáním</w:t>
      </w:r>
      <w:r w:rsidRPr="00A34CE2">
        <w:rPr>
          <w:rFonts w:asciiTheme="minorHAnsi" w:hAnsiTheme="minorHAnsi" w:cstheme="minorHAnsi"/>
          <w:color w:val="000000"/>
          <w:sz w:val="22"/>
          <w:szCs w:val="22"/>
        </w:rPr>
        <w:t xml:space="preserve">. </w:t>
      </w:r>
      <w:r w:rsidRPr="00A34CE2">
        <w:rPr>
          <w:rFonts w:ascii="Calibri" w:hAnsi="Calibri"/>
          <w:sz w:val="22"/>
          <w:szCs w:val="22"/>
        </w:rPr>
        <w:t>Tímto způsobem</w:t>
      </w:r>
      <w:r w:rsidR="00585650" w:rsidRPr="00A34CE2">
        <w:rPr>
          <w:rFonts w:ascii="Calibri" w:hAnsi="Calibri"/>
          <w:sz w:val="22"/>
          <w:szCs w:val="22"/>
        </w:rPr>
        <w:t xml:space="preserve"> získáme potřebnou zpětnou vazbu od pedagogů, kteří mají závěrečné zkoušky na školách přímo na starost</w:t>
      </w:r>
      <w:r w:rsidR="00585650" w:rsidRPr="00D62099">
        <w:rPr>
          <w:rFonts w:ascii="Calibri" w:hAnsi="Calibri"/>
          <w:sz w:val="22"/>
          <w:szCs w:val="22"/>
        </w:rPr>
        <w:t>i.</w:t>
      </w:r>
      <w:r w:rsidRPr="00D62099">
        <w:rPr>
          <w:rFonts w:ascii="Calibri" w:hAnsi="Calibri"/>
          <w:sz w:val="22"/>
          <w:szCs w:val="22"/>
        </w:rPr>
        <w:t xml:space="preserve"> </w:t>
      </w:r>
    </w:p>
    <w:p w14:paraId="00C9C623" w14:textId="77777777" w:rsidR="00CF4801" w:rsidRPr="00A34CE2" w:rsidRDefault="00CF4801" w:rsidP="005A1BCC">
      <w:pPr>
        <w:pStyle w:val="Default"/>
        <w:jc w:val="both"/>
      </w:pPr>
    </w:p>
    <w:p w14:paraId="57C2E8E2" w14:textId="0A83FE49" w:rsidR="0017428A" w:rsidRPr="00A34CE2" w:rsidRDefault="0017428A" w:rsidP="005A1BCC">
      <w:pPr>
        <w:pStyle w:val="Default"/>
        <w:numPr>
          <w:ilvl w:val="0"/>
          <w:numId w:val="87"/>
        </w:numPr>
        <w:jc w:val="both"/>
        <w:rPr>
          <w:b/>
          <w:sz w:val="22"/>
          <w:szCs w:val="22"/>
        </w:rPr>
      </w:pPr>
      <w:r w:rsidRPr="00A34CE2">
        <w:rPr>
          <w:b/>
          <w:sz w:val="22"/>
          <w:szCs w:val="22"/>
        </w:rPr>
        <w:t>Doporučujeme</w:t>
      </w:r>
      <w:r w:rsidR="001E44CE" w:rsidRPr="00A34CE2">
        <w:rPr>
          <w:b/>
          <w:sz w:val="22"/>
          <w:szCs w:val="22"/>
        </w:rPr>
        <w:t xml:space="preserve"> školám, aby </w:t>
      </w:r>
      <w:r w:rsidR="00684DB2" w:rsidRPr="00A34CE2">
        <w:rPr>
          <w:b/>
          <w:sz w:val="22"/>
          <w:szCs w:val="22"/>
        </w:rPr>
        <w:t>zpětnou vazbu</w:t>
      </w:r>
      <w:r w:rsidR="0053085D" w:rsidRPr="00A34CE2">
        <w:rPr>
          <w:b/>
          <w:sz w:val="22"/>
          <w:szCs w:val="22"/>
        </w:rPr>
        <w:t xml:space="preserve"> </w:t>
      </w:r>
      <w:r w:rsidR="00ED0EA9" w:rsidRPr="00A34CE2">
        <w:rPr>
          <w:b/>
          <w:sz w:val="22"/>
          <w:szCs w:val="22"/>
        </w:rPr>
        <w:t xml:space="preserve">v každém případě </w:t>
      </w:r>
      <w:r w:rsidR="00CF4801" w:rsidRPr="00A34CE2">
        <w:rPr>
          <w:b/>
          <w:sz w:val="22"/>
          <w:szCs w:val="22"/>
        </w:rPr>
        <w:t xml:space="preserve">vyplnily. </w:t>
      </w:r>
      <w:r w:rsidR="00B1538E" w:rsidRPr="00A34CE2">
        <w:rPr>
          <w:b/>
          <w:sz w:val="22"/>
          <w:szCs w:val="22"/>
        </w:rPr>
        <w:t>I</w:t>
      </w:r>
      <w:r w:rsidR="00CF4801" w:rsidRPr="00A34CE2">
        <w:rPr>
          <w:b/>
          <w:sz w:val="22"/>
          <w:szCs w:val="22"/>
        </w:rPr>
        <w:t xml:space="preserve">nformace </w:t>
      </w:r>
      <w:r w:rsidR="00B1538E" w:rsidRPr="00A34CE2">
        <w:rPr>
          <w:b/>
          <w:sz w:val="22"/>
          <w:szCs w:val="22"/>
        </w:rPr>
        <w:t xml:space="preserve">ze škol </w:t>
      </w:r>
      <w:r w:rsidR="00CF4801" w:rsidRPr="00A34CE2">
        <w:rPr>
          <w:b/>
          <w:sz w:val="22"/>
          <w:szCs w:val="22"/>
        </w:rPr>
        <w:t xml:space="preserve">jsou </w:t>
      </w:r>
      <w:r w:rsidR="008832EB" w:rsidRPr="00A34CE2">
        <w:rPr>
          <w:b/>
          <w:sz w:val="22"/>
          <w:szCs w:val="22"/>
        </w:rPr>
        <w:t>nutné</w:t>
      </w:r>
      <w:r w:rsidR="00B1538E" w:rsidRPr="00A34CE2">
        <w:rPr>
          <w:b/>
          <w:sz w:val="22"/>
          <w:szCs w:val="22"/>
        </w:rPr>
        <w:t xml:space="preserve"> k tomu</w:t>
      </w:r>
      <w:r w:rsidR="00CF4801" w:rsidRPr="00A34CE2">
        <w:rPr>
          <w:b/>
          <w:sz w:val="22"/>
          <w:szCs w:val="22"/>
        </w:rPr>
        <w:t>, abychom věděli, jak se systém jednotných závěrečných zkoušek osvědčuje a</w:t>
      </w:r>
      <w:r w:rsidR="002354B4" w:rsidRPr="00A34CE2">
        <w:rPr>
          <w:b/>
          <w:sz w:val="22"/>
          <w:szCs w:val="22"/>
        </w:rPr>
        <w:t> </w:t>
      </w:r>
      <w:r w:rsidR="008832EB" w:rsidRPr="00A34CE2">
        <w:rPr>
          <w:b/>
          <w:sz w:val="22"/>
          <w:szCs w:val="22"/>
        </w:rPr>
        <w:t xml:space="preserve">kde je potřeba ho ještě dále upravovat, </w:t>
      </w:r>
      <w:r w:rsidR="008109B5" w:rsidRPr="00A34CE2">
        <w:rPr>
          <w:b/>
          <w:sz w:val="22"/>
          <w:szCs w:val="22"/>
        </w:rPr>
        <w:t xml:space="preserve">a to </w:t>
      </w:r>
      <w:r w:rsidR="008832EB" w:rsidRPr="00A34CE2">
        <w:rPr>
          <w:b/>
          <w:sz w:val="22"/>
          <w:szCs w:val="22"/>
        </w:rPr>
        <w:t>pokud jde o obsah</w:t>
      </w:r>
      <w:r w:rsidR="008109B5" w:rsidRPr="00A34CE2">
        <w:rPr>
          <w:b/>
          <w:sz w:val="22"/>
          <w:szCs w:val="22"/>
        </w:rPr>
        <w:t>,</w:t>
      </w:r>
      <w:r w:rsidR="008832EB" w:rsidRPr="00A34CE2">
        <w:rPr>
          <w:b/>
          <w:sz w:val="22"/>
          <w:szCs w:val="22"/>
        </w:rPr>
        <w:t xml:space="preserve"> náročnost</w:t>
      </w:r>
      <w:r w:rsidR="008109B5" w:rsidRPr="00A34CE2">
        <w:rPr>
          <w:b/>
          <w:sz w:val="22"/>
          <w:szCs w:val="22"/>
        </w:rPr>
        <w:t xml:space="preserve"> i</w:t>
      </w:r>
      <w:r w:rsidR="00E729A2" w:rsidRPr="00A34CE2">
        <w:rPr>
          <w:b/>
          <w:sz w:val="22"/>
          <w:szCs w:val="22"/>
        </w:rPr>
        <w:t> </w:t>
      </w:r>
      <w:r w:rsidR="008109B5" w:rsidRPr="00A34CE2">
        <w:rPr>
          <w:b/>
          <w:sz w:val="22"/>
          <w:szCs w:val="22"/>
        </w:rPr>
        <w:t>formu zkoušek</w:t>
      </w:r>
      <w:r w:rsidR="00CF4801" w:rsidRPr="00A34CE2">
        <w:rPr>
          <w:b/>
          <w:sz w:val="22"/>
          <w:szCs w:val="22"/>
        </w:rPr>
        <w:t xml:space="preserve">. </w:t>
      </w:r>
      <w:r w:rsidRPr="00A34CE2">
        <w:rPr>
          <w:b/>
          <w:sz w:val="22"/>
          <w:szCs w:val="22"/>
        </w:rPr>
        <w:t xml:space="preserve"> </w:t>
      </w:r>
    </w:p>
    <w:p w14:paraId="6B6CFA78" w14:textId="77777777" w:rsidR="00F95528" w:rsidRDefault="00F95528" w:rsidP="005A1BCC">
      <w:pPr>
        <w:pStyle w:val="Pa7"/>
        <w:spacing w:line="240" w:lineRule="auto"/>
        <w:jc w:val="both"/>
        <w:rPr>
          <w:rFonts w:asciiTheme="minorHAnsi" w:hAnsiTheme="minorHAnsi" w:cstheme="minorHAnsi"/>
          <w:color w:val="000000"/>
          <w:sz w:val="22"/>
          <w:szCs w:val="22"/>
        </w:rPr>
      </w:pPr>
    </w:p>
    <w:p w14:paraId="34E67E02" w14:textId="77777777" w:rsidR="00F95528" w:rsidRDefault="00F95528" w:rsidP="005A1BCC">
      <w:pPr>
        <w:pStyle w:val="Nadpis4"/>
        <w:spacing w:before="0" w:line="240" w:lineRule="auto"/>
        <w:jc w:val="both"/>
        <w:rPr>
          <w:b/>
          <w:i w:val="0"/>
          <w:sz w:val="24"/>
          <w:szCs w:val="24"/>
        </w:rPr>
      </w:pPr>
    </w:p>
    <w:p w14:paraId="097CE441" w14:textId="77777777" w:rsidR="007D3691" w:rsidRPr="009E43E6" w:rsidRDefault="009E43E6" w:rsidP="005A1BCC">
      <w:pPr>
        <w:pStyle w:val="Nadpis4"/>
        <w:spacing w:before="0" w:line="240" w:lineRule="auto"/>
        <w:jc w:val="both"/>
        <w:rPr>
          <w:b/>
          <w:i w:val="0"/>
          <w:sz w:val="24"/>
          <w:szCs w:val="24"/>
        </w:rPr>
      </w:pPr>
      <w:r w:rsidRPr="009E43E6">
        <w:rPr>
          <w:b/>
          <w:i w:val="0"/>
          <w:sz w:val="24"/>
          <w:szCs w:val="24"/>
        </w:rPr>
        <w:t xml:space="preserve">1.9 </w:t>
      </w:r>
      <w:r w:rsidR="007D3691" w:rsidRPr="009E43E6">
        <w:rPr>
          <w:b/>
          <w:i w:val="0"/>
          <w:sz w:val="24"/>
          <w:szCs w:val="24"/>
        </w:rPr>
        <w:t>Technická podpora</w:t>
      </w:r>
    </w:p>
    <w:p w14:paraId="174D36B5" w14:textId="77777777" w:rsidR="00D26828" w:rsidRPr="00D26828" w:rsidRDefault="00D26828" w:rsidP="005A1BCC">
      <w:pPr>
        <w:jc w:val="both"/>
      </w:pPr>
    </w:p>
    <w:tbl>
      <w:tblPr>
        <w:tblStyle w:val="Mkatabulky"/>
        <w:tblW w:w="0" w:type="auto"/>
        <w:tblLook w:val="04A0" w:firstRow="1" w:lastRow="0" w:firstColumn="1" w:lastColumn="0" w:noHBand="0" w:noVBand="1"/>
      </w:tblPr>
      <w:tblGrid>
        <w:gridCol w:w="9062"/>
      </w:tblGrid>
      <w:tr w:rsidR="00D524EE" w14:paraId="504146B5" w14:textId="77777777" w:rsidTr="00D524EE">
        <w:tc>
          <w:tcPr>
            <w:tcW w:w="9062" w:type="dxa"/>
          </w:tcPr>
          <w:p w14:paraId="08386DDD" w14:textId="77777777" w:rsidR="009C3FEF" w:rsidRDefault="009C3FEF" w:rsidP="005A1BCC">
            <w:pPr>
              <w:jc w:val="both"/>
              <w:rPr>
                <w:b/>
              </w:rPr>
            </w:pPr>
            <w:r>
              <w:t>Technickou podporu školám poskytuje správce informačního systému Petr Kos.</w:t>
            </w:r>
            <w:r w:rsidRPr="00D72A54">
              <w:rPr>
                <w:b/>
              </w:rPr>
              <w:t xml:space="preserve"> </w:t>
            </w:r>
          </w:p>
          <w:p w14:paraId="77DB5BEC" w14:textId="77777777" w:rsidR="009C3FEF" w:rsidRPr="00D72A54" w:rsidRDefault="009C3FEF" w:rsidP="005A1BCC">
            <w:pPr>
              <w:ind w:left="708"/>
              <w:jc w:val="both"/>
            </w:pPr>
            <w:r w:rsidRPr="00D72A54">
              <w:t xml:space="preserve">Kontakt: </w:t>
            </w:r>
            <w:r>
              <w:t>P</w:t>
            </w:r>
            <w:r w:rsidRPr="00D72A54">
              <w:t>etr.</w:t>
            </w:r>
            <w:r>
              <w:t>K</w:t>
            </w:r>
            <w:r w:rsidRPr="00D72A54">
              <w:t>os@nuv.cz</w:t>
            </w:r>
          </w:p>
          <w:p w14:paraId="3562661F" w14:textId="77777777" w:rsidR="009C3FEF" w:rsidRDefault="009C3FEF" w:rsidP="005A1BCC">
            <w:pPr>
              <w:ind w:left="708"/>
              <w:jc w:val="both"/>
            </w:pPr>
            <w:r>
              <w:t xml:space="preserve">Můžete se na něj obrátit: </w:t>
            </w:r>
          </w:p>
          <w:p w14:paraId="1AF470A1" w14:textId="77777777" w:rsidR="009C3FEF" w:rsidRDefault="009C3FEF" w:rsidP="005A1BCC">
            <w:pPr>
              <w:pStyle w:val="Odstavecseseznamem"/>
              <w:numPr>
                <w:ilvl w:val="0"/>
                <w:numId w:val="6"/>
              </w:numPr>
              <w:ind w:left="1428"/>
              <w:jc w:val="both"/>
            </w:pPr>
            <w:r w:rsidRPr="00B14A91">
              <w:rPr>
                <w:rFonts w:ascii="Calibri" w:hAnsi="Calibri" w:cs="Calibri"/>
              </w:rPr>
              <w:t xml:space="preserve">jestliže máte </w:t>
            </w:r>
            <w:r>
              <w:t>problémy s přístupem do informačního systému NZZ,</w:t>
            </w:r>
          </w:p>
          <w:p w14:paraId="2E91A143" w14:textId="77777777" w:rsidR="009C3FEF" w:rsidRDefault="009C3FEF" w:rsidP="005A1BCC">
            <w:pPr>
              <w:pStyle w:val="Odstavecseseznamem"/>
              <w:numPr>
                <w:ilvl w:val="0"/>
                <w:numId w:val="6"/>
              </w:numPr>
              <w:ind w:left="1428"/>
              <w:jc w:val="both"/>
            </w:pPr>
            <w:r w:rsidRPr="00B14A91">
              <w:rPr>
                <w:rFonts w:ascii="Calibri" w:hAnsi="Calibri" w:cs="Calibri"/>
              </w:rPr>
              <w:t xml:space="preserve">v případě </w:t>
            </w:r>
            <w:r>
              <w:t>ztráty hesla – bude Vám vygenerováno heslo nové a zasláno poštou řediteli školy,</w:t>
            </w:r>
          </w:p>
          <w:p w14:paraId="23E459D7" w14:textId="77777777" w:rsidR="009C3FEF" w:rsidRDefault="009C3FEF" w:rsidP="005A1BCC">
            <w:pPr>
              <w:pStyle w:val="Odstavecseseznamem"/>
              <w:numPr>
                <w:ilvl w:val="0"/>
                <w:numId w:val="6"/>
              </w:numPr>
              <w:ind w:left="1428"/>
              <w:jc w:val="both"/>
            </w:pPr>
            <w:r>
              <w:t>nenaleznete-li všechny obory, které vyučujete – obor bude přiřazen na kartu školy.</w:t>
            </w:r>
          </w:p>
          <w:p w14:paraId="0A57400F" w14:textId="77777777" w:rsidR="00D524EE" w:rsidRDefault="00D524EE" w:rsidP="005A1BCC">
            <w:pPr>
              <w:pStyle w:val="Odstavecseseznamem"/>
              <w:ind w:left="1428"/>
              <w:jc w:val="both"/>
            </w:pPr>
          </w:p>
        </w:tc>
      </w:tr>
    </w:tbl>
    <w:p w14:paraId="73425DA0" w14:textId="77777777" w:rsidR="007D3691" w:rsidRPr="00900EB1" w:rsidRDefault="007D3691" w:rsidP="005A1BCC">
      <w:pPr>
        <w:spacing w:after="0" w:line="240" w:lineRule="auto"/>
        <w:jc w:val="both"/>
        <w:rPr>
          <w:sz w:val="32"/>
          <w:szCs w:val="32"/>
        </w:rPr>
      </w:pPr>
    </w:p>
    <w:p w14:paraId="540EB517" w14:textId="334BA321" w:rsidR="00173AE2" w:rsidRPr="00900EB1" w:rsidRDefault="00900EB1" w:rsidP="005A1BCC">
      <w:pPr>
        <w:jc w:val="center"/>
        <w:rPr>
          <w:sz w:val="32"/>
          <w:szCs w:val="32"/>
        </w:rPr>
      </w:pPr>
      <w:r w:rsidRPr="00900EB1">
        <w:rPr>
          <w:sz w:val="32"/>
          <w:szCs w:val="32"/>
        </w:rPr>
        <w:t>*****</w:t>
      </w:r>
    </w:p>
    <w:p w14:paraId="534617D5" w14:textId="77777777" w:rsidR="00173AE2" w:rsidRDefault="00173AE2" w:rsidP="005A1BCC">
      <w:pPr>
        <w:pStyle w:val="Nadpis1"/>
        <w:spacing w:before="0" w:line="240" w:lineRule="auto"/>
        <w:jc w:val="both"/>
        <w:rPr>
          <w:b/>
        </w:rPr>
      </w:pPr>
    </w:p>
    <w:p w14:paraId="66FF60D8" w14:textId="77777777" w:rsidR="000D2C07" w:rsidRDefault="000D2C07" w:rsidP="005A1BCC">
      <w:pPr>
        <w:jc w:val="both"/>
      </w:pPr>
    </w:p>
    <w:p w14:paraId="6E333DD8" w14:textId="77777777" w:rsidR="000D2C07" w:rsidRDefault="000D2C07" w:rsidP="005A1BCC">
      <w:pPr>
        <w:jc w:val="both"/>
      </w:pPr>
    </w:p>
    <w:p w14:paraId="3ED87F94" w14:textId="77777777" w:rsidR="000D2C07" w:rsidRDefault="000D2C07" w:rsidP="005A1BCC">
      <w:pPr>
        <w:jc w:val="both"/>
      </w:pPr>
    </w:p>
    <w:p w14:paraId="74D9A2FE" w14:textId="6CC30A8F" w:rsidR="002328D7" w:rsidRDefault="002328D7" w:rsidP="005A1BCC">
      <w:pPr>
        <w:jc w:val="both"/>
      </w:pPr>
      <w:r>
        <w:br w:type="page"/>
      </w:r>
    </w:p>
    <w:p w14:paraId="430D3679" w14:textId="77777777" w:rsidR="0046356A" w:rsidRDefault="00E743E7" w:rsidP="005A1BCC">
      <w:pPr>
        <w:pStyle w:val="Nadpis1"/>
        <w:spacing w:before="0" w:line="240" w:lineRule="auto"/>
        <w:jc w:val="both"/>
        <w:rPr>
          <w:b/>
        </w:rPr>
      </w:pPr>
      <w:r w:rsidRPr="004825AA">
        <w:rPr>
          <w:b/>
        </w:rPr>
        <w:lastRenderedPageBreak/>
        <w:t>2</w:t>
      </w:r>
      <w:r w:rsidR="0046356A" w:rsidRPr="004825AA">
        <w:rPr>
          <w:b/>
        </w:rPr>
        <w:t xml:space="preserve">. PÍSEMNÁ ZKOUŠKA </w:t>
      </w:r>
    </w:p>
    <w:p w14:paraId="6CEF8F9A" w14:textId="77777777" w:rsidR="00361E36" w:rsidRDefault="00361E36" w:rsidP="005A1BCC">
      <w:pPr>
        <w:jc w:val="both"/>
        <w:rPr>
          <w:rFonts w:cstheme="minorHAnsi"/>
          <w:b/>
          <w:bCs/>
          <w:color w:val="222222"/>
          <w:shd w:val="clear" w:color="auto" w:fill="FFFFFF"/>
        </w:rPr>
      </w:pPr>
    </w:p>
    <w:p w14:paraId="5724ED66" w14:textId="2572DA75" w:rsidR="001435C2" w:rsidRPr="001435C2" w:rsidRDefault="00D668EB" w:rsidP="005A1BCC">
      <w:pPr>
        <w:spacing w:after="0" w:line="240" w:lineRule="auto"/>
        <w:jc w:val="both"/>
        <w:rPr>
          <w:rFonts w:cstheme="minorHAnsi"/>
          <w:bCs/>
          <w:color w:val="222222"/>
          <w:shd w:val="clear" w:color="auto" w:fill="FFFFFF"/>
        </w:rPr>
      </w:pPr>
      <w:r>
        <w:rPr>
          <w:rFonts w:cstheme="minorHAnsi"/>
          <w:b/>
          <w:bCs/>
          <w:color w:val="222222"/>
          <w:shd w:val="clear" w:color="auto" w:fill="FFFFFF"/>
        </w:rPr>
        <w:t>U oborů vzdělání,</w:t>
      </w:r>
      <w:r>
        <w:rPr>
          <w:rFonts w:cstheme="minorHAnsi"/>
          <w:bCs/>
          <w:color w:val="222222"/>
          <w:shd w:val="clear" w:color="auto" w:fill="FFFFFF"/>
        </w:rPr>
        <w:t xml:space="preserve"> </w:t>
      </w:r>
      <w:r w:rsidRPr="00D668EB">
        <w:rPr>
          <w:rFonts w:cstheme="minorHAnsi"/>
          <w:b/>
          <w:bCs/>
          <w:color w:val="222222"/>
          <w:shd w:val="clear" w:color="auto" w:fill="FFFFFF"/>
        </w:rPr>
        <w:t>kde ještě nebyla vytvořena banka úkolů</w:t>
      </w:r>
      <w:r>
        <w:rPr>
          <w:rFonts w:cstheme="minorHAnsi"/>
          <w:bCs/>
          <w:color w:val="222222"/>
          <w:shd w:val="clear" w:color="auto" w:fill="FFFFFF"/>
        </w:rPr>
        <w:t>,</w:t>
      </w:r>
      <w:r w:rsidRPr="00223C5B">
        <w:rPr>
          <w:rFonts w:cstheme="minorHAnsi"/>
          <w:b/>
          <w:bCs/>
          <w:color w:val="222222"/>
          <w:shd w:val="clear" w:color="auto" w:fill="FFFFFF"/>
        </w:rPr>
        <w:t xml:space="preserve"> </w:t>
      </w:r>
      <w:r w:rsidR="001435C2" w:rsidRPr="001435C2">
        <w:rPr>
          <w:rFonts w:cstheme="minorHAnsi"/>
          <w:bCs/>
          <w:color w:val="222222"/>
          <w:shd w:val="clear" w:color="auto" w:fill="FFFFFF"/>
        </w:rPr>
        <w:t>žáci konají písemnou zkoušku písemnou formou (na papíře).</w:t>
      </w:r>
    </w:p>
    <w:p w14:paraId="480044DB" w14:textId="2CD4B55E" w:rsidR="00D668EB" w:rsidRPr="001435C2" w:rsidRDefault="001435C2" w:rsidP="005A1BCC">
      <w:pPr>
        <w:spacing w:after="0" w:line="240" w:lineRule="auto"/>
        <w:jc w:val="both"/>
      </w:pPr>
      <w:r>
        <w:rPr>
          <w:rFonts w:cstheme="minorHAnsi"/>
          <w:bCs/>
          <w:color w:val="222222"/>
          <w:shd w:val="clear" w:color="auto" w:fill="FFFFFF"/>
        </w:rPr>
        <w:t>Ř</w:t>
      </w:r>
      <w:r w:rsidR="00D668EB">
        <w:rPr>
          <w:rFonts w:cstheme="minorHAnsi"/>
          <w:bCs/>
          <w:color w:val="222222"/>
          <w:shd w:val="clear" w:color="auto" w:fill="FFFFFF"/>
        </w:rPr>
        <w:t>editel/</w:t>
      </w:r>
      <w:proofErr w:type="spellStart"/>
      <w:r w:rsidR="00D668EB">
        <w:rPr>
          <w:rFonts w:cstheme="minorHAnsi"/>
          <w:bCs/>
          <w:color w:val="222222"/>
          <w:shd w:val="clear" w:color="auto" w:fill="FFFFFF"/>
        </w:rPr>
        <w:t>ka</w:t>
      </w:r>
      <w:proofErr w:type="spellEnd"/>
      <w:r w:rsidR="00D668EB">
        <w:rPr>
          <w:rFonts w:cstheme="minorHAnsi"/>
          <w:bCs/>
          <w:color w:val="222222"/>
          <w:shd w:val="clear" w:color="auto" w:fill="FFFFFF"/>
        </w:rPr>
        <w:t xml:space="preserve"> školy v</w:t>
      </w:r>
      <w:r w:rsidR="00D668EB" w:rsidRPr="00223C5B">
        <w:rPr>
          <w:rFonts w:cstheme="minorHAnsi"/>
          <w:bCs/>
          <w:color w:val="222222"/>
          <w:shd w:val="clear" w:color="auto" w:fill="FFFFFF"/>
        </w:rPr>
        <w:t>ybere</w:t>
      </w:r>
      <w:r w:rsidR="00D668EB">
        <w:rPr>
          <w:rFonts w:cstheme="minorHAnsi"/>
          <w:bCs/>
          <w:color w:val="222222"/>
          <w:shd w:val="clear" w:color="auto" w:fill="FFFFFF"/>
        </w:rPr>
        <w:t xml:space="preserve"> z nabídky hotových témat </w:t>
      </w:r>
      <w:r w:rsidR="00D668EB" w:rsidRPr="00223C5B">
        <w:rPr>
          <w:rFonts w:cstheme="minorHAnsi"/>
          <w:bCs/>
          <w:color w:val="222222"/>
          <w:shd w:val="clear" w:color="auto" w:fill="FFFFFF"/>
        </w:rPr>
        <w:t>nejméně 3 témata, z nichž každému žákovi jedno téma přidělí.</w:t>
      </w:r>
      <w:r w:rsidR="00D668EB" w:rsidRPr="00223C5B">
        <w:t xml:space="preserve"> Lze postupovat např. takto (příklad pro 20 žáků</w:t>
      </w:r>
      <w:r w:rsidR="00B17476">
        <w:t xml:space="preserve"> v učebně</w:t>
      </w:r>
      <w:r w:rsidR="00D668EB" w:rsidRPr="00223C5B">
        <w:t>):</w:t>
      </w:r>
    </w:p>
    <w:p w14:paraId="4D5E6158" w14:textId="77777777" w:rsidR="00D668EB" w:rsidRPr="00223C5B" w:rsidRDefault="00D668EB" w:rsidP="005A1BCC">
      <w:pPr>
        <w:pStyle w:val="Odstavecseseznamem"/>
        <w:numPr>
          <w:ilvl w:val="0"/>
          <w:numId w:val="89"/>
        </w:numPr>
        <w:spacing w:after="0" w:line="240" w:lineRule="auto"/>
        <w:jc w:val="both"/>
      </w:pPr>
      <w:r w:rsidRPr="00223C5B">
        <w:t>vybere 3 témata a z každého tématu vytvoří 7 kopií, žáky rozdělí na A, B C;</w:t>
      </w:r>
    </w:p>
    <w:p w14:paraId="38C95A5D" w14:textId="77777777" w:rsidR="00D668EB" w:rsidRDefault="00D668EB" w:rsidP="005A1BCC">
      <w:pPr>
        <w:pStyle w:val="Odstavecseseznamem"/>
        <w:numPr>
          <w:ilvl w:val="0"/>
          <w:numId w:val="89"/>
        </w:numPr>
        <w:spacing w:after="0" w:line="240" w:lineRule="auto"/>
        <w:jc w:val="both"/>
      </w:pPr>
      <w:r w:rsidRPr="00A34CE2">
        <w:t>vybere 4 témata a z každého tématu vytvoří 5 kopií, žáky rozdělí na A, B, C, D.</w:t>
      </w:r>
    </w:p>
    <w:p w14:paraId="1F9C831F" w14:textId="77777777" w:rsidR="00D668EB" w:rsidRPr="00A34CE2" w:rsidRDefault="00D668EB" w:rsidP="005A1BCC">
      <w:pPr>
        <w:pStyle w:val="Odstavecseseznamem"/>
        <w:spacing w:after="0" w:line="240" w:lineRule="auto"/>
        <w:jc w:val="both"/>
      </w:pPr>
    </w:p>
    <w:p w14:paraId="2416CF2B" w14:textId="77777777" w:rsidR="002328D7" w:rsidRPr="009131F7" w:rsidRDefault="002328D7" w:rsidP="005A1BCC">
      <w:pPr>
        <w:spacing w:after="0" w:line="240" w:lineRule="auto"/>
        <w:jc w:val="both"/>
        <w:rPr>
          <w:rFonts w:cstheme="minorHAnsi"/>
          <w:highlight w:val="lightGray"/>
        </w:rPr>
      </w:pPr>
      <w:r w:rsidRPr="009131F7">
        <w:rPr>
          <w:rFonts w:cstheme="minorHAnsi"/>
          <w:b/>
          <w:highlight w:val="lightGray"/>
        </w:rPr>
        <w:t xml:space="preserve">U oborů vzdělání, kde se témata generují z banky úkolů, </w:t>
      </w:r>
      <w:r w:rsidRPr="009131F7">
        <w:rPr>
          <w:rFonts w:cstheme="minorHAnsi"/>
          <w:highlight w:val="lightGray"/>
        </w:rPr>
        <w:t>ředitel/</w:t>
      </w:r>
      <w:proofErr w:type="spellStart"/>
      <w:r w:rsidRPr="009131F7">
        <w:rPr>
          <w:rFonts w:cstheme="minorHAnsi"/>
          <w:highlight w:val="lightGray"/>
        </w:rPr>
        <w:t>ka</w:t>
      </w:r>
      <w:proofErr w:type="spellEnd"/>
      <w:r w:rsidRPr="009131F7">
        <w:rPr>
          <w:rFonts w:cstheme="minorHAnsi"/>
          <w:b/>
          <w:highlight w:val="lightGray"/>
        </w:rPr>
        <w:t xml:space="preserve"> </w:t>
      </w:r>
      <w:r w:rsidRPr="009131F7">
        <w:rPr>
          <w:rFonts w:cstheme="minorHAnsi"/>
          <w:highlight w:val="lightGray"/>
        </w:rPr>
        <w:t>školy stanoví, zda žáci konají písemnou zkoušku elektronickou formou (na počítači) nebo písemnou formou (tj. na papíře).</w:t>
      </w:r>
    </w:p>
    <w:p w14:paraId="5CD2A255" w14:textId="04AF4FDA" w:rsidR="007C48FA" w:rsidRPr="009131F7" w:rsidRDefault="002328D7" w:rsidP="005A1BCC">
      <w:pPr>
        <w:pStyle w:val="Nadpis2"/>
        <w:jc w:val="both"/>
        <w:rPr>
          <w:rFonts w:asciiTheme="minorHAnsi" w:hAnsiTheme="minorHAnsi" w:cstheme="minorHAnsi"/>
          <w:color w:val="auto"/>
          <w:sz w:val="22"/>
          <w:szCs w:val="22"/>
          <w:u w:val="single"/>
        </w:rPr>
      </w:pPr>
      <w:r w:rsidRPr="009131F7">
        <w:rPr>
          <w:rFonts w:asciiTheme="minorHAnsi" w:hAnsiTheme="minorHAnsi" w:cstheme="minorHAnsi"/>
          <w:color w:val="auto"/>
          <w:sz w:val="22"/>
          <w:szCs w:val="22"/>
          <w:highlight w:val="lightGray"/>
          <w:shd w:val="clear" w:color="auto" w:fill="FFFFFF"/>
        </w:rPr>
        <w:t xml:space="preserve">Seznam jednotných zadání pro rok 2018/2019, </w:t>
      </w:r>
      <w:r w:rsidRPr="009131F7">
        <w:rPr>
          <w:rFonts w:asciiTheme="minorHAnsi" w:hAnsiTheme="minorHAnsi" w:cstheme="minorHAnsi"/>
          <w:color w:val="auto"/>
          <w:sz w:val="22"/>
          <w:szCs w:val="22"/>
          <w:highlight w:val="lightGray"/>
        </w:rPr>
        <w:t xml:space="preserve">v nichž se témata písemné zkoušky generují z banky úkolů, </w:t>
      </w:r>
      <w:r w:rsidRPr="009131F7">
        <w:rPr>
          <w:rFonts w:asciiTheme="minorHAnsi" w:hAnsiTheme="minorHAnsi" w:cstheme="minorHAnsi"/>
          <w:color w:val="auto"/>
          <w:sz w:val="22"/>
          <w:szCs w:val="22"/>
          <w:highlight w:val="lightGray"/>
          <w:shd w:val="clear" w:color="auto" w:fill="FFFFFF"/>
        </w:rPr>
        <w:t>najdete na adrese</w:t>
      </w:r>
      <w:r w:rsidR="007C48FA" w:rsidRPr="009131F7">
        <w:rPr>
          <w:rFonts w:asciiTheme="minorHAnsi" w:hAnsiTheme="minorHAnsi" w:cstheme="minorHAnsi"/>
          <w:color w:val="auto"/>
          <w:sz w:val="22"/>
          <w:szCs w:val="22"/>
          <w:highlight w:val="lightGray"/>
          <w:u w:val="single"/>
          <w:shd w:val="clear" w:color="auto" w:fill="FFFFFF"/>
        </w:rPr>
        <w:t xml:space="preserve"> www.novazaverecnazkouska.cz</w:t>
      </w:r>
      <w:r w:rsidRPr="009131F7">
        <w:rPr>
          <w:rFonts w:asciiTheme="minorHAnsi" w:hAnsiTheme="minorHAnsi" w:cstheme="minorHAnsi"/>
          <w:color w:val="auto"/>
          <w:sz w:val="22"/>
          <w:szCs w:val="22"/>
          <w:highlight w:val="lightGray"/>
          <w:u w:val="single"/>
          <w:shd w:val="clear" w:color="auto" w:fill="FFFFFF"/>
        </w:rPr>
        <w:t xml:space="preserve"> </w:t>
      </w:r>
      <w:r w:rsidR="007C48FA" w:rsidRPr="009131F7">
        <w:rPr>
          <w:rFonts w:asciiTheme="minorHAnsi" w:hAnsiTheme="minorHAnsi" w:cstheme="minorHAnsi"/>
          <w:color w:val="auto"/>
          <w:sz w:val="22"/>
          <w:szCs w:val="22"/>
          <w:highlight w:val="lightGray"/>
          <w:u w:val="single"/>
        </w:rPr>
        <w:t xml:space="preserve"> - </w:t>
      </w:r>
      <w:r w:rsidR="007C48FA" w:rsidRPr="009131F7">
        <w:rPr>
          <w:rFonts w:asciiTheme="minorHAnsi" w:eastAsiaTheme="minorHAnsi" w:hAnsiTheme="minorHAnsi" w:cstheme="minorHAnsi"/>
          <w:b w:val="0"/>
          <w:bCs/>
          <w:color w:val="222222"/>
          <w:sz w:val="22"/>
          <w:szCs w:val="22"/>
          <w:highlight w:val="lightGray"/>
          <w:u w:val="single"/>
          <w:shd w:val="clear" w:color="auto" w:fill="FFFFFF"/>
        </w:rPr>
        <w:t xml:space="preserve">a to pod záložkou </w:t>
      </w:r>
      <w:r w:rsidR="007C48FA" w:rsidRPr="009131F7">
        <w:rPr>
          <w:rFonts w:asciiTheme="minorHAnsi" w:eastAsiaTheme="minorHAnsi" w:hAnsiTheme="minorHAnsi" w:cstheme="minorHAnsi"/>
          <w:bCs/>
          <w:color w:val="222222"/>
          <w:sz w:val="22"/>
          <w:szCs w:val="22"/>
          <w:highlight w:val="lightGray"/>
          <w:u w:val="single"/>
          <w:shd w:val="clear" w:color="auto" w:fill="FFFFFF"/>
        </w:rPr>
        <w:t>Jednotná zadání a jejich inovace</w:t>
      </w:r>
      <w:r w:rsidR="007C48FA" w:rsidRPr="009131F7">
        <w:rPr>
          <w:rFonts w:asciiTheme="minorHAnsi" w:eastAsiaTheme="minorHAnsi" w:hAnsiTheme="minorHAnsi" w:cstheme="minorHAnsi"/>
          <w:b w:val="0"/>
          <w:bCs/>
          <w:color w:val="222222"/>
          <w:sz w:val="22"/>
          <w:szCs w:val="22"/>
          <w:highlight w:val="lightGray"/>
          <w:u w:val="single"/>
          <w:shd w:val="clear" w:color="auto" w:fill="FFFFFF"/>
        </w:rPr>
        <w:t>.</w:t>
      </w:r>
    </w:p>
    <w:p w14:paraId="73B13B05" w14:textId="77777777" w:rsidR="00111044" w:rsidRDefault="00111044" w:rsidP="005A1BCC">
      <w:pPr>
        <w:pStyle w:val="Nadpis2"/>
        <w:spacing w:before="0" w:line="240" w:lineRule="auto"/>
        <w:jc w:val="both"/>
        <w:rPr>
          <w:rFonts w:asciiTheme="minorHAnsi" w:eastAsiaTheme="minorHAnsi" w:hAnsiTheme="minorHAnsi" w:cstheme="minorHAnsi"/>
          <w:b w:val="0"/>
          <w:bCs/>
          <w:color w:val="222222"/>
          <w:sz w:val="22"/>
          <w:szCs w:val="22"/>
          <w:u w:val="single"/>
          <w:shd w:val="clear" w:color="auto" w:fill="FFFFFF"/>
        </w:rPr>
      </w:pPr>
    </w:p>
    <w:p w14:paraId="20DA778A" w14:textId="7A3878E6" w:rsidR="001435C2" w:rsidRPr="001435C2" w:rsidRDefault="001435C2" w:rsidP="005A1BCC">
      <w:pPr>
        <w:pStyle w:val="Nadpis2"/>
        <w:spacing w:before="0" w:line="240" w:lineRule="auto"/>
        <w:jc w:val="both"/>
        <w:rPr>
          <w:rFonts w:asciiTheme="minorHAnsi" w:eastAsiaTheme="minorHAnsi" w:hAnsiTheme="minorHAnsi" w:cstheme="minorHAnsi"/>
          <w:b w:val="0"/>
          <w:bCs/>
          <w:color w:val="222222"/>
          <w:sz w:val="22"/>
          <w:szCs w:val="22"/>
          <w:shd w:val="clear" w:color="auto" w:fill="FFFFFF"/>
        </w:rPr>
      </w:pPr>
      <w:r w:rsidRPr="001435C2">
        <w:rPr>
          <w:rFonts w:asciiTheme="minorHAnsi" w:eastAsiaTheme="minorHAnsi" w:hAnsiTheme="minorHAnsi" w:cstheme="minorHAnsi"/>
          <w:b w:val="0"/>
          <w:bCs/>
          <w:color w:val="222222"/>
          <w:sz w:val="22"/>
          <w:szCs w:val="22"/>
          <w:u w:val="single"/>
          <w:shd w:val="clear" w:color="auto" w:fill="FFFFFF"/>
        </w:rPr>
        <w:t>V případě elektronické formy</w:t>
      </w:r>
      <w:r w:rsidRPr="00A34CE2">
        <w:rPr>
          <w:rFonts w:asciiTheme="minorHAnsi" w:eastAsiaTheme="minorHAnsi" w:hAnsiTheme="minorHAnsi" w:cstheme="minorHAnsi"/>
          <w:b w:val="0"/>
          <w:bCs/>
          <w:color w:val="222222"/>
          <w:sz w:val="22"/>
          <w:szCs w:val="22"/>
          <w:shd w:val="clear" w:color="auto" w:fill="FFFFFF"/>
        </w:rPr>
        <w:t xml:space="preserve"> (na počítači) se každému žákovi </w:t>
      </w:r>
      <w:r w:rsidRPr="001435C2">
        <w:rPr>
          <w:rFonts w:asciiTheme="minorHAnsi" w:eastAsiaTheme="minorHAnsi" w:hAnsiTheme="minorHAnsi" w:cstheme="minorHAnsi"/>
          <w:b w:val="0"/>
          <w:bCs/>
          <w:color w:val="222222"/>
          <w:sz w:val="22"/>
          <w:szCs w:val="22"/>
          <w:shd w:val="clear" w:color="auto" w:fill="FFFFFF"/>
        </w:rPr>
        <w:t xml:space="preserve">automaticky vygeneruje jedinečné téma z banky úkolů. </w:t>
      </w:r>
    </w:p>
    <w:p w14:paraId="71322187" w14:textId="77777777" w:rsidR="00111044" w:rsidRDefault="00111044" w:rsidP="005A1BCC">
      <w:pPr>
        <w:spacing w:after="0" w:line="240" w:lineRule="auto"/>
        <w:jc w:val="both"/>
        <w:rPr>
          <w:u w:val="single"/>
        </w:rPr>
      </w:pPr>
    </w:p>
    <w:p w14:paraId="358F24D2" w14:textId="4700717B" w:rsidR="00D668EB" w:rsidRPr="00223C5B" w:rsidRDefault="001435C2" w:rsidP="005A1BCC">
      <w:pPr>
        <w:spacing w:after="0" w:line="240" w:lineRule="auto"/>
        <w:jc w:val="both"/>
      </w:pPr>
      <w:r w:rsidRPr="001435C2">
        <w:rPr>
          <w:u w:val="single"/>
        </w:rPr>
        <w:t>V případě písemné formy (na papíře)</w:t>
      </w:r>
      <w:r w:rsidRPr="001435C2">
        <w:t xml:space="preserve"> každému žákovi vygeneruje a přidělí jedno téma ředitel/</w:t>
      </w:r>
      <w:proofErr w:type="spellStart"/>
      <w:r w:rsidRPr="001435C2">
        <w:t>ka</w:t>
      </w:r>
      <w:proofErr w:type="spellEnd"/>
      <w:r w:rsidRPr="001435C2">
        <w:t xml:space="preserve"> školy.</w:t>
      </w:r>
      <w:r>
        <w:t xml:space="preserve"> </w:t>
      </w:r>
      <w:r w:rsidR="00D668EB" w:rsidRPr="00223C5B">
        <w:t>Lze postupovat např. takto (příklad pro 20 žáků</w:t>
      </w:r>
      <w:r w:rsidR="00B17476">
        <w:t xml:space="preserve"> v učebně</w:t>
      </w:r>
      <w:r w:rsidR="00D668EB" w:rsidRPr="00223C5B">
        <w:t>):</w:t>
      </w:r>
    </w:p>
    <w:p w14:paraId="4F844E14" w14:textId="77777777" w:rsidR="00D668EB" w:rsidRPr="00223C5B" w:rsidRDefault="00D668EB" w:rsidP="005A1BCC">
      <w:pPr>
        <w:pStyle w:val="Odstavecseseznamem"/>
        <w:numPr>
          <w:ilvl w:val="0"/>
          <w:numId w:val="88"/>
        </w:numPr>
        <w:spacing w:after="0" w:line="240" w:lineRule="auto"/>
        <w:jc w:val="both"/>
      </w:pPr>
      <w:r w:rsidRPr="00223C5B">
        <w:t>vygeneruje 20 témat a rozdá je žákům (podle abecedy, postupně podle jejich místa v učebně, atp.);</w:t>
      </w:r>
    </w:p>
    <w:p w14:paraId="21B4322E" w14:textId="77777777" w:rsidR="00D668EB" w:rsidRPr="00223C5B" w:rsidRDefault="00D668EB" w:rsidP="005A1BCC">
      <w:pPr>
        <w:pStyle w:val="Odstavecseseznamem"/>
        <w:numPr>
          <w:ilvl w:val="0"/>
          <w:numId w:val="88"/>
        </w:numPr>
        <w:spacing w:after="0" w:line="240" w:lineRule="auto"/>
        <w:jc w:val="both"/>
      </w:pPr>
      <w:r w:rsidRPr="00223C5B">
        <w:t xml:space="preserve">vygeneruje větší počet témat (najednou lze generovat maximálně 35) a z nich vybere 20; </w:t>
      </w:r>
    </w:p>
    <w:p w14:paraId="18F5CB2E" w14:textId="77777777" w:rsidR="00D668EB" w:rsidRDefault="00D668EB" w:rsidP="005A1BCC">
      <w:pPr>
        <w:pStyle w:val="Odstavecseseznamem"/>
        <w:numPr>
          <w:ilvl w:val="0"/>
          <w:numId w:val="88"/>
        </w:numPr>
        <w:spacing w:after="0" w:line="240" w:lineRule="auto"/>
        <w:jc w:val="both"/>
      </w:pPr>
      <w:r w:rsidRPr="00223C5B">
        <w:t>využije možnosti opakovat dvakrát či víckrát proces generování: např. vygeneruje napřed 20 témat, z nich vybere 10, která si uloží na PC, a v systému zadá pokyn „zahodit“. Potom generuje znovu 20 témat a vybere dalších 10, takže v součtu získá potřebných 20 témat.</w:t>
      </w:r>
    </w:p>
    <w:p w14:paraId="7D555771" w14:textId="28C4982F" w:rsidR="00A90D74" w:rsidRPr="001772BF" w:rsidRDefault="00A90D74" w:rsidP="005A1BCC">
      <w:pPr>
        <w:pStyle w:val="Odstavecseseznamem"/>
        <w:numPr>
          <w:ilvl w:val="0"/>
          <w:numId w:val="88"/>
        </w:numPr>
        <w:spacing w:after="0" w:line="240" w:lineRule="auto"/>
        <w:jc w:val="both"/>
        <w:rPr>
          <w:highlight w:val="lightGray"/>
        </w:rPr>
      </w:pPr>
      <w:r w:rsidRPr="001772BF">
        <w:rPr>
          <w:highlight w:val="lightGray"/>
        </w:rPr>
        <w:t xml:space="preserve">Stejnou sadu </w:t>
      </w:r>
      <w:r w:rsidR="002107AD" w:rsidRPr="001772BF">
        <w:rPr>
          <w:highlight w:val="lightGray"/>
        </w:rPr>
        <w:t xml:space="preserve">dvaceti </w:t>
      </w:r>
      <w:r w:rsidRPr="001772BF">
        <w:rPr>
          <w:highlight w:val="lightGray"/>
        </w:rPr>
        <w:t>vygenerovaných témat</w:t>
      </w:r>
      <w:r w:rsidR="002A05CA" w:rsidRPr="001772BF">
        <w:rPr>
          <w:highlight w:val="lightGray"/>
        </w:rPr>
        <w:t xml:space="preserve"> lze použít i v para</w:t>
      </w:r>
      <w:r w:rsidR="00B34776" w:rsidRPr="001772BF">
        <w:rPr>
          <w:highlight w:val="lightGray"/>
        </w:rPr>
        <w:t>l</w:t>
      </w:r>
      <w:r w:rsidR="002A05CA" w:rsidRPr="001772BF">
        <w:rPr>
          <w:highlight w:val="lightGray"/>
        </w:rPr>
        <w:t>elních učebnách</w:t>
      </w:r>
      <w:r w:rsidRPr="001772BF">
        <w:rPr>
          <w:highlight w:val="lightGray"/>
        </w:rPr>
        <w:t xml:space="preserve">. </w:t>
      </w:r>
    </w:p>
    <w:p w14:paraId="770E5EBC" w14:textId="77777777" w:rsidR="00A90D74" w:rsidRPr="00223C5B" w:rsidRDefault="00A90D74" w:rsidP="005A1BCC">
      <w:pPr>
        <w:pStyle w:val="Odstavecseseznamem"/>
        <w:spacing w:after="0" w:line="240" w:lineRule="auto"/>
        <w:ind w:left="768"/>
        <w:jc w:val="both"/>
      </w:pPr>
    </w:p>
    <w:p w14:paraId="03885AE9" w14:textId="77777777" w:rsidR="00D23309" w:rsidRDefault="00D23309" w:rsidP="005A1BCC">
      <w:pPr>
        <w:spacing w:after="0" w:line="240" w:lineRule="auto"/>
        <w:jc w:val="both"/>
        <w:rPr>
          <w:b/>
        </w:rPr>
      </w:pPr>
    </w:p>
    <w:p w14:paraId="2B3D3BD8" w14:textId="77777777" w:rsidR="00111044" w:rsidRDefault="00111044" w:rsidP="005A1BCC">
      <w:pPr>
        <w:pStyle w:val="Nadpis4"/>
        <w:jc w:val="both"/>
        <w:rPr>
          <w:b/>
          <w:i w:val="0"/>
          <w:sz w:val="24"/>
          <w:szCs w:val="24"/>
        </w:rPr>
      </w:pPr>
    </w:p>
    <w:p w14:paraId="0C8C468E" w14:textId="50A80756" w:rsidR="00CE2A3B" w:rsidRPr="00EA1DF2" w:rsidRDefault="00B64D68" w:rsidP="005A1BCC">
      <w:pPr>
        <w:pStyle w:val="Nadpis4"/>
        <w:jc w:val="both"/>
        <w:rPr>
          <w:b/>
          <w:i w:val="0"/>
          <w:sz w:val="24"/>
          <w:szCs w:val="24"/>
        </w:rPr>
      </w:pPr>
      <w:r w:rsidRPr="00283785">
        <w:rPr>
          <w:b/>
          <w:i w:val="0"/>
          <w:sz w:val="24"/>
          <w:szCs w:val="24"/>
        </w:rPr>
        <w:t>2.1</w:t>
      </w:r>
      <w:r w:rsidR="0046356A" w:rsidRPr="00283785">
        <w:rPr>
          <w:b/>
          <w:i w:val="0"/>
          <w:sz w:val="24"/>
          <w:szCs w:val="24"/>
        </w:rPr>
        <w:t xml:space="preserve"> </w:t>
      </w:r>
      <w:r w:rsidR="00CE2A3B" w:rsidRPr="00283785">
        <w:rPr>
          <w:b/>
          <w:i w:val="0"/>
          <w:sz w:val="24"/>
          <w:szCs w:val="24"/>
        </w:rPr>
        <w:t>Jak probíhá generování témat</w:t>
      </w:r>
    </w:p>
    <w:p w14:paraId="7C7B6623" w14:textId="77777777" w:rsidR="00D71726" w:rsidRPr="00422A24" w:rsidRDefault="00D71726" w:rsidP="005A1BCC">
      <w:pPr>
        <w:spacing w:before="120" w:after="120"/>
        <w:jc w:val="both"/>
        <w:rPr>
          <w:rFonts w:ascii="Calibri" w:hAnsi="Calibri"/>
        </w:rPr>
      </w:pPr>
      <w:r w:rsidRPr="00422A24">
        <w:rPr>
          <w:rFonts w:ascii="Calibri" w:hAnsi="Calibri"/>
        </w:rPr>
        <w:t xml:space="preserve">Banky úloh </w:t>
      </w:r>
      <w:r w:rsidR="00262C6D" w:rsidRPr="00422A24">
        <w:rPr>
          <w:rFonts w:ascii="Calibri" w:hAnsi="Calibri"/>
        </w:rPr>
        <w:t>se v jednotlivých oborech vytvářejí na základě jednot</w:t>
      </w:r>
      <w:r w:rsidR="00AE0D10" w:rsidRPr="00422A24">
        <w:rPr>
          <w:rFonts w:ascii="Calibri" w:hAnsi="Calibri"/>
        </w:rPr>
        <w:t xml:space="preserve">ného zadání pro písemné zkoušky. Tento proces probíhá postupně s tím cílem, </w:t>
      </w:r>
      <w:r w:rsidRPr="00422A24">
        <w:rPr>
          <w:rFonts w:ascii="Calibri" w:hAnsi="Calibri"/>
        </w:rPr>
        <w:t xml:space="preserve">aby </w:t>
      </w:r>
      <w:r w:rsidR="00AE0D10" w:rsidRPr="00422A24">
        <w:rPr>
          <w:rFonts w:ascii="Calibri" w:hAnsi="Calibri"/>
        </w:rPr>
        <w:t>žáci mohli skládat</w:t>
      </w:r>
      <w:r w:rsidRPr="00422A24">
        <w:rPr>
          <w:rFonts w:ascii="Calibri" w:hAnsi="Calibri"/>
        </w:rPr>
        <w:t xml:space="preserve"> písemné zkoušky </w:t>
      </w:r>
      <w:r w:rsidR="00AE0D10" w:rsidRPr="00422A24">
        <w:rPr>
          <w:rFonts w:ascii="Calibri" w:hAnsi="Calibri"/>
        </w:rPr>
        <w:t>na počítači</w:t>
      </w:r>
      <w:r w:rsidR="00262C6D" w:rsidRPr="00422A24">
        <w:rPr>
          <w:rFonts w:ascii="Calibri" w:hAnsi="Calibri"/>
        </w:rPr>
        <w:t>.</w:t>
      </w:r>
      <w:r w:rsidR="00AE0D10" w:rsidRPr="00422A24">
        <w:rPr>
          <w:rFonts w:ascii="Calibri" w:hAnsi="Calibri"/>
        </w:rPr>
        <w:t xml:space="preserve"> Právě banky úloh jsou předpokladem, a</w:t>
      </w:r>
      <w:r w:rsidRPr="00422A24">
        <w:rPr>
          <w:rFonts w:ascii="Calibri" w:hAnsi="Calibri"/>
        </w:rPr>
        <w:t xml:space="preserve">by se témata </w:t>
      </w:r>
      <w:r w:rsidR="00AE0D10" w:rsidRPr="00422A24">
        <w:rPr>
          <w:rFonts w:ascii="Calibri" w:hAnsi="Calibri"/>
        </w:rPr>
        <w:t>dala pro žáky</w:t>
      </w:r>
      <w:r w:rsidRPr="00422A24">
        <w:rPr>
          <w:rFonts w:ascii="Calibri" w:hAnsi="Calibri"/>
        </w:rPr>
        <w:t xml:space="preserve"> automati</w:t>
      </w:r>
      <w:r w:rsidR="00AE0D10" w:rsidRPr="00422A24">
        <w:rPr>
          <w:rFonts w:ascii="Calibri" w:hAnsi="Calibri"/>
        </w:rPr>
        <w:t>cky generovat</w:t>
      </w:r>
      <w:r w:rsidRPr="00422A24">
        <w:rPr>
          <w:rFonts w:ascii="Calibri" w:hAnsi="Calibri"/>
        </w:rPr>
        <w:t xml:space="preserve">. </w:t>
      </w:r>
    </w:p>
    <w:p w14:paraId="250A4188" w14:textId="77777777" w:rsidR="00D71726" w:rsidRPr="00422A24" w:rsidRDefault="00D71726" w:rsidP="005A1BCC">
      <w:pPr>
        <w:spacing w:before="120" w:after="120"/>
        <w:jc w:val="both"/>
        <w:rPr>
          <w:rFonts w:ascii="Calibri" w:hAnsi="Calibri"/>
        </w:rPr>
      </w:pPr>
      <w:r w:rsidRPr="00422A24">
        <w:rPr>
          <w:rFonts w:ascii="Calibri" w:hAnsi="Calibri"/>
          <w:b/>
        </w:rPr>
        <w:t xml:space="preserve">Banka </w:t>
      </w:r>
      <w:r w:rsidR="00D812FD" w:rsidRPr="00422A24">
        <w:rPr>
          <w:rFonts w:ascii="Calibri" w:hAnsi="Calibri"/>
          <w:b/>
        </w:rPr>
        <w:t>úloh</w:t>
      </w:r>
      <w:r w:rsidRPr="00422A24">
        <w:rPr>
          <w:rFonts w:ascii="Calibri" w:hAnsi="Calibri"/>
        </w:rPr>
        <w:t xml:space="preserve"> je rozdělena do několika oblastí (např. technologie, materiály, stroje, výpočty, atp.).  Jednotlivé oblasti jsou naplněny otevřenými úkoly</w:t>
      </w:r>
      <w:r w:rsidR="00D812FD" w:rsidRPr="00422A24">
        <w:rPr>
          <w:rFonts w:ascii="Calibri" w:hAnsi="Calibri"/>
        </w:rPr>
        <w:t xml:space="preserve">. </w:t>
      </w:r>
      <w:r w:rsidRPr="00422A24">
        <w:rPr>
          <w:rFonts w:ascii="Calibri" w:hAnsi="Calibri"/>
        </w:rPr>
        <w:t xml:space="preserve">Ke každému úkolu je přiřazeno vzorové řešení, bodové ohodnocení a orientační časová náročnost. Zhruba v polovině oborů vzdělání jsou součástí banky </w:t>
      </w:r>
      <w:r w:rsidR="00C6090E" w:rsidRPr="00422A24">
        <w:rPr>
          <w:rFonts w:ascii="Calibri" w:hAnsi="Calibri"/>
        </w:rPr>
        <w:t>úloh</w:t>
      </w:r>
      <w:r w:rsidRPr="00422A24">
        <w:rPr>
          <w:rFonts w:ascii="Calibri" w:hAnsi="Calibri"/>
        </w:rPr>
        <w:t xml:space="preserve"> také uzavřené (testové) otázky. </w:t>
      </w:r>
    </w:p>
    <w:p w14:paraId="1580B8C7" w14:textId="77777777" w:rsidR="00D71726" w:rsidRPr="00422A24" w:rsidRDefault="00D71726" w:rsidP="005A1BCC">
      <w:pPr>
        <w:spacing w:before="120" w:after="120"/>
        <w:jc w:val="both"/>
        <w:rPr>
          <w:rFonts w:ascii="Calibri" w:hAnsi="Calibri"/>
        </w:rPr>
      </w:pPr>
      <w:r w:rsidRPr="00422A24">
        <w:rPr>
          <w:rFonts w:ascii="Calibri" w:hAnsi="Calibri"/>
          <w:b/>
        </w:rPr>
        <w:t>Generování tématu</w:t>
      </w:r>
      <w:r w:rsidRPr="00422A24">
        <w:rPr>
          <w:rFonts w:ascii="Calibri" w:hAnsi="Calibri"/>
        </w:rPr>
        <w:t xml:space="preserve"> probíhá automaticky - počítač náhodně vybere z každé oblasti otevřené úkoly, případně testové otázky. Úkoly jsou vybrány tak, že součet jejich bodové hodnoty se rovná hodnotě oblasti. </w:t>
      </w:r>
    </w:p>
    <w:p w14:paraId="4F234E01" w14:textId="77777777" w:rsidR="00DE3AD6" w:rsidRDefault="00D71726" w:rsidP="005A1BCC">
      <w:pPr>
        <w:spacing w:before="120" w:after="120"/>
        <w:jc w:val="both"/>
        <w:rPr>
          <w:rFonts w:ascii="Calibri" w:hAnsi="Calibri"/>
        </w:rPr>
      </w:pPr>
      <w:r w:rsidRPr="00422A24">
        <w:rPr>
          <w:rFonts w:ascii="Calibri" w:hAnsi="Calibri"/>
        </w:rPr>
        <w:t xml:space="preserve">Příklad: </w:t>
      </w:r>
    </w:p>
    <w:p w14:paraId="063D70E1" w14:textId="18744BCA" w:rsidR="00D71726" w:rsidRPr="00422A24" w:rsidRDefault="00D71726" w:rsidP="005A1BCC">
      <w:pPr>
        <w:spacing w:before="120" w:after="120"/>
        <w:jc w:val="both"/>
        <w:rPr>
          <w:rFonts w:ascii="Calibri" w:hAnsi="Calibri"/>
        </w:rPr>
      </w:pPr>
      <w:r w:rsidRPr="00422A24">
        <w:rPr>
          <w:rFonts w:ascii="Calibri" w:hAnsi="Calibri"/>
        </w:rPr>
        <w:t xml:space="preserve">V daném oboru má každé téma 4 oblasti + test </w:t>
      </w:r>
      <w:r w:rsidR="00C6090E" w:rsidRPr="00422A24">
        <w:rPr>
          <w:rFonts w:ascii="Calibri" w:hAnsi="Calibri"/>
        </w:rPr>
        <w:t xml:space="preserve">– </w:t>
      </w:r>
      <w:r w:rsidRPr="00422A24">
        <w:rPr>
          <w:rFonts w:ascii="Calibri" w:hAnsi="Calibri"/>
        </w:rPr>
        <w:t>dohromady za 100 bodů. Počítač vygeneruje téma, které má 12 otevřených úkolů a 30 testových otázek.</w:t>
      </w:r>
    </w:p>
    <w:p w14:paraId="7E201F42" w14:textId="68AD5AFB" w:rsidR="00D71726" w:rsidRPr="00810BFE" w:rsidRDefault="00810BFE" w:rsidP="005A1BCC">
      <w:pPr>
        <w:spacing w:after="0" w:line="240" w:lineRule="auto"/>
        <w:ind w:left="709"/>
        <w:jc w:val="both"/>
        <w:rPr>
          <w:rFonts w:ascii="Calibri" w:hAnsi="Calibri"/>
        </w:rPr>
      </w:pPr>
      <w:r>
        <w:rPr>
          <w:rFonts w:ascii="Calibri" w:hAnsi="Calibri"/>
        </w:rPr>
        <w:t xml:space="preserve">1. </w:t>
      </w:r>
      <w:r w:rsidR="00D71726" w:rsidRPr="00810BFE">
        <w:rPr>
          <w:rFonts w:ascii="Calibri" w:hAnsi="Calibri"/>
        </w:rPr>
        <w:t>oblast (15 bodů): 3 úkoly po 5 bodech</w:t>
      </w:r>
    </w:p>
    <w:p w14:paraId="315C17AC" w14:textId="075B9D16" w:rsidR="00D71726" w:rsidRPr="00810BFE" w:rsidRDefault="00810BFE" w:rsidP="005A1BCC">
      <w:pPr>
        <w:spacing w:after="0" w:line="240" w:lineRule="auto"/>
        <w:ind w:left="709"/>
        <w:jc w:val="both"/>
        <w:rPr>
          <w:rFonts w:ascii="Calibri" w:hAnsi="Calibri"/>
        </w:rPr>
      </w:pPr>
      <w:r>
        <w:rPr>
          <w:rFonts w:ascii="Calibri" w:hAnsi="Calibri"/>
        </w:rPr>
        <w:t xml:space="preserve">2. </w:t>
      </w:r>
      <w:r w:rsidR="00D71726" w:rsidRPr="00810BFE">
        <w:rPr>
          <w:rFonts w:ascii="Calibri" w:hAnsi="Calibri"/>
        </w:rPr>
        <w:t>oblast (15 bodů): 2 úkoly – jeden za 10 a druhý za 5 bodů</w:t>
      </w:r>
    </w:p>
    <w:p w14:paraId="3504DC27" w14:textId="27BF66C1" w:rsidR="00D71726" w:rsidRPr="00810BFE" w:rsidRDefault="00810BFE" w:rsidP="005A1BCC">
      <w:pPr>
        <w:spacing w:after="0" w:line="240" w:lineRule="auto"/>
        <w:ind w:left="709"/>
        <w:jc w:val="both"/>
        <w:rPr>
          <w:rFonts w:ascii="Calibri" w:hAnsi="Calibri"/>
        </w:rPr>
      </w:pPr>
      <w:r>
        <w:rPr>
          <w:rFonts w:ascii="Calibri" w:hAnsi="Calibri"/>
        </w:rPr>
        <w:lastRenderedPageBreak/>
        <w:t xml:space="preserve">3. </w:t>
      </w:r>
      <w:r w:rsidR="00D71726" w:rsidRPr="00810BFE">
        <w:rPr>
          <w:rFonts w:ascii="Calibri" w:hAnsi="Calibri"/>
        </w:rPr>
        <w:t>oblast (20 bodů): 3 úkoly – jeden za 10 a dva po 5 bodech</w:t>
      </w:r>
    </w:p>
    <w:p w14:paraId="167EA6A0" w14:textId="118D0AB4" w:rsidR="00D71726" w:rsidRPr="00810BFE" w:rsidRDefault="00810BFE" w:rsidP="005A1BCC">
      <w:pPr>
        <w:spacing w:after="0" w:line="240" w:lineRule="auto"/>
        <w:ind w:left="709"/>
        <w:jc w:val="both"/>
        <w:rPr>
          <w:rFonts w:ascii="Calibri" w:hAnsi="Calibri"/>
        </w:rPr>
      </w:pPr>
      <w:r>
        <w:rPr>
          <w:rFonts w:ascii="Calibri" w:hAnsi="Calibri"/>
        </w:rPr>
        <w:t xml:space="preserve">4. </w:t>
      </w:r>
      <w:r w:rsidR="00D71726" w:rsidRPr="00810BFE">
        <w:rPr>
          <w:rFonts w:ascii="Calibri" w:hAnsi="Calibri"/>
        </w:rPr>
        <w:t>oblast (20 bodů): 4 úkoly po 5 bodech</w:t>
      </w:r>
    </w:p>
    <w:p w14:paraId="4F9E3EB6" w14:textId="77777777" w:rsidR="00D305E4" w:rsidRDefault="00D71726" w:rsidP="005A1BCC">
      <w:pPr>
        <w:ind w:left="1069"/>
        <w:jc w:val="both"/>
        <w:rPr>
          <w:rFonts w:ascii="Calibri" w:hAnsi="Calibri"/>
        </w:rPr>
      </w:pPr>
      <w:r w:rsidRPr="00422A24">
        <w:rPr>
          <w:rFonts w:ascii="Calibri" w:hAnsi="Calibri"/>
        </w:rPr>
        <w:t>Test (30 bodů): 30 otázek po 1 bodu</w:t>
      </w:r>
    </w:p>
    <w:p w14:paraId="7105A7DE" w14:textId="04D8BB77" w:rsidR="00D71726" w:rsidRPr="00D110C6" w:rsidRDefault="00D71726" w:rsidP="005A1BCC">
      <w:pPr>
        <w:ind w:left="1069"/>
        <w:jc w:val="both"/>
        <w:rPr>
          <w:rFonts w:ascii="Calibri" w:hAnsi="Calibri"/>
        </w:rPr>
      </w:pPr>
      <w:r w:rsidRPr="00422A24">
        <w:rPr>
          <w:rFonts w:ascii="Calibri" w:hAnsi="Calibri"/>
        </w:rPr>
        <w:t>Celkem - 100 bodů</w:t>
      </w:r>
    </w:p>
    <w:p w14:paraId="00832BC9" w14:textId="77777777" w:rsidR="001435C2" w:rsidRDefault="001435C2" w:rsidP="005A1BCC">
      <w:pPr>
        <w:pStyle w:val="gmail-msolistparagraph"/>
        <w:shd w:val="clear" w:color="auto" w:fill="FFFFFF"/>
        <w:spacing w:before="0" w:beforeAutospacing="0" w:after="0" w:afterAutospacing="0"/>
        <w:jc w:val="both"/>
        <w:rPr>
          <w:rFonts w:asciiTheme="minorHAnsi" w:hAnsiTheme="minorHAnsi" w:cstheme="minorHAnsi"/>
          <w:b/>
          <w:color w:val="222222"/>
          <w:sz w:val="22"/>
          <w:szCs w:val="22"/>
        </w:rPr>
      </w:pPr>
    </w:p>
    <w:p w14:paraId="0105E8F6" w14:textId="1667D853" w:rsidR="00610BE4" w:rsidRPr="00610BE4" w:rsidRDefault="00610BE4" w:rsidP="005A1BCC">
      <w:pPr>
        <w:pStyle w:val="gmail-msolistparagraph"/>
        <w:shd w:val="clear" w:color="auto" w:fill="FFFFFF"/>
        <w:spacing w:before="0" w:beforeAutospacing="0" w:after="0" w:afterAutospacing="0"/>
        <w:jc w:val="both"/>
        <w:rPr>
          <w:rFonts w:asciiTheme="minorHAnsi" w:hAnsiTheme="minorHAnsi" w:cstheme="minorHAnsi"/>
          <w:b/>
          <w:color w:val="222222"/>
          <w:sz w:val="22"/>
          <w:szCs w:val="22"/>
        </w:rPr>
      </w:pPr>
      <w:r w:rsidRPr="001772BF">
        <w:rPr>
          <w:rFonts w:asciiTheme="minorHAnsi" w:hAnsiTheme="minorHAnsi" w:cstheme="minorHAnsi"/>
          <w:b/>
          <w:color w:val="222222"/>
          <w:sz w:val="22"/>
          <w:szCs w:val="22"/>
          <w:highlight w:val="lightGray"/>
        </w:rPr>
        <w:t>Počet generovaných témat</w:t>
      </w:r>
      <w:r w:rsidR="006A345F" w:rsidRPr="001772BF">
        <w:rPr>
          <w:rFonts w:asciiTheme="minorHAnsi" w:hAnsiTheme="minorHAnsi" w:cstheme="minorHAnsi"/>
          <w:b/>
          <w:color w:val="222222"/>
          <w:sz w:val="22"/>
          <w:szCs w:val="22"/>
          <w:highlight w:val="lightGray"/>
        </w:rPr>
        <w:t xml:space="preserve"> </w:t>
      </w:r>
      <w:r w:rsidR="00E12179" w:rsidRPr="001772BF">
        <w:rPr>
          <w:rFonts w:asciiTheme="minorHAnsi" w:hAnsiTheme="minorHAnsi" w:cstheme="minorHAnsi"/>
          <w:b/>
          <w:color w:val="222222"/>
          <w:sz w:val="22"/>
          <w:szCs w:val="22"/>
          <w:highlight w:val="lightGray"/>
        </w:rPr>
        <w:t xml:space="preserve">při </w:t>
      </w:r>
      <w:r w:rsidR="006A345F" w:rsidRPr="001772BF">
        <w:rPr>
          <w:rFonts w:asciiTheme="minorHAnsi" w:hAnsiTheme="minorHAnsi" w:cstheme="minorHAnsi"/>
          <w:b/>
          <w:color w:val="222222"/>
          <w:sz w:val="22"/>
          <w:szCs w:val="22"/>
          <w:highlight w:val="lightGray"/>
        </w:rPr>
        <w:t>jedn</w:t>
      </w:r>
      <w:r w:rsidR="00E12179" w:rsidRPr="001772BF">
        <w:rPr>
          <w:rFonts w:asciiTheme="minorHAnsi" w:hAnsiTheme="minorHAnsi" w:cstheme="minorHAnsi"/>
          <w:b/>
          <w:color w:val="222222"/>
          <w:sz w:val="22"/>
          <w:szCs w:val="22"/>
          <w:highlight w:val="lightGray"/>
        </w:rPr>
        <w:t>o</w:t>
      </w:r>
      <w:r w:rsidR="006A345F" w:rsidRPr="001772BF">
        <w:rPr>
          <w:rFonts w:asciiTheme="minorHAnsi" w:hAnsiTheme="minorHAnsi" w:cstheme="minorHAnsi"/>
          <w:b/>
          <w:color w:val="222222"/>
          <w:sz w:val="22"/>
          <w:szCs w:val="22"/>
          <w:highlight w:val="lightGray"/>
        </w:rPr>
        <w:t>m generování (generování lze opakovat)</w:t>
      </w:r>
    </w:p>
    <w:p w14:paraId="76212F12" w14:textId="77777777" w:rsidR="00CE2A3B" w:rsidRDefault="00CE2A3B" w:rsidP="005A1BCC">
      <w:pPr>
        <w:spacing w:after="0" w:line="240" w:lineRule="auto"/>
        <w:jc w:val="both"/>
        <w:rPr>
          <w:rFonts w:cstheme="minorHAnsi"/>
          <w:b/>
        </w:rPr>
      </w:pPr>
    </w:p>
    <w:p w14:paraId="63435332" w14:textId="77777777" w:rsidR="00615606" w:rsidRPr="00223C5B" w:rsidRDefault="00615606" w:rsidP="005A1BCC">
      <w:pPr>
        <w:pStyle w:val="gmail-msolistparagraph"/>
        <w:numPr>
          <w:ilvl w:val="0"/>
          <w:numId w:val="91"/>
        </w:numPr>
        <w:shd w:val="clear" w:color="auto" w:fill="FFFFFF"/>
        <w:spacing w:before="0" w:beforeAutospacing="0" w:after="0" w:afterAutospacing="0"/>
        <w:jc w:val="both"/>
        <w:rPr>
          <w:rFonts w:asciiTheme="minorHAnsi" w:hAnsiTheme="minorHAnsi" w:cstheme="minorHAnsi"/>
          <w:color w:val="222222"/>
          <w:sz w:val="22"/>
          <w:szCs w:val="22"/>
        </w:rPr>
      </w:pPr>
      <w:r w:rsidRPr="00223C5B">
        <w:rPr>
          <w:rFonts w:asciiTheme="minorHAnsi" w:hAnsiTheme="minorHAnsi" w:cstheme="minorHAnsi"/>
          <w:color w:val="222222"/>
          <w:sz w:val="22"/>
          <w:szCs w:val="22"/>
        </w:rPr>
        <w:t>Vychází z počtu žáků (součet chlapců a dívek) zadaného při registraci oboru.</w:t>
      </w:r>
    </w:p>
    <w:p w14:paraId="28DB9017" w14:textId="77777777" w:rsidR="00615606" w:rsidRPr="00223C5B" w:rsidRDefault="00615606" w:rsidP="005A1BCC">
      <w:pPr>
        <w:pStyle w:val="gmail-msolistparagraph"/>
        <w:numPr>
          <w:ilvl w:val="0"/>
          <w:numId w:val="91"/>
        </w:numPr>
        <w:shd w:val="clear" w:color="auto" w:fill="FFFFFF"/>
        <w:spacing w:before="0" w:beforeAutospacing="0" w:after="0" w:afterAutospacing="0"/>
        <w:jc w:val="both"/>
        <w:rPr>
          <w:rFonts w:asciiTheme="minorHAnsi" w:hAnsiTheme="minorHAnsi" w:cstheme="minorHAnsi"/>
          <w:color w:val="222222"/>
          <w:sz w:val="22"/>
          <w:szCs w:val="22"/>
        </w:rPr>
      </w:pPr>
      <w:r w:rsidRPr="00223C5B">
        <w:rPr>
          <w:rFonts w:asciiTheme="minorHAnsi" w:hAnsiTheme="minorHAnsi" w:cstheme="minorHAnsi"/>
          <w:color w:val="222222"/>
          <w:sz w:val="22"/>
          <w:szCs w:val="22"/>
        </w:rPr>
        <w:t>Limit maximálního počtu vygenerovaných témat se rovná dvojnásobku zaregistrovaných žáků.</w:t>
      </w:r>
    </w:p>
    <w:p w14:paraId="0A337D8D" w14:textId="77777777" w:rsidR="00615606" w:rsidRPr="00223C5B" w:rsidRDefault="00615606" w:rsidP="005A1BCC">
      <w:pPr>
        <w:pStyle w:val="gmail-msolistparagraph"/>
        <w:numPr>
          <w:ilvl w:val="0"/>
          <w:numId w:val="91"/>
        </w:numPr>
        <w:shd w:val="clear" w:color="auto" w:fill="FFFFFF"/>
        <w:spacing w:before="0" w:beforeAutospacing="0" w:after="0" w:afterAutospacing="0"/>
        <w:jc w:val="both"/>
        <w:rPr>
          <w:rFonts w:asciiTheme="minorHAnsi" w:hAnsiTheme="minorHAnsi" w:cstheme="minorHAnsi"/>
          <w:color w:val="222222"/>
          <w:sz w:val="22"/>
          <w:szCs w:val="22"/>
        </w:rPr>
      </w:pPr>
      <w:r w:rsidRPr="00223C5B">
        <w:rPr>
          <w:rFonts w:asciiTheme="minorHAnsi" w:hAnsiTheme="minorHAnsi" w:cstheme="minorHAnsi"/>
          <w:color w:val="222222"/>
          <w:sz w:val="22"/>
          <w:szCs w:val="22"/>
        </w:rPr>
        <w:t>Pokud škola uvede při registraci více než 18 žáků, může generovat maximálně 35 témat.</w:t>
      </w:r>
    </w:p>
    <w:p w14:paraId="746450BA" w14:textId="77777777" w:rsidR="00615606" w:rsidRPr="00223C5B" w:rsidRDefault="00615606" w:rsidP="005A1BCC">
      <w:pPr>
        <w:pStyle w:val="gmail-msolistparagraph"/>
        <w:numPr>
          <w:ilvl w:val="0"/>
          <w:numId w:val="91"/>
        </w:numPr>
        <w:shd w:val="clear" w:color="auto" w:fill="FFFFFF"/>
        <w:spacing w:before="0" w:beforeAutospacing="0" w:after="0" w:afterAutospacing="0"/>
        <w:jc w:val="both"/>
        <w:rPr>
          <w:rFonts w:asciiTheme="minorHAnsi" w:hAnsiTheme="minorHAnsi" w:cstheme="minorHAnsi"/>
          <w:color w:val="222222"/>
          <w:sz w:val="22"/>
          <w:szCs w:val="22"/>
        </w:rPr>
      </w:pPr>
      <w:r w:rsidRPr="00223C5B">
        <w:rPr>
          <w:rFonts w:asciiTheme="minorHAnsi" w:hAnsiTheme="minorHAnsi" w:cstheme="minorHAnsi"/>
          <w:color w:val="222222"/>
          <w:sz w:val="22"/>
          <w:szCs w:val="22"/>
        </w:rPr>
        <w:t>Pokud škola uvede nulový počet žáků nebo pouze jednoho žáka, může vygenerovat maximálně 3 témata.</w:t>
      </w:r>
    </w:p>
    <w:p w14:paraId="4779ECDA" w14:textId="418ED68C" w:rsidR="00615606" w:rsidRPr="00223C5B" w:rsidRDefault="0055634B" w:rsidP="005A1BCC">
      <w:pPr>
        <w:pStyle w:val="gmail-msolistparagraph"/>
        <w:numPr>
          <w:ilvl w:val="0"/>
          <w:numId w:val="91"/>
        </w:numPr>
        <w:shd w:val="clear" w:color="auto" w:fill="FFFFFF"/>
        <w:spacing w:before="0" w:beforeAutospacing="0" w:after="0" w:afterAutospacing="0"/>
        <w:jc w:val="both"/>
        <w:rPr>
          <w:rFonts w:asciiTheme="minorHAnsi" w:hAnsiTheme="minorHAnsi" w:cstheme="minorHAnsi"/>
          <w:color w:val="222222"/>
          <w:sz w:val="22"/>
          <w:szCs w:val="22"/>
        </w:rPr>
      </w:pPr>
      <w:r w:rsidRPr="00223C5B">
        <w:rPr>
          <w:rFonts w:asciiTheme="minorHAnsi" w:hAnsiTheme="minorHAnsi" w:cstheme="minorHAnsi"/>
          <w:color w:val="222222"/>
          <w:sz w:val="22"/>
          <w:szCs w:val="22"/>
        </w:rPr>
        <w:t>U oborů se zaměřením</w:t>
      </w:r>
      <w:r w:rsidR="00615606" w:rsidRPr="00223C5B">
        <w:rPr>
          <w:rFonts w:asciiTheme="minorHAnsi" w:hAnsiTheme="minorHAnsi" w:cstheme="minorHAnsi"/>
          <w:color w:val="222222"/>
          <w:sz w:val="22"/>
          <w:szCs w:val="22"/>
        </w:rPr>
        <w:t xml:space="preserve"> se limit maximálního počtu témat týká součtu témat za všechna zaměření, která škola požaduje.</w:t>
      </w:r>
    </w:p>
    <w:p w14:paraId="4E4D313A" w14:textId="77777777" w:rsidR="00615606" w:rsidRDefault="00615606" w:rsidP="005A1BCC">
      <w:pPr>
        <w:spacing w:after="0" w:line="240" w:lineRule="auto"/>
        <w:jc w:val="both"/>
        <w:rPr>
          <w:rFonts w:cstheme="minorHAnsi"/>
          <w:b/>
        </w:rPr>
      </w:pPr>
    </w:p>
    <w:p w14:paraId="7217B840" w14:textId="09D9CB9D" w:rsidR="0046356A" w:rsidRPr="00EA1DF2" w:rsidRDefault="00D23309" w:rsidP="005A1BCC">
      <w:pPr>
        <w:pStyle w:val="Nadpis4"/>
        <w:jc w:val="both"/>
        <w:rPr>
          <w:b/>
          <w:i w:val="0"/>
          <w:sz w:val="24"/>
          <w:szCs w:val="24"/>
        </w:rPr>
      </w:pPr>
      <w:r w:rsidRPr="00283785">
        <w:rPr>
          <w:b/>
          <w:i w:val="0"/>
          <w:sz w:val="24"/>
          <w:szCs w:val="24"/>
        </w:rPr>
        <w:t>2.</w:t>
      </w:r>
      <w:r w:rsidR="008F6491" w:rsidRPr="00283785">
        <w:rPr>
          <w:b/>
          <w:i w:val="0"/>
          <w:sz w:val="24"/>
          <w:szCs w:val="24"/>
        </w:rPr>
        <w:t>2</w:t>
      </w:r>
      <w:r w:rsidR="00534559" w:rsidRPr="00283785">
        <w:rPr>
          <w:b/>
          <w:i w:val="0"/>
          <w:sz w:val="24"/>
          <w:szCs w:val="24"/>
        </w:rPr>
        <w:t xml:space="preserve"> </w:t>
      </w:r>
      <w:r w:rsidR="0046356A" w:rsidRPr="00283785">
        <w:rPr>
          <w:b/>
          <w:i w:val="0"/>
          <w:sz w:val="24"/>
          <w:szCs w:val="24"/>
        </w:rPr>
        <w:t>Délka zkoušky</w:t>
      </w:r>
    </w:p>
    <w:p w14:paraId="08F5B647" w14:textId="45645A97" w:rsidR="009C3FEF" w:rsidRPr="00767A2B" w:rsidRDefault="0046356A" w:rsidP="005A1BCC">
      <w:pPr>
        <w:spacing w:after="0" w:line="240" w:lineRule="auto"/>
        <w:jc w:val="both"/>
      </w:pPr>
      <w:r w:rsidRPr="00A34CE2">
        <w:t xml:space="preserve">Písemná zkouška trvá nejdéle 240 minut. </w:t>
      </w:r>
      <w:r w:rsidR="00303568" w:rsidRPr="00A34CE2">
        <w:t>U písemné zkoušky na počítači je tato doba nastavena automaticky. U písemné zkoušky na papíře se do této doby nezapočítává čas nezbytný pro přidělení témat žákům.</w:t>
      </w:r>
    </w:p>
    <w:p w14:paraId="519D663A" w14:textId="77777777" w:rsidR="00303568" w:rsidRDefault="00303568" w:rsidP="005A1BCC">
      <w:pPr>
        <w:pStyle w:val="Nadpis4"/>
        <w:spacing w:before="0" w:line="240" w:lineRule="auto"/>
        <w:jc w:val="both"/>
        <w:rPr>
          <w:b/>
        </w:rPr>
      </w:pPr>
    </w:p>
    <w:p w14:paraId="555E74E5" w14:textId="55153921" w:rsidR="0046356A" w:rsidRPr="00EA1DF2" w:rsidRDefault="00B64D68" w:rsidP="005A1BCC">
      <w:pPr>
        <w:pStyle w:val="Nadpis4"/>
        <w:jc w:val="both"/>
        <w:rPr>
          <w:b/>
          <w:i w:val="0"/>
          <w:sz w:val="24"/>
          <w:szCs w:val="24"/>
        </w:rPr>
      </w:pPr>
      <w:r w:rsidRPr="00EA1DF2">
        <w:rPr>
          <w:b/>
          <w:i w:val="0"/>
          <w:sz w:val="24"/>
          <w:szCs w:val="24"/>
        </w:rPr>
        <w:t>2.</w:t>
      </w:r>
      <w:r w:rsidR="008F6491" w:rsidRPr="00EA1DF2">
        <w:rPr>
          <w:b/>
          <w:i w:val="0"/>
          <w:sz w:val="24"/>
          <w:szCs w:val="24"/>
        </w:rPr>
        <w:t>3</w:t>
      </w:r>
      <w:r w:rsidR="00534559" w:rsidRPr="00EA1DF2">
        <w:rPr>
          <w:b/>
          <w:i w:val="0"/>
          <w:sz w:val="24"/>
          <w:szCs w:val="24"/>
        </w:rPr>
        <w:t xml:space="preserve"> </w:t>
      </w:r>
      <w:r w:rsidR="0046356A" w:rsidRPr="00EA1DF2">
        <w:rPr>
          <w:b/>
          <w:i w:val="0"/>
          <w:sz w:val="24"/>
          <w:szCs w:val="24"/>
        </w:rPr>
        <w:t>Test</w:t>
      </w:r>
    </w:p>
    <w:p w14:paraId="23B74A63" w14:textId="77777777" w:rsidR="0046356A" w:rsidRDefault="0046356A" w:rsidP="005A1BCC">
      <w:pPr>
        <w:spacing w:after="0" w:line="240" w:lineRule="auto"/>
        <w:jc w:val="both"/>
      </w:pPr>
      <w:r>
        <w:t>V jednotném zadání některých oborů je zařazen do zkoušky test, který žáci zpracovávají jako součást zvoleného tématu. V rámci kritérií a pravidel pro hodnocení písemné zkoušky je v jednotném zadání uvedeno, jak se výsledky testu promítnou do její klasifikace.</w:t>
      </w:r>
    </w:p>
    <w:p w14:paraId="49AD7F99" w14:textId="77777777" w:rsidR="00B503D6" w:rsidRDefault="00B503D6" w:rsidP="005A1BCC">
      <w:pPr>
        <w:spacing w:after="0" w:line="240" w:lineRule="auto"/>
        <w:jc w:val="both"/>
        <w:rPr>
          <w:b/>
        </w:rPr>
      </w:pPr>
    </w:p>
    <w:p w14:paraId="2004DCF0" w14:textId="16EE1AE3" w:rsidR="0046356A" w:rsidRPr="00EA1DF2" w:rsidRDefault="00D23309" w:rsidP="005A1BCC">
      <w:pPr>
        <w:pStyle w:val="Nadpis4"/>
        <w:jc w:val="both"/>
        <w:rPr>
          <w:b/>
          <w:i w:val="0"/>
          <w:sz w:val="24"/>
          <w:szCs w:val="24"/>
        </w:rPr>
      </w:pPr>
      <w:r w:rsidRPr="00EA1DF2">
        <w:rPr>
          <w:b/>
          <w:i w:val="0"/>
          <w:sz w:val="24"/>
          <w:szCs w:val="24"/>
        </w:rPr>
        <w:t>2.</w:t>
      </w:r>
      <w:r w:rsidR="008F6491" w:rsidRPr="00EA1DF2">
        <w:rPr>
          <w:b/>
          <w:i w:val="0"/>
          <w:sz w:val="24"/>
          <w:szCs w:val="24"/>
        </w:rPr>
        <w:t>4</w:t>
      </w:r>
      <w:r w:rsidR="00B64D68" w:rsidRPr="00EA1DF2">
        <w:rPr>
          <w:b/>
          <w:i w:val="0"/>
          <w:sz w:val="24"/>
          <w:szCs w:val="24"/>
        </w:rPr>
        <w:t xml:space="preserve"> </w:t>
      </w:r>
      <w:r w:rsidR="0046356A" w:rsidRPr="00EA1DF2">
        <w:rPr>
          <w:b/>
          <w:i w:val="0"/>
          <w:sz w:val="24"/>
          <w:szCs w:val="24"/>
        </w:rPr>
        <w:t>Správná řešení</w:t>
      </w:r>
    </w:p>
    <w:p w14:paraId="759C9A2F" w14:textId="77777777" w:rsidR="0046356A" w:rsidRDefault="0046356A" w:rsidP="005A1BCC">
      <w:pPr>
        <w:spacing w:after="0" w:line="240" w:lineRule="auto"/>
        <w:jc w:val="both"/>
      </w:pPr>
      <w:r w:rsidRPr="007F3ECC">
        <w:t>V jednotném zadání všech oborů jsou zpracována správná (vzorová) řešení úkolů. Ta mohou učitelé využít pro hodnocení a přitom berou v úvahu, že se nejedná o závaznou odpověď, nýbrž o příklad (vzor) řešení.</w:t>
      </w:r>
    </w:p>
    <w:p w14:paraId="13D3E35B" w14:textId="77777777" w:rsidR="0046356A" w:rsidRDefault="0046356A" w:rsidP="005A1BCC">
      <w:pPr>
        <w:spacing w:after="0" w:line="240" w:lineRule="auto"/>
        <w:jc w:val="both"/>
      </w:pPr>
    </w:p>
    <w:p w14:paraId="42C5CB49" w14:textId="19D9BB57" w:rsidR="0046356A" w:rsidRPr="00EA1DF2" w:rsidRDefault="00D23309" w:rsidP="005A1BCC">
      <w:pPr>
        <w:pStyle w:val="Nadpis4"/>
        <w:jc w:val="both"/>
        <w:rPr>
          <w:b/>
          <w:i w:val="0"/>
          <w:sz w:val="24"/>
          <w:szCs w:val="24"/>
        </w:rPr>
      </w:pPr>
      <w:r w:rsidRPr="00EA1DF2">
        <w:rPr>
          <w:b/>
          <w:i w:val="0"/>
          <w:sz w:val="24"/>
          <w:szCs w:val="24"/>
        </w:rPr>
        <w:t>2.</w:t>
      </w:r>
      <w:r w:rsidR="008F6491" w:rsidRPr="00EA1DF2">
        <w:rPr>
          <w:b/>
          <w:i w:val="0"/>
          <w:sz w:val="24"/>
          <w:szCs w:val="24"/>
        </w:rPr>
        <w:t>5</w:t>
      </w:r>
      <w:r w:rsidR="00B64D68" w:rsidRPr="00EA1DF2">
        <w:rPr>
          <w:b/>
          <w:i w:val="0"/>
          <w:sz w:val="24"/>
          <w:szCs w:val="24"/>
        </w:rPr>
        <w:t xml:space="preserve"> </w:t>
      </w:r>
      <w:r w:rsidR="0046356A" w:rsidRPr="00EA1DF2">
        <w:rPr>
          <w:b/>
          <w:i w:val="0"/>
          <w:sz w:val="24"/>
          <w:szCs w:val="24"/>
        </w:rPr>
        <w:t>Kritéria a pravidla hodnocení</w:t>
      </w:r>
    </w:p>
    <w:p w14:paraId="39149652" w14:textId="77777777" w:rsidR="0046356A" w:rsidRDefault="0046356A" w:rsidP="005A1BCC">
      <w:pPr>
        <w:spacing w:after="0" w:line="240" w:lineRule="auto"/>
        <w:jc w:val="both"/>
      </w:pPr>
      <w:r>
        <w:t xml:space="preserve">Ke každému tématu jsou stanovena podrobná kritéria a pravidla hodnocení založená na systému bodového hodnocení a převodu bodů na klasifikaci. Při klasifikaci dodržte stanovené rozsahy bodů. Žák bude klasifikován nedostatečně, pokud při řešení tématu písemné zkoušky nedosáhne </w:t>
      </w:r>
      <w:r w:rsidRPr="00482136">
        <w:rPr>
          <w:b/>
        </w:rPr>
        <w:t>45 procent</w:t>
      </w:r>
      <w:r>
        <w:t xml:space="preserve"> bodů v oborech vzdělání kategorie H a pokud nedosáhne </w:t>
      </w:r>
      <w:r w:rsidRPr="00482136">
        <w:rPr>
          <w:b/>
        </w:rPr>
        <w:t>30 procent</w:t>
      </w:r>
      <w:r>
        <w:t xml:space="preserve"> bodů v oborech vzdělání kategorie E.</w:t>
      </w:r>
    </w:p>
    <w:p w14:paraId="65D7A9B8" w14:textId="77777777" w:rsidR="005A2C95" w:rsidRDefault="005A2C95" w:rsidP="005A1BCC">
      <w:pPr>
        <w:spacing w:after="0" w:line="240" w:lineRule="auto"/>
        <w:jc w:val="both"/>
      </w:pPr>
    </w:p>
    <w:p w14:paraId="6FE1E5FD" w14:textId="54E21A27" w:rsidR="0046356A" w:rsidRPr="00EA1DF2" w:rsidRDefault="00CB2078" w:rsidP="005A1BCC">
      <w:pPr>
        <w:pStyle w:val="Nadpis4"/>
        <w:jc w:val="both"/>
        <w:rPr>
          <w:b/>
          <w:i w:val="0"/>
          <w:sz w:val="24"/>
          <w:szCs w:val="24"/>
        </w:rPr>
      </w:pPr>
      <w:r w:rsidRPr="00EA1DF2">
        <w:rPr>
          <w:b/>
          <w:i w:val="0"/>
          <w:sz w:val="24"/>
          <w:szCs w:val="24"/>
        </w:rPr>
        <w:t>2.6</w:t>
      </w:r>
      <w:r w:rsidR="00B64D68" w:rsidRPr="00EA1DF2">
        <w:rPr>
          <w:b/>
          <w:i w:val="0"/>
          <w:sz w:val="24"/>
          <w:szCs w:val="24"/>
        </w:rPr>
        <w:t xml:space="preserve"> </w:t>
      </w:r>
      <w:r w:rsidR="0046356A" w:rsidRPr="00EA1DF2">
        <w:rPr>
          <w:b/>
          <w:i w:val="0"/>
          <w:sz w:val="24"/>
          <w:szCs w:val="24"/>
        </w:rPr>
        <w:t>Soubory ke zveřejnění s tématem</w:t>
      </w:r>
    </w:p>
    <w:p w14:paraId="48410D07" w14:textId="2D58CE40" w:rsidR="0046356A" w:rsidRDefault="0046356A" w:rsidP="005A1BCC">
      <w:pPr>
        <w:spacing w:after="0" w:line="240" w:lineRule="auto"/>
        <w:jc w:val="both"/>
      </w:pPr>
      <w:r>
        <w:t xml:space="preserve">U mnoha oborů, zejména technických, jsou součástí témat písemné a praktické zkoušky v jednotném zadání soubory se zdrojovou technickou dokumentací, tabulkami v </w:t>
      </w:r>
      <w:proofErr w:type="spellStart"/>
      <w:r>
        <w:t>excelu</w:t>
      </w:r>
      <w:proofErr w:type="spellEnd"/>
      <w:r>
        <w:t xml:space="preserve"> pro výpočty, nebo s</w:t>
      </w:r>
      <w:r w:rsidR="00E729A2">
        <w:t> </w:t>
      </w:r>
      <w:r>
        <w:t>formuláři pro žáky. Jedná se o tzv. soubory ke zveřejnění s tématem a po kliknutí na ně si tyto soubory můžete uložit k sobě do počítače a dále s nimi pracovat.</w:t>
      </w:r>
    </w:p>
    <w:p w14:paraId="029D9199" w14:textId="77777777" w:rsidR="0046356A" w:rsidRDefault="0046356A" w:rsidP="005A1BCC">
      <w:pPr>
        <w:pStyle w:val="Nadpis2"/>
        <w:spacing w:before="0" w:line="240" w:lineRule="auto"/>
        <w:jc w:val="both"/>
      </w:pPr>
    </w:p>
    <w:p w14:paraId="71E75C11" w14:textId="23A5BA02" w:rsidR="00E437A6" w:rsidRPr="00EA1DF2" w:rsidRDefault="00DC44C2" w:rsidP="005A1BCC">
      <w:pPr>
        <w:pStyle w:val="Nadpis4"/>
        <w:jc w:val="both"/>
        <w:rPr>
          <w:b/>
          <w:i w:val="0"/>
          <w:sz w:val="24"/>
          <w:szCs w:val="24"/>
        </w:rPr>
      </w:pPr>
      <w:r w:rsidRPr="00EA1DF2">
        <w:rPr>
          <w:b/>
          <w:i w:val="0"/>
          <w:sz w:val="24"/>
          <w:szCs w:val="24"/>
        </w:rPr>
        <w:t>2.7</w:t>
      </w:r>
      <w:r w:rsidR="00E437A6" w:rsidRPr="00EA1DF2">
        <w:rPr>
          <w:b/>
          <w:i w:val="0"/>
          <w:sz w:val="24"/>
          <w:szCs w:val="24"/>
        </w:rPr>
        <w:t xml:space="preserve"> Písemná zkouška na počítači</w:t>
      </w:r>
    </w:p>
    <w:p w14:paraId="4502287B" w14:textId="10B6E73C" w:rsidR="00CA1CF6" w:rsidRDefault="00AA6616" w:rsidP="005A1BCC">
      <w:pPr>
        <w:spacing w:after="0" w:line="240" w:lineRule="auto"/>
        <w:jc w:val="both"/>
        <w:rPr>
          <w:rFonts w:cstheme="minorHAnsi"/>
        </w:rPr>
      </w:pPr>
      <w:r w:rsidRPr="00CE2A3B">
        <w:t xml:space="preserve">Od školního roku 2015/2016 </w:t>
      </w:r>
      <w:r w:rsidR="00B1538E">
        <w:t>mohou školy v řadě</w:t>
      </w:r>
      <w:r w:rsidR="004825AA" w:rsidRPr="00CE2A3B">
        <w:t xml:space="preserve"> obor</w:t>
      </w:r>
      <w:r w:rsidR="00B1538E">
        <w:t>ů</w:t>
      </w:r>
      <w:r w:rsidR="004825AA" w:rsidRPr="00CE2A3B">
        <w:t xml:space="preserve"> využít </w:t>
      </w:r>
      <w:r w:rsidRPr="00CE2A3B">
        <w:rPr>
          <w:b/>
        </w:rPr>
        <w:t>elektronick</w:t>
      </w:r>
      <w:r w:rsidR="004825AA" w:rsidRPr="00CE2A3B">
        <w:rPr>
          <w:b/>
        </w:rPr>
        <w:t>ou</w:t>
      </w:r>
      <w:r w:rsidRPr="00CE2A3B">
        <w:rPr>
          <w:b/>
        </w:rPr>
        <w:t xml:space="preserve"> </w:t>
      </w:r>
      <w:r w:rsidR="005922A0" w:rsidRPr="00CE2A3B">
        <w:rPr>
          <w:b/>
        </w:rPr>
        <w:t>písemn</w:t>
      </w:r>
      <w:r w:rsidR="004825AA" w:rsidRPr="00CE2A3B">
        <w:rPr>
          <w:b/>
        </w:rPr>
        <w:t>ou</w:t>
      </w:r>
      <w:r w:rsidR="005922A0" w:rsidRPr="00CE2A3B">
        <w:rPr>
          <w:b/>
        </w:rPr>
        <w:t xml:space="preserve"> zkoušk</w:t>
      </w:r>
      <w:r w:rsidR="004825AA" w:rsidRPr="00CE2A3B">
        <w:rPr>
          <w:b/>
        </w:rPr>
        <w:t>u</w:t>
      </w:r>
      <w:r w:rsidR="00FA6287" w:rsidRPr="00CE2A3B">
        <w:t xml:space="preserve">. </w:t>
      </w:r>
    </w:p>
    <w:p w14:paraId="53C3EEF0" w14:textId="3766C7F8" w:rsidR="002F5A77" w:rsidRPr="00FE4BD4" w:rsidRDefault="00B1538E" w:rsidP="005A1BCC">
      <w:pPr>
        <w:spacing w:after="0" w:line="240" w:lineRule="auto"/>
        <w:jc w:val="both"/>
        <w:rPr>
          <w:rFonts w:cstheme="minorHAnsi"/>
        </w:rPr>
      </w:pPr>
      <w:r>
        <w:rPr>
          <w:rFonts w:cstheme="minorHAnsi"/>
        </w:rPr>
        <w:t>Rozhodnutí o tom</w:t>
      </w:r>
      <w:r w:rsidR="00787189" w:rsidRPr="00CE2A3B">
        <w:rPr>
          <w:rFonts w:cstheme="minorHAnsi"/>
        </w:rPr>
        <w:t xml:space="preserve">, zda </w:t>
      </w:r>
      <w:r>
        <w:rPr>
          <w:rFonts w:cstheme="minorHAnsi"/>
        </w:rPr>
        <w:t xml:space="preserve">se </w:t>
      </w:r>
      <w:r w:rsidR="00787189" w:rsidRPr="00CE2A3B">
        <w:rPr>
          <w:rFonts w:cstheme="minorHAnsi"/>
        </w:rPr>
        <w:t>písemn</w:t>
      </w:r>
      <w:r w:rsidR="00CA1CF6">
        <w:rPr>
          <w:rFonts w:cstheme="minorHAnsi"/>
        </w:rPr>
        <w:t>á</w:t>
      </w:r>
      <w:r w:rsidR="00787189" w:rsidRPr="00CE2A3B">
        <w:rPr>
          <w:rFonts w:cstheme="minorHAnsi"/>
        </w:rPr>
        <w:t xml:space="preserve"> zkoušk</w:t>
      </w:r>
      <w:r w:rsidR="00CA1CF6">
        <w:rPr>
          <w:rFonts w:cstheme="minorHAnsi"/>
        </w:rPr>
        <w:t>a bude</w:t>
      </w:r>
      <w:r w:rsidR="00787189" w:rsidRPr="00CE2A3B">
        <w:rPr>
          <w:rFonts w:cstheme="minorHAnsi"/>
        </w:rPr>
        <w:t xml:space="preserve"> </w:t>
      </w:r>
      <w:r>
        <w:rPr>
          <w:rFonts w:cstheme="minorHAnsi"/>
        </w:rPr>
        <w:t xml:space="preserve">konat </w:t>
      </w:r>
      <w:r w:rsidR="00787189" w:rsidRPr="00CE2A3B">
        <w:rPr>
          <w:rFonts w:cstheme="minorHAnsi"/>
        </w:rPr>
        <w:t>v elektronické či papírové podobě</w:t>
      </w:r>
      <w:r>
        <w:rPr>
          <w:rFonts w:cstheme="minorHAnsi"/>
        </w:rPr>
        <w:t>, je na vedení školy</w:t>
      </w:r>
      <w:r w:rsidR="00787189" w:rsidRPr="00CE2A3B">
        <w:rPr>
          <w:rFonts w:cstheme="minorHAnsi"/>
        </w:rPr>
        <w:t>.</w:t>
      </w:r>
      <w:r w:rsidR="00182D7D" w:rsidRPr="00CE2A3B">
        <w:rPr>
          <w:rFonts w:cstheme="minorHAnsi"/>
        </w:rPr>
        <w:t xml:space="preserve"> Pro rozhod</w:t>
      </w:r>
      <w:r>
        <w:rPr>
          <w:rFonts w:cstheme="minorHAnsi"/>
        </w:rPr>
        <w:t>ování</w:t>
      </w:r>
      <w:r w:rsidR="0061186F" w:rsidRPr="00CE2A3B">
        <w:rPr>
          <w:rFonts w:cstheme="minorHAnsi"/>
        </w:rPr>
        <w:t xml:space="preserve"> </w:t>
      </w:r>
      <w:r w:rsidR="00CA1CF6">
        <w:rPr>
          <w:rFonts w:cstheme="minorHAnsi"/>
        </w:rPr>
        <w:t xml:space="preserve">může </w:t>
      </w:r>
      <w:r w:rsidR="0061186F" w:rsidRPr="00CE2A3B">
        <w:rPr>
          <w:rFonts w:cstheme="minorHAnsi"/>
        </w:rPr>
        <w:t xml:space="preserve">využít také </w:t>
      </w:r>
      <w:r w:rsidR="0061186F" w:rsidRPr="00852D89">
        <w:rPr>
          <w:rFonts w:cstheme="minorHAnsi"/>
        </w:rPr>
        <w:t>zkušenosti</w:t>
      </w:r>
      <w:r w:rsidR="00182D7D" w:rsidRPr="00852D89">
        <w:rPr>
          <w:rFonts w:cstheme="minorHAnsi"/>
        </w:rPr>
        <w:t xml:space="preserve"> z </w:t>
      </w:r>
      <w:r w:rsidR="00182D7D" w:rsidRPr="00FE4BD4">
        <w:rPr>
          <w:rFonts w:cstheme="minorHAnsi"/>
          <w:b/>
        </w:rPr>
        <w:t>pilotáže e-zkoušky</w:t>
      </w:r>
      <w:r w:rsidR="00182D7D" w:rsidRPr="00852D89">
        <w:rPr>
          <w:rFonts w:cstheme="minorHAnsi"/>
        </w:rPr>
        <w:t>, kterou</w:t>
      </w:r>
      <w:r w:rsidR="00182D7D" w:rsidRPr="00CE2A3B">
        <w:rPr>
          <w:rFonts w:cstheme="minorHAnsi"/>
        </w:rPr>
        <w:t xml:space="preserve"> informační systém NZZ </w:t>
      </w:r>
      <w:r w:rsidR="0061186F" w:rsidRPr="00CE2A3B">
        <w:rPr>
          <w:rFonts w:cstheme="minorHAnsi"/>
        </w:rPr>
        <w:t>umožňuje</w:t>
      </w:r>
      <w:r w:rsidR="00182D7D" w:rsidRPr="00CE2A3B">
        <w:rPr>
          <w:rFonts w:cstheme="minorHAnsi"/>
        </w:rPr>
        <w:t>.</w:t>
      </w:r>
      <w:r w:rsidR="00DD50F7" w:rsidRPr="00CE2A3B">
        <w:rPr>
          <w:rFonts w:cstheme="minorHAnsi"/>
        </w:rPr>
        <w:t xml:space="preserve"> </w:t>
      </w:r>
      <w:r w:rsidR="00CE4EA3">
        <w:rPr>
          <w:rFonts w:cstheme="minorHAnsi"/>
        </w:rPr>
        <w:t xml:space="preserve">V některých oborech vzdělání lze k </w:t>
      </w:r>
      <w:r w:rsidR="00CE4EA3" w:rsidRPr="00CE4EA3">
        <w:rPr>
          <w:rFonts w:cstheme="minorHAnsi"/>
        </w:rPr>
        <w:t xml:space="preserve">vyzkoušení e-zkoušky použít také </w:t>
      </w:r>
      <w:r w:rsidR="00CE4EA3" w:rsidRPr="00FE4BD4">
        <w:rPr>
          <w:rFonts w:cstheme="minorHAnsi"/>
          <w:b/>
        </w:rPr>
        <w:t xml:space="preserve">cvičné </w:t>
      </w:r>
      <w:r w:rsidR="008209E9" w:rsidRPr="00FE4BD4">
        <w:rPr>
          <w:rFonts w:cstheme="minorHAnsi"/>
          <w:b/>
        </w:rPr>
        <w:t>úlohy</w:t>
      </w:r>
      <w:r w:rsidR="00CE4EA3" w:rsidRPr="00CE4EA3">
        <w:rPr>
          <w:rFonts w:cstheme="minorHAnsi"/>
        </w:rPr>
        <w:t xml:space="preserve">, </w:t>
      </w:r>
      <w:r w:rsidR="00CE4EA3">
        <w:rPr>
          <w:rFonts w:cstheme="minorHAnsi"/>
        </w:rPr>
        <w:lastRenderedPageBreak/>
        <w:t xml:space="preserve">které jsou k dispozici </w:t>
      </w:r>
      <w:r w:rsidR="00F90C42">
        <w:rPr>
          <w:rFonts w:cstheme="minorHAnsi"/>
        </w:rPr>
        <w:t>po celý rok</w:t>
      </w:r>
      <w:r w:rsidR="001E4398">
        <w:rPr>
          <w:rFonts w:cstheme="minorHAnsi"/>
        </w:rPr>
        <w:t xml:space="preserve">. </w:t>
      </w:r>
      <w:r w:rsidR="001E4398">
        <w:t>Ty o</w:t>
      </w:r>
      <w:r w:rsidR="001E4398" w:rsidRPr="00CE2A3B">
        <w:t xml:space="preserve">bsahují příklady, které slouží k procvičení práce v grafickém editoru, a další </w:t>
      </w:r>
      <w:r w:rsidR="001E4398">
        <w:t xml:space="preserve">složitější </w:t>
      </w:r>
      <w:r w:rsidR="001E4398" w:rsidRPr="00CE2A3B">
        <w:t>úkol</w:t>
      </w:r>
      <w:r w:rsidR="001E4398">
        <w:t>y</w:t>
      </w:r>
      <w:r w:rsidR="00F4152E">
        <w:t xml:space="preserve"> korespondující s</w:t>
      </w:r>
      <w:r w:rsidR="001E4398">
        <w:t> </w:t>
      </w:r>
      <w:r w:rsidR="00F4152E">
        <w:t>bankou</w:t>
      </w:r>
      <w:r w:rsidR="00FE4BD4">
        <w:t xml:space="preserve"> úloh daného oboru</w:t>
      </w:r>
      <w:r w:rsidR="00F90C42" w:rsidRPr="00FE4BD4">
        <w:rPr>
          <w:rFonts w:cstheme="minorHAnsi"/>
        </w:rPr>
        <w:t xml:space="preserve"> (více informací o </w:t>
      </w:r>
      <w:r w:rsidR="00FE4BD4">
        <w:rPr>
          <w:rFonts w:cstheme="minorHAnsi"/>
        </w:rPr>
        <w:t>cvičných úlohách</w:t>
      </w:r>
      <w:r w:rsidR="00E12179">
        <w:rPr>
          <w:rFonts w:cstheme="minorHAnsi"/>
        </w:rPr>
        <w:t xml:space="preserve"> – str. 27</w:t>
      </w:r>
      <w:r w:rsidR="00F90C42" w:rsidRPr="00FE4BD4">
        <w:rPr>
          <w:rFonts w:cstheme="minorHAnsi"/>
        </w:rPr>
        <w:t>).</w:t>
      </w:r>
    </w:p>
    <w:p w14:paraId="6A68BA11" w14:textId="77777777" w:rsidR="00FE4BD4" w:rsidRDefault="00FE4BD4" w:rsidP="005A1BCC">
      <w:pPr>
        <w:spacing w:after="0" w:line="240" w:lineRule="auto"/>
        <w:jc w:val="both"/>
        <w:rPr>
          <w:rFonts w:cstheme="minorHAnsi"/>
          <w:b/>
        </w:rPr>
      </w:pPr>
    </w:p>
    <w:p w14:paraId="1454CF79" w14:textId="7ABC4A6F" w:rsidR="004952BC" w:rsidRPr="00CE2A3B" w:rsidRDefault="00182D7D" w:rsidP="005A1BCC">
      <w:pPr>
        <w:spacing w:after="0" w:line="240" w:lineRule="auto"/>
        <w:jc w:val="both"/>
        <w:rPr>
          <w:b/>
          <w:i/>
        </w:rPr>
      </w:pPr>
      <w:r w:rsidRPr="0022439E">
        <w:rPr>
          <w:rFonts w:cstheme="minorHAnsi"/>
          <w:b/>
          <w:highlight w:val="lightGray"/>
        </w:rPr>
        <w:t>Podrobný návod, jak postupovat</w:t>
      </w:r>
      <w:r w:rsidRPr="0022439E">
        <w:rPr>
          <w:rFonts w:cstheme="minorHAnsi"/>
          <w:highlight w:val="lightGray"/>
        </w:rPr>
        <w:t xml:space="preserve"> při instalaci zkouškového serveru, administraci elektronické zkoušky, při jejím hodnocení i archivaci, </w:t>
      </w:r>
      <w:r w:rsidRPr="0022439E">
        <w:rPr>
          <w:rFonts w:cstheme="minorHAnsi"/>
          <w:b/>
          <w:highlight w:val="lightGray"/>
        </w:rPr>
        <w:t xml:space="preserve">najdete v příloze </w:t>
      </w:r>
      <w:r w:rsidR="00DD50F7" w:rsidRPr="0022439E">
        <w:rPr>
          <w:rFonts w:cstheme="minorHAnsi"/>
          <w:b/>
          <w:highlight w:val="lightGray"/>
        </w:rPr>
        <w:t>č. 1</w:t>
      </w:r>
      <w:r w:rsidR="00DD50F7" w:rsidRPr="0022439E">
        <w:rPr>
          <w:rFonts w:cstheme="minorHAnsi"/>
          <w:highlight w:val="lightGray"/>
        </w:rPr>
        <w:t xml:space="preserve"> </w:t>
      </w:r>
      <w:r w:rsidR="00A548C6" w:rsidRPr="0022439E">
        <w:rPr>
          <w:rFonts w:cstheme="minorHAnsi"/>
          <w:highlight w:val="lightGray"/>
        </w:rPr>
        <w:t>této metodické publikace.</w:t>
      </w:r>
      <w:r w:rsidR="00B503D6" w:rsidRPr="00CE2A3B">
        <w:rPr>
          <w:rFonts w:cstheme="minorHAnsi"/>
        </w:rPr>
        <w:t xml:space="preserve"> </w:t>
      </w:r>
    </w:p>
    <w:p w14:paraId="48A496D3" w14:textId="77777777" w:rsidR="00FE4BD4" w:rsidRDefault="00FE4BD4" w:rsidP="005A1BCC">
      <w:pPr>
        <w:spacing w:after="0" w:line="240" w:lineRule="auto"/>
        <w:jc w:val="both"/>
        <w:rPr>
          <w:rFonts w:cstheme="minorHAnsi"/>
          <w:b/>
        </w:rPr>
      </w:pPr>
    </w:p>
    <w:p w14:paraId="5AA3F3F6" w14:textId="77777777" w:rsidR="00111044" w:rsidRPr="007C48FA" w:rsidRDefault="00111044" w:rsidP="005A1BCC">
      <w:pPr>
        <w:pStyle w:val="Nadpis2"/>
        <w:jc w:val="both"/>
        <w:rPr>
          <w:rFonts w:asciiTheme="minorHAnsi" w:hAnsiTheme="minorHAnsi" w:cstheme="minorHAnsi"/>
          <w:color w:val="auto"/>
          <w:sz w:val="22"/>
          <w:szCs w:val="22"/>
        </w:rPr>
      </w:pPr>
      <w:r w:rsidRPr="009131F7">
        <w:rPr>
          <w:rFonts w:asciiTheme="minorHAnsi" w:hAnsiTheme="minorHAnsi" w:cstheme="minorHAnsi"/>
          <w:color w:val="auto"/>
          <w:sz w:val="22"/>
          <w:szCs w:val="22"/>
          <w:highlight w:val="lightGray"/>
          <w:shd w:val="clear" w:color="auto" w:fill="FFFFFF"/>
        </w:rPr>
        <w:t xml:space="preserve">Seznam jednotných zadání pro rok 2018/2019, </w:t>
      </w:r>
      <w:r w:rsidRPr="009131F7">
        <w:rPr>
          <w:rFonts w:asciiTheme="minorHAnsi" w:hAnsiTheme="minorHAnsi" w:cstheme="minorHAnsi"/>
          <w:color w:val="auto"/>
          <w:sz w:val="22"/>
          <w:szCs w:val="22"/>
          <w:highlight w:val="lightGray"/>
        </w:rPr>
        <w:t xml:space="preserve">v nichž se témata písemné zkoušky generují z banky úkolů, </w:t>
      </w:r>
      <w:r w:rsidRPr="009131F7">
        <w:rPr>
          <w:rFonts w:asciiTheme="minorHAnsi" w:hAnsiTheme="minorHAnsi" w:cstheme="minorHAnsi"/>
          <w:color w:val="auto"/>
          <w:sz w:val="22"/>
          <w:szCs w:val="22"/>
          <w:highlight w:val="lightGray"/>
          <w:shd w:val="clear" w:color="auto" w:fill="FFFFFF"/>
        </w:rPr>
        <w:t xml:space="preserve">najdete na adrese www.novazaverecnazkouska.cz </w:t>
      </w:r>
      <w:r w:rsidRPr="009131F7">
        <w:rPr>
          <w:rFonts w:asciiTheme="minorHAnsi" w:hAnsiTheme="minorHAnsi" w:cstheme="minorHAnsi"/>
          <w:color w:val="auto"/>
          <w:sz w:val="22"/>
          <w:szCs w:val="22"/>
          <w:highlight w:val="lightGray"/>
        </w:rPr>
        <w:t xml:space="preserve"> - </w:t>
      </w:r>
      <w:r w:rsidRPr="009131F7">
        <w:rPr>
          <w:rFonts w:asciiTheme="minorHAnsi" w:eastAsiaTheme="minorHAnsi" w:hAnsiTheme="minorHAnsi" w:cstheme="minorHAnsi"/>
          <w:b w:val="0"/>
          <w:bCs/>
          <w:color w:val="222222"/>
          <w:sz w:val="22"/>
          <w:szCs w:val="22"/>
          <w:highlight w:val="lightGray"/>
          <w:shd w:val="clear" w:color="auto" w:fill="FFFFFF"/>
        </w:rPr>
        <w:t xml:space="preserve">a to pod záložkou </w:t>
      </w:r>
      <w:r w:rsidRPr="009131F7">
        <w:rPr>
          <w:rFonts w:asciiTheme="minorHAnsi" w:eastAsiaTheme="minorHAnsi" w:hAnsiTheme="minorHAnsi" w:cstheme="minorHAnsi"/>
          <w:bCs/>
          <w:color w:val="222222"/>
          <w:sz w:val="22"/>
          <w:szCs w:val="22"/>
          <w:highlight w:val="lightGray"/>
          <w:shd w:val="clear" w:color="auto" w:fill="FFFFFF"/>
        </w:rPr>
        <w:t>Jednotná zadání a jejich inovace</w:t>
      </w:r>
      <w:r w:rsidRPr="009131F7">
        <w:rPr>
          <w:rFonts w:asciiTheme="minorHAnsi" w:eastAsiaTheme="minorHAnsi" w:hAnsiTheme="minorHAnsi" w:cstheme="minorHAnsi"/>
          <w:b w:val="0"/>
          <w:bCs/>
          <w:color w:val="222222"/>
          <w:sz w:val="22"/>
          <w:szCs w:val="22"/>
          <w:highlight w:val="lightGray"/>
          <w:shd w:val="clear" w:color="auto" w:fill="FFFFFF"/>
        </w:rPr>
        <w:t>.</w:t>
      </w:r>
    </w:p>
    <w:p w14:paraId="14A8164C" w14:textId="77777777" w:rsidR="009C3FEF" w:rsidRPr="00582097" w:rsidRDefault="009C3FEF" w:rsidP="005A1BCC">
      <w:pPr>
        <w:spacing w:after="0" w:line="240" w:lineRule="auto"/>
        <w:jc w:val="both"/>
        <w:rPr>
          <w:rFonts w:cstheme="minorHAnsi"/>
          <w:b/>
        </w:rPr>
      </w:pPr>
    </w:p>
    <w:p w14:paraId="5C25CDB2" w14:textId="5A72D23B" w:rsidR="00EA1DF2" w:rsidRDefault="009C3FEF" w:rsidP="005A1BCC">
      <w:pPr>
        <w:spacing w:after="0" w:line="240" w:lineRule="auto"/>
        <w:jc w:val="both"/>
        <w:rPr>
          <w:rFonts w:cstheme="minorHAnsi"/>
          <w:b/>
        </w:rPr>
      </w:pPr>
      <w:r w:rsidRPr="00166EA5">
        <w:rPr>
          <w:rFonts w:cstheme="minorHAnsi"/>
          <w:b/>
          <w:highlight w:val="lightGray"/>
        </w:rPr>
        <w:t xml:space="preserve">Přípravu žáků na </w:t>
      </w:r>
      <w:r w:rsidR="00145C04" w:rsidRPr="00166EA5">
        <w:rPr>
          <w:rFonts w:cstheme="minorHAnsi"/>
          <w:b/>
          <w:highlight w:val="lightGray"/>
        </w:rPr>
        <w:t xml:space="preserve">elektronickou písemnou zkoušku </w:t>
      </w:r>
      <w:r w:rsidRPr="00166EA5">
        <w:rPr>
          <w:rFonts w:cstheme="minorHAnsi"/>
          <w:highlight w:val="lightGray"/>
        </w:rPr>
        <w:t>zajistí škola v rámci svých organizačních zvyklostí a možností s využitím aplikace Elektronická zkouška a bank úkolů, které má k dispozici.</w:t>
      </w:r>
      <w:r w:rsidRPr="00166EA5">
        <w:rPr>
          <w:rFonts w:cstheme="minorHAnsi"/>
          <w:b/>
          <w:highlight w:val="lightGray"/>
        </w:rPr>
        <w:t xml:space="preserve"> Žáci by si měli vyzkoušet písemnou zkoušku na počítači 1 - 2 x „nanečisto“</w:t>
      </w:r>
      <w:r w:rsidR="00EA1DF2" w:rsidRPr="00166EA5">
        <w:rPr>
          <w:rFonts w:cstheme="minorHAnsi"/>
          <w:b/>
          <w:highlight w:val="lightGray"/>
        </w:rPr>
        <w:t xml:space="preserve">. Vyzkoušení trvá cca </w:t>
      </w:r>
      <w:r w:rsidRPr="00166EA5">
        <w:rPr>
          <w:rFonts w:cstheme="minorHAnsi"/>
          <w:b/>
          <w:highlight w:val="lightGray"/>
        </w:rPr>
        <w:t>2 vyučovací hodiny.</w:t>
      </w:r>
      <w:r w:rsidRPr="00CE2A3B">
        <w:rPr>
          <w:rFonts w:cstheme="minorHAnsi"/>
          <w:b/>
        </w:rPr>
        <w:t xml:space="preserve"> </w:t>
      </w:r>
    </w:p>
    <w:p w14:paraId="0D52536C" w14:textId="77777777" w:rsidR="00EA1DF2" w:rsidRDefault="00EA1DF2" w:rsidP="005A1BCC">
      <w:pPr>
        <w:spacing w:after="0" w:line="240" w:lineRule="auto"/>
        <w:jc w:val="both"/>
        <w:rPr>
          <w:rFonts w:cstheme="minorHAnsi"/>
          <w:b/>
        </w:rPr>
      </w:pPr>
    </w:p>
    <w:p w14:paraId="5ED30074" w14:textId="77777777" w:rsidR="00111044" w:rsidRPr="009131F7" w:rsidRDefault="00EA1DF2" w:rsidP="005A1BCC">
      <w:pPr>
        <w:pStyle w:val="Odstavecseseznamem"/>
        <w:numPr>
          <w:ilvl w:val="0"/>
          <w:numId w:val="92"/>
        </w:numPr>
        <w:spacing w:after="0" w:line="240" w:lineRule="auto"/>
        <w:jc w:val="both"/>
        <w:rPr>
          <w:rFonts w:cstheme="minorHAnsi"/>
          <w:b/>
          <w:i/>
          <w:color w:val="000000"/>
          <w:highlight w:val="lightGray"/>
        </w:rPr>
      </w:pPr>
      <w:r w:rsidRPr="009131F7">
        <w:rPr>
          <w:rFonts w:cstheme="minorHAnsi"/>
          <w:b/>
          <w:color w:val="222222"/>
          <w:highlight w:val="lightGray"/>
          <w:shd w:val="clear" w:color="auto" w:fill="FFFFFF"/>
        </w:rPr>
        <w:t>Kontakt pro dotazy na elektronickou zkoušku: </w:t>
      </w:r>
    </w:p>
    <w:p w14:paraId="46435FD3" w14:textId="675A29C6" w:rsidR="00EA1DF2" w:rsidRPr="009131F7" w:rsidRDefault="002D3831" w:rsidP="005A1BCC">
      <w:pPr>
        <w:pStyle w:val="Odstavecseseznamem"/>
        <w:spacing w:after="0" w:line="240" w:lineRule="auto"/>
        <w:jc w:val="both"/>
        <w:rPr>
          <w:rFonts w:cstheme="minorHAnsi"/>
          <w:b/>
          <w:i/>
          <w:color w:val="000000"/>
          <w:highlight w:val="lightGray"/>
        </w:rPr>
      </w:pPr>
      <w:r>
        <w:rPr>
          <w:rFonts w:cstheme="minorHAnsi"/>
          <w:b/>
          <w:color w:val="222222"/>
          <w:highlight w:val="lightGray"/>
          <w:shd w:val="clear" w:color="auto" w:fill="FFFFFF"/>
        </w:rPr>
        <w:t>NZZ_podpora@nuv.cz</w:t>
      </w:r>
    </w:p>
    <w:p w14:paraId="68EF7AB5" w14:textId="120B072F" w:rsidR="00EA1DF2" w:rsidRPr="009131F7" w:rsidRDefault="00111044" w:rsidP="005A1BCC">
      <w:pPr>
        <w:pStyle w:val="Odstavecseseznamem"/>
        <w:numPr>
          <w:ilvl w:val="0"/>
          <w:numId w:val="92"/>
        </w:numPr>
        <w:autoSpaceDE w:val="0"/>
        <w:autoSpaceDN w:val="0"/>
        <w:adjustRightInd w:val="0"/>
        <w:spacing w:after="0" w:line="240" w:lineRule="auto"/>
        <w:ind w:right="2835"/>
        <w:jc w:val="both"/>
        <w:rPr>
          <w:rFonts w:cstheme="minorHAnsi"/>
          <w:b/>
          <w:highlight w:val="lightGray"/>
        </w:rPr>
      </w:pPr>
      <w:r w:rsidRPr="009131F7">
        <w:rPr>
          <w:rFonts w:cstheme="minorHAnsi"/>
          <w:b/>
          <w:color w:val="222222"/>
          <w:highlight w:val="lightGray"/>
          <w:shd w:val="clear" w:color="auto" w:fill="FFFFFF"/>
        </w:rPr>
        <w:t xml:space="preserve">Kontakt na </w:t>
      </w:r>
      <w:r w:rsidRPr="009131F7">
        <w:rPr>
          <w:rFonts w:cstheme="minorHAnsi"/>
          <w:b/>
          <w:color w:val="000000"/>
          <w:highlight w:val="lightGray"/>
        </w:rPr>
        <w:t xml:space="preserve">správce informačního systému L. Berného </w:t>
      </w:r>
      <w:r w:rsidRPr="00CA508A">
        <w:rPr>
          <w:rFonts w:ascii="Calibri" w:hAnsi="Calibri" w:cs="Calibri"/>
          <w:b/>
          <w:highlight w:val="lightGray"/>
          <w:shd w:val="clear" w:color="auto" w:fill="FFFFFF"/>
        </w:rPr>
        <w:t>724 652 280</w:t>
      </w:r>
    </w:p>
    <w:p w14:paraId="10837D96" w14:textId="77777777" w:rsidR="002C482E" w:rsidRPr="00CE2A3B" w:rsidRDefault="002C482E" w:rsidP="005A1BCC">
      <w:pPr>
        <w:spacing w:after="0" w:line="240" w:lineRule="auto"/>
        <w:jc w:val="both"/>
      </w:pPr>
    </w:p>
    <w:p w14:paraId="1F75A176" w14:textId="77777777" w:rsidR="004952BC" w:rsidRPr="00225972" w:rsidRDefault="00510335" w:rsidP="005A1BCC">
      <w:pPr>
        <w:spacing w:after="0" w:line="240" w:lineRule="auto"/>
        <w:jc w:val="center"/>
        <w:rPr>
          <w:b/>
          <w:sz w:val="32"/>
          <w:szCs w:val="32"/>
        </w:rPr>
      </w:pPr>
      <w:r w:rsidRPr="00CE2A3B">
        <w:rPr>
          <w:sz w:val="32"/>
          <w:szCs w:val="32"/>
        </w:rPr>
        <w:t>*****</w:t>
      </w:r>
    </w:p>
    <w:p w14:paraId="2D8ECAE8" w14:textId="77777777" w:rsidR="0046356A" w:rsidRDefault="0046356A" w:rsidP="005A1BCC">
      <w:pPr>
        <w:spacing w:after="0" w:line="240" w:lineRule="auto"/>
        <w:jc w:val="both"/>
      </w:pPr>
    </w:p>
    <w:p w14:paraId="40A55D33" w14:textId="77777777" w:rsidR="001E4398" w:rsidRDefault="001E4398" w:rsidP="005A1BCC">
      <w:pPr>
        <w:pStyle w:val="Nadpis1"/>
        <w:spacing w:before="0" w:line="240" w:lineRule="auto"/>
        <w:jc w:val="both"/>
        <w:rPr>
          <w:b/>
        </w:rPr>
      </w:pPr>
    </w:p>
    <w:p w14:paraId="65394AFE" w14:textId="77777777" w:rsidR="006D7ED9" w:rsidRDefault="006D7ED9" w:rsidP="005A1BCC">
      <w:pPr>
        <w:jc w:val="both"/>
        <w:rPr>
          <w:rFonts w:asciiTheme="majorHAnsi" w:eastAsiaTheme="majorEastAsia" w:hAnsiTheme="majorHAnsi" w:cstheme="majorBidi"/>
          <w:b/>
          <w:color w:val="2E74B5" w:themeColor="accent1" w:themeShade="BF"/>
          <w:sz w:val="32"/>
          <w:szCs w:val="32"/>
        </w:rPr>
      </w:pPr>
      <w:r>
        <w:rPr>
          <w:b/>
        </w:rPr>
        <w:br w:type="page"/>
      </w:r>
    </w:p>
    <w:p w14:paraId="5A0AFEB2" w14:textId="77A3E29B" w:rsidR="0046356A" w:rsidRPr="0061186F" w:rsidRDefault="00E743E7" w:rsidP="005A1BCC">
      <w:pPr>
        <w:pStyle w:val="Nadpis1"/>
        <w:spacing w:before="0" w:line="240" w:lineRule="auto"/>
        <w:jc w:val="both"/>
        <w:rPr>
          <w:b/>
        </w:rPr>
      </w:pPr>
      <w:r w:rsidRPr="0061186F">
        <w:rPr>
          <w:b/>
        </w:rPr>
        <w:lastRenderedPageBreak/>
        <w:t>3</w:t>
      </w:r>
      <w:r w:rsidR="0046356A" w:rsidRPr="0061186F">
        <w:rPr>
          <w:b/>
        </w:rPr>
        <w:t>. PRAKTICKÁ ZKOUŠKA</w:t>
      </w:r>
    </w:p>
    <w:p w14:paraId="72D9D963" w14:textId="77777777" w:rsidR="005A2C95" w:rsidRDefault="005A2C95" w:rsidP="005A1BCC">
      <w:pPr>
        <w:spacing w:after="0" w:line="240" w:lineRule="auto"/>
        <w:jc w:val="both"/>
        <w:rPr>
          <w:b/>
        </w:rPr>
      </w:pPr>
    </w:p>
    <w:p w14:paraId="2A75AC4B" w14:textId="77777777" w:rsidR="0046356A" w:rsidRPr="00B64D68" w:rsidRDefault="00B64D68" w:rsidP="005A1BCC">
      <w:pPr>
        <w:pStyle w:val="Nadpis4"/>
        <w:spacing w:before="0" w:line="240" w:lineRule="auto"/>
        <w:jc w:val="both"/>
        <w:rPr>
          <w:b/>
          <w:i w:val="0"/>
          <w:sz w:val="24"/>
          <w:szCs w:val="24"/>
        </w:rPr>
      </w:pPr>
      <w:r w:rsidRPr="00B64D68">
        <w:rPr>
          <w:b/>
          <w:i w:val="0"/>
          <w:sz w:val="24"/>
          <w:szCs w:val="24"/>
        </w:rPr>
        <w:t xml:space="preserve">3.1 </w:t>
      </w:r>
      <w:r w:rsidR="0046356A" w:rsidRPr="00B64D68">
        <w:rPr>
          <w:b/>
          <w:i w:val="0"/>
          <w:sz w:val="24"/>
          <w:szCs w:val="24"/>
        </w:rPr>
        <w:t>Výběr témat</w:t>
      </w:r>
    </w:p>
    <w:p w14:paraId="7F5F8080" w14:textId="77777777" w:rsidR="0046356A" w:rsidRDefault="0046356A" w:rsidP="005A1BCC">
      <w:pPr>
        <w:spacing w:after="0" w:line="240" w:lineRule="auto"/>
        <w:jc w:val="both"/>
      </w:pPr>
      <w:r>
        <w:t>Ředitel školy vybere z jednotného zadání nejméně jedno téma. Vybere-li jich více, žáci si téma losují. Počet témat praktické zkoušky není vyhláškou fixně stanoven a v jednotném zadání jednotlivých oborů se liší podle charakteru a potřeb oboru.</w:t>
      </w:r>
    </w:p>
    <w:p w14:paraId="0DD1A4BE" w14:textId="77777777" w:rsidR="00D05870" w:rsidRDefault="00D05870" w:rsidP="005A1BCC">
      <w:pPr>
        <w:pStyle w:val="Nadpis4"/>
        <w:spacing w:before="0" w:line="240" w:lineRule="auto"/>
        <w:jc w:val="both"/>
        <w:rPr>
          <w:b/>
        </w:rPr>
      </w:pPr>
    </w:p>
    <w:p w14:paraId="3EA9B26A" w14:textId="77777777" w:rsidR="0046356A" w:rsidRPr="00B64D68" w:rsidRDefault="00B64D68" w:rsidP="005A1BCC">
      <w:pPr>
        <w:pStyle w:val="Nadpis4"/>
        <w:spacing w:before="0" w:line="240" w:lineRule="auto"/>
        <w:jc w:val="both"/>
        <w:rPr>
          <w:b/>
          <w:i w:val="0"/>
          <w:sz w:val="24"/>
          <w:szCs w:val="24"/>
        </w:rPr>
      </w:pPr>
      <w:r w:rsidRPr="00B64D68">
        <w:rPr>
          <w:b/>
          <w:i w:val="0"/>
          <w:sz w:val="24"/>
          <w:szCs w:val="24"/>
        </w:rPr>
        <w:t xml:space="preserve">3.2 </w:t>
      </w:r>
      <w:r w:rsidR="0046356A" w:rsidRPr="00B64D68">
        <w:rPr>
          <w:b/>
          <w:i w:val="0"/>
          <w:sz w:val="24"/>
          <w:szCs w:val="24"/>
        </w:rPr>
        <w:t>Délka zkoušky</w:t>
      </w:r>
    </w:p>
    <w:p w14:paraId="60EBD7E9" w14:textId="77777777" w:rsidR="00847E5B" w:rsidRDefault="0046356A" w:rsidP="005A1BCC">
      <w:pPr>
        <w:spacing w:after="0" w:line="240" w:lineRule="auto"/>
        <w:jc w:val="both"/>
      </w:pPr>
      <w:r>
        <w:t xml:space="preserve">V organizačních pokynech k praktické zkoušce je stanoven časový limit pro realizaci praktické zkoušky podle jednotného zadání. Tento časový limit je stejný pro všechna témata jednotného zadání praktické zkoušky daného oboru (např. Zedník) a škola jej musí respektovat. </w:t>
      </w:r>
    </w:p>
    <w:p w14:paraId="48AB3836" w14:textId="261584D0" w:rsidR="00847E5B" w:rsidRDefault="00847E5B" w:rsidP="005A1BCC">
      <w:pPr>
        <w:spacing w:after="0" w:line="240" w:lineRule="auto"/>
        <w:jc w:val="both"/>
      </w:pPr>
      <w:r w:rsidRPr="001772BF">
        <w:rPr>
          <w:highlight w:val="lightGray"/>
        </w:rPr>
        <w:t>Při využití otevřeného tématu Praktická zkouška ve firmě (viz 3.4) stanoví délku zkoušky škola ve spolupráci s firmou. Délka zkoušky ve firmě závisí na probíhajícím výrobním procesu a nelze ji tedy stanovit dopředu v jednotném zadání.</w:t>
      </w:r>
    </w:p>
    <w:p w14:paraId="0F2E587D" w14:textId="52C6DF2F" w:rsidR="00816937" w:rsidRDefault="0046356A" w:rsidP="005A1BCC">
      <w:pPr>
        <w:spacing w:after="0" w:line="240" w:lineRule="auto"/>
        <w:jc w:val="both"/>
      </w:pPr>
      <w:r>
        <w:t>Minimální délka trvání praktické zkoušky podle jednotného zadání je 5 hodin</w:t>
      </w:r>
      <w:r>
        <w:rPr>
          <w:rStyle w:val="Znakapoznpodarou"/>
        </w:rPr>
        <w:footnoteReference w:id="1"/>
      </w:r>
      <w:r>
        <w:t>. Podle vyhlášky č. 47/2005 Sb. v platném znění koná žák praktickou zkoušku nejdéle 3 dny, u oborů skupiny 82 Umění, užité umění 2 až 4 týdny. V jednom dni trvá zkouška nejvýše 7 hodin. Zbývající časový prostor tedy můžete využít pro případné zařazení školní části závěrečné zkoušky.</w:t>
      </w:r>
    </w:p>
    <w:p w14:paraId="00056DEF" w14:textId="77777777" w:rsidR="00D05870" w:rsidRDefault="00D05870" w:rsidP="005A1BCC">
      <w:pPr>
        <w:pStyle w:val="Nadpis4"/>
        <w:spacing w:before="0" w:line="240" w:lineRule="auto"/>
        <w:jc w:val="both"/>
        <w:rPr>
          <w:b/>
        </w:rPr>
      </w:pPr>
    </w:p>
    <w:p w14:paraId="6B5717FA" w14:textId="77777777" w:rsidR="00816937" w:rsidRPr="00B64D68" w:rsidRDefault="00B64D68" w:rsidP="005A1BCC">
      <w:pPr>
        <w:pStyle w:val="Nadpis4"/>
        <w:spacing w:before="0" w:line="240" w:lineRule="auto"/>
        <w:jc w:val="both"/>
        <w:rPr>
          <w:b/>
          <w:i w:val="0"/>
          <w:sz w:val="24"/>
          <w:szCs w:val="24"/>
        </w:rPr>
      </w:pPr>
      <w:r w:rsidRPr="00B64D68">
        <w:rPr>
          <w:b/>
          <w:i w:val="0"/>
          <w:sz w:val="24"/>
          <w:szCs w:val="24"/>
        </w:rPr>
        <w:t xml:space="preserve">3.3 </w:t>
      </w:r>
      <w:r w:rsidR="00816937" w:rsidRPr="00B64D68">
        <w:rPr>
          <w:b/>
          <w:i w:val="0"/>
          <w:sz w:val="24"/>
          <w:szCs w:val="24"/>
        </w:rPr>
        <w:t>Školní část</w:t>
      </w:r>
    </w:p>
    <w:p w14:paraId="073FCDD5" w14:textId="77777777" w:rsidR="0046356A" w:rsidRDefault="00411312" w:rsidP="005A1BCC">
      <w:pPr>
        <w:spacing w:after="0" w:line="240" w:lineRule="auto"/>
        <w:jc w:val="both"/>
      </w:pPr>
      <w:r>
        <w:t>Škol</w:t>
      </w:r>
      <w:r w:rsidR="008946AE">
        <w:t>ní část slouží k tomu, aby škola</w:t>
      </w:r>
      <w:r>
        <w:t xml:space="preserve"> mohla uplatnit u </w:t>
      </w:r>
      <w:r w:rsidR="00C47582">
        <w:t>praktické</w:t>
      </w:r>
      <w:r>
        <w:t xml:space="preserve"> zkoušky svá specifika vyjádřená </w:t>
      </w:r>
      <w:r w:rsidR="00916B93">
        <w:t>v</w:t>
      </w:r>
      <w:r>
        <w:t>e školním vzdělávacím programu (ŠVP).</w:t>
      </w:r>
      <w:r w:rsidR="00816937">
        <w:t xml:space="preserve"> Pokud škola </w:t>
      </w:r>
      <w:r w:rsidR="008946AE">
        <w:t>tuto</w:t>
      </w:r>
      <w:r w:rsidR="00816937">
        <w:t xml:space="preserve"> část do </w:t>
      </w:r>
      <w:r w:rsidR="00C47582">
        <w:t>praktické</w:t>
      </w:r>
      <w:r w:rsidR="00816937">
        <w:t xml:space="preserve"> zkoušky zařadí, vytváří její obsah sama a plně za něj odpovídá. Pro hodnocení školní části platí, že může ovlivnit celkové hodnocení praktické zkoušky maximálně v rozmezí jednoho k</w:t>
      </w:r>
      <w:r w:rsidR="008946AE">
        <w:t>lasifikačního</w:t>
      </w:r>
      <w:r w:rsidR="00816937">
        <w:t xml:space="preserve"> stupně. Úspěšné řešení školní části však nemůže zlepšit celkové hodnocení, pokud žák při řešení tématu jednotného zadání neuspěje</w:t>
      </w:r>
      <w:r w:rsidR="008946AE">
        <w:t>,</w:t>
      </w:r>
      <w:r w:rsidR="00816937">
        <w:t xml:space="preserve"> v tom případě je klasifikován stupněm „5 – nedostatečný“.</w:t>
      </w:r>
    </w:p>
    <w:p w14:paraId="35C816F5" w14:textId="77777777" w:rsidR="00D05870" w:rsidRDefault="00D05870" w:rsidP="005A1BCC">
      <w:pPr>
        <w:pStyle w:val="Nadpis4"/>
        <w:spacing w:before="0" w:line="240" w:lineRule="auto"/>
        <w:jc w:val="both"/>
        <w:rPr>
          <w:b/>
        </w:rPr>
      </w:pPr>
    </w:p>
    <w:p w14:paraId="58257FC8" w14:textId="77777777" w:rsidR="0046356A" w:rsidRPr="00B64D68" w:rsidRDefault="00B64D68" w:rsidP="005A1BCC">
      <w:pPr>
        <w:pStyle w:val="Nadpis4"/>
        <w:spacing w:before="0" w:line="240" w:lineRule="auto"/>
        <w:jc w:val="both"/>
        <w:rPr>
          <w:b/>
          <w:i w:val="0"/>
          <w:sz w:val="24"/>
          <w:szCs w:val="24"/>
        </w:rPr>
      </w:pPr>
      <w:r w:rsidRPr="00B64D68">
        <w:rPr>
          <w:b/>
          <w:i w:val="0"/>
          <w:sz w:val="24"/>
          <w:szCs w:val="24"/>
        </w:rPr>
        <w:t xml:space="preserve">3.4 </w:t>
      </w:r>
      <w:r w:rsidR="0046356A" w:rsidRPr="00B64D68">
        <w:rPr>
          <w:b/>
          <w:i w:val="0"/>
          <w:sz w:val="24"/>
          <w:szCs w:val="24"/>
        </w:rPr>
        <w:t>Praktická zkouška ve firmě</w:t>
      </w:r>
    </w:p>
    <w:p w14:paraId="31A40023" w14:textId="77777777" w:rsidR="0046356A" w:rsidRDefault="0046356A" w:rsidP="005A1BCC">
      <w:pPr>
        <w:spacing w:after="0" w:line="240" w:lineRule="auto"/>
        <w:jc w:val="both"/>
      </w:pPr>
      <w:r>
        <w:t>Praktická zkouška se může konat jak ve škole, kde se žáci vzdělávali, tak i na pracovišti jiných osob, kde se koná praktické vyučování na základě dohody uzavřené se školou.</w:t>
      </w:r>
    </w:p>
    <w:p w14:paraId="7BA60871" w14:textId="77777777" w:rsidR="0046356A" w:rsidRDefault="0046356A" w:rsidP="005A1BCC">
      <w:pPr>
        <w:spacing w:after="0" w:line="240" w:lineRule="auto"/>
        <w:jc w:val="both"/>
      </w:pPr>
      <w:r>
        <w:t xml:space="preserve">V případě, že se praktická zkouška váže na konkrétní firemní výrobek, který neodpovídá žádnému tématu v jednotném zadání, využije škola tzv. </w:t>
      </w:r>
      <w:r w:rsidRPr="0022439E">
        <w:rPr>
          <w:b/>
        </w:rPr>
        <w:t>otevřené téma z JZZZ, nazvané Praktická zkouška ve firmě</w:t>
      </w:r>
      <w:r w:rsidRPr="008842DF">
        <w:t>.</w:t>
      </w:r>
      <w:r w:rsidRPr="00916E33">
        <w:t xml:space="preserve"> Ve spolupráci s firmou zajistí zpracování veškerých podkladů ke konání</w:t>
      </w:r>
      <w:r>
        <w:t xml:space="preserve"> praktické zkoušky podle metodických pokynů stanovených v tomto tématu. Tyto podklady předkládá škola v případě kontroly pracovníkům ČŠI. Otevřené téma je součástí jednotného zadání těch oborů vzdělání, kde si to vyžádala školská praxe.</w:t>
      </w:r>
    </w:p>
    <w:p w14:paraId="2B9ECD10" w14:textId="7DB246A2" w:rsidR="0046356A" w:rsidRDefault="0046356A" w:rsidP="005A1BCC">
      <w:pPr>
        <w:spacing w:after="0" w:line="240" w:lineRule="auto"/>
        <w:jc w:val="both"/>
      </w:pPr>
      <w:r w:rsidRPr="00972076">
        <w:t xml:space="preserve">Metodický materiál k zajištění praktické zkoušky podle jednotného zadání na reálném pracovišti (ve firmě, v podniku, v soukromé podnikatelské instituci) viz </w:t>
      </w:r>
      <w:hyperlink r:id="rId11" w:history="1">
        <w:r w:rsidRPr="00770357">
          <w:rPr>
            <w:rStyle w:val="Hypertextovodkaz"/>
          </w:rPr>
          <w:t>http://www.nuv.cz/t/nase-skola-kona-novou-zaverecnou-zkousku-ve-firme</w:t>
        </w:r>
      </w:hyperlink>
      <w:r>
        <w:t>.</w:t>
      </w:r>
      <w:r w:rsidR="0064292B">
        <w:t xml:space="preserve"> </w:t>
      </w:r>
    </w:p>
    <w:p w14:paraId="062DBBF4" w14:textId="77777777" w:rsidR="00D05870" w:rsidRDefault="00D05870" w:rsidP="005A1BCC">
      <w:pPr>
        <w:pStyle w:val="Nadpis4"/>
        <w:spacing w:before="0" w:line="240" w:lineRule="auto"/>
        <w:jc w:val="both"/>
        <w:rPr>
          <w:b/>
        </w:rPr>
      </w:pPr>
    </w:p>
    <w:p w14:paraId="23902AA7" w14:textId="77777777" w:rsidR="0046356A" w:rsidRPr="00B64D68" w:rsidRDefault="00B64D68" w:rsidP="005A1BCC">
      <w:pPr>
        <w:pStyle w:val="Nadpis4"/>
        <w:spacing w:before="0" w:line="240" w:lineRule="auto"/>
        <w:jc w:val="both"/>
        <w:rPr>
          <w:b/>
          <w:i w:val="0"/>
          <w:sz w:val="24"/>
          <w:szCs w:val="24"/>
        </w:rPr>
      </w:pPr>
      <w:r w:rsidRPr="00B64D68">
        <w:rPr>
          <w:b/>
          <w:i w:val="0"/>
          <w:sz w:val="24"/>
          <w:szCs w:val="24"/>
        </w:rPr>
        <w:t xml:space="preserve">3.5 </w:t>
      </w:r>
      <w:r w:rsidR="0046356A" w:rsidRPr="00B64D68">
        <w:rPr>
          <w:b/>
          <w:i w:val="0"/>
          <w:sz w:val="24"/>
          <w:szCs w:val="24"/>
        </w:rPr>
        <w:t>Kritéria a pravidla hodnocení</w:t>
      </w:r>
    </w:p>
    <w:p w14:paraId="6CC1062F" w14:textId="59CA46CC" w:rsidR="006766D7" w:rsidRDefault="0046356A" w:rsidP="005A1BCC">
      <w:pPr>
        <w:spacing w:after="0" w:line="240" w:lineRule="auto"/>
        <w:jc w:val="both"/>
      </w:pPr>
      <w:r>
        <w:t xml:space="preserve">Ke každému tématu jsou stanovena podrobná kritéria a pravidla hodnocení založená na systému bodového hodnocení a převodu bodů na klasifikaci. Při klasifikaci dodržte stanovené rozsahy bodů. Žák bude klasifikován nedostatečně, pokud při řešení tématu praktické zkoušky nedosáhne </w:t>
      </w:r>
      <w:r w:rsidRPr="001E46BB">
        <w:rPr>
          <w:b/>
        </w:rPr>
        <w:t>50 procent bodů</w:t>
      </w:r>
      <w:r>
        <w:t xml:space="preserve"> v oborech vzdělání kategorie H a pokud nedosáhne </w:t>
      </w:r>
      <w:r w:rsidRPr="001E46BB">
        <w:rPr>
          <w:b/>
        </w:rPr>
        <w:t>40 procent bodů</w:t>
      </w:r>
      <w:r>
        <w:t xml:space="preserve"> v oborech vzdělání kategorie E.</w:t>
      </w:r>
    </w:p>
    <w:p w14:paraId="436F7068" w14:textId="77777777" w:rsidR="006D7ED9" w:rsidRDefault="006D7ED9" w:rsidP="005A1BCC">
      <w:pPr>
        <w:pStyle w:val="Nadpis2"/>
        <w:spacing w:before="0" w:line="240" w:lineRule="auto"/>
        <w:jc w:val="both"/>
        <w:rPr>
          <w:rFonts w:asciiTheme="minorHAnsi" w:eastAsiaTheme="minorHAnsi" w:hAnsiTheme="minorHAnsi" w:cstheme="minorBidi"/>
          <w:b w:val="0"/>
          <w:color w:val="auto"/>
        </w:rPr>
      </w:pPr>
    </w:p>
    <w:p w14:paraId="5FDA656C" w14:textId="77777777" w:rsidR="006D7ED9" w:rsidRDefault="006D7ED9" w:rsidP="005A1BCC">
      <w:pPr>
        <w:jc w:val="both"/>
        <w:rPr>
          <w:rFonts w:asciiTheme="majorHAnsi" w:eastAsiaTheme="majorEastAsia" w:hAnsiTheme="majorHAnsi" w:cstheme="majorBidi"/>
          <w:b/>
          <w:color w:val="2E74B5" w:themeColor="accent1" w:themeShade="BF"/>
          <w:sz w:val="24"/>
          <w:szCs w:val="24"/>
        </w:rPr>
      </w:pPr>
      <w:r>
        <w:rPr>
          <w:sz w:val="24"/>
          <w:szCs w:val="24"/>
        </w:rPr>
        <w:br w:type="page"/>
      </w:r>
    </w:p>
    <w:p w14:paraId="441717C9" w14:textId="76CE3529" w:rsidR="0046356A" w:rsidRPr="00B64D68" w:rsidRDefault="00B64D68" w:rsidP="005A1BCC">
      <w:pPr>
        <w:pStyle w:val="Nadpis2"/>
        <w:spacing w:before="0" w:line="240" w:lineRule="auto"/>
        <w:jc w:val="both"/>
        <w:rPr>
          <w:sz w:val="24"/>
          <w:szCs w:val="24"/>
        </w:rPr>
      </w:pPr>
      <w:r w:rsidRPr="00B64D68">
        <w:rPr>
          <w:sz w:val="24"/>
          <w:szCs w:val="24"/>
        </w:rPr>
        <w:lastRenderedPageBreak/>
        <w:t xml:space="preserve">3.6 </w:t>
      </w:r>
      <w:r w:rsidR="0046356A" w:rsidRPr="00B64D68">
        <w:rPr>
          <w:sz w:val="24"/>
          <w:szCs w:val="24"/>
        </w:rPr>
        <w:t xml:space="preserve">Samostatná odborná práce </w:t>
      </w:r>
      <w:r w:rsidR="00BC0587" w:rsidRPr="00B64D68">
        <w:rPr>
          <w:sz w:val="24"/>
          <w:szCs w:val="24"/>
        </w:rPr>
        <w:t>(SOP)</w:t>
      </w:r>
    </w:p>
    <w:p w14:paraId="44F84446" w14:textId="77777777" w:rsidR="0046356A" w:rsidRDefault="0046356A" w:rsidP="005A1BCC">
      <w:pPr>
        <w:spacing w:after="0" w:line="240" w:lineRule="auto"/>
        <w:jc w:val="both"/>
        <w:rPr>
          <w:rFonts w:eastAsia="Times New Roman" w:cs="Arial"/>
          <w:b/>
          <w:lang w:eastAsia="cs-CZ"/>
        </w:rPr>
      </w:pPr>
    </w:p>
    <w:p w14:paraId="03600B7F" w14:textId="77777777" w:rsidR="0046356A" w:rsidRPr="009C651A" w:rsidRDefault="00B84ACA" w:rsidP="005A1BCC">
      <w:pPr>
        <w:pStyle w:val="Nadpis4"/>
        <w:spacing w:before="0" w:line="240" w:lineRule="auto"/>
        <w:jc w:val="both"/>
        <w:rPr>
          <w:rFonts w:eastAsia="Times New Roman"/>
          <w:b/>
          <w:lang w:eastAsia="cs-CZ"/>
        </w:rPr>
      </w:pPr>
      <w:r>
        <w:rPr>
          <w:rFonts w:eastAsia="Times New Roman"/>
          <w:b/>
          <w:lang w:eastAsia="cs-CZ"/>
        </w:rPr>
        <w:t xml:space="preserve">3.6.1 </w:t>
      </w:r>
      <w:r w:rsidR="0046356A" w:rsidRPr="009C651A">
        <w:rPr>
          <w:rFonts w:eastAsia="Times New Roman"/>
          <w:b/>
          <w:lang w:eastAsia="cs-CZ"/>
        </w:rPr>
        <w:t xml:space="preserve">Co to je samostatná odborná práce </w:t>
      </w:r>
    </w:p>
    <w:p w14:paraId="16A5C75A" w14:textId="23BBCFCE" w:rsidR="00C2236B" w:rsidRDefault="0046356A" w:rsidP="005A1BCC">
      <w:pPr>
        <w:spacing w:after="0" w:line="240" w:lineRule="auto"/>
        <w:jc w:val="both"/>
        <w:rPr>
          <w:rFonts w:eastAsia="Times New Roman" w:cs="Arial"/>
          <w:lang w:eastAsia="cs-CZ"/>
        </w:rPr>
      </w:pPr>
      <w:r w:rsidRPr="00956D01">
        <w:rPr>
          <w:rFonts w:eastAsia="Times New Roman" w:cs="Arial"/>
          <w:lang w:eastAsia="cs-CZ"/>
        </w:rPr>
        <w:t>Termínem „samostatná odborná práce</w:t>
      </w:r>
      <w:r w:rsidR="00D46AED">
        <w:rPr>
          <w:rFonts w:eastAsia="Times New Roman" w:cs="Arial"/>
          <w:lang w:eastAsia="cs-CZ"/>
        </w:rPr>
        <w:t xml:space="preserve"> (SOP)</w:t>
      </w:r>
      <w:r w:rsidRPr="00956D01">
        <w:rPr>
          <w:rFonts w:eastAsia="Times New Roman" w:cs="Arial"/>
          <w:lang w:eastAsia="cs-CZ"/>
        </w:rPr>
        <w:t>“ se označuje písemné zpracování komplexního úkolu zaměřeného na prokázání všeobecných i odborných znalostí a dovedností, které úzce souvisejí s</w:t>
      </w:r>
      <w:r w:rsidR="00E729A2">
        <w:rPr>
          <w:rFonts w:eastAsia="Times New Roman" w:cs="Arial"/>
          <w:lang w:eastAsia="cs-CZ"/>
        </w:rPr>
        <w:t> </w:t>
      </w:r>
      <w:r w:rsidRPr="00956D01">
        <w:rPr>
          <w:rFonts w:eastAsia="Times New Roman" w:cs="Arial"/>
          <w:lang w:eastAsia="cs-CZ"/>
        </w:rPr>
        <w:t>výkonem praktických činností v rámci daného oboru.</w:t>
      </w:r>
      <w:r w:rsidR="00286E0E">
        <w:rPr>
          <w:rFonts w:eastAsia="Times New Roman" w:cs="Arial"/>
          <w:lang w:eastAsia="cs-CZ"/>
        </w:rPr>
        <w:t xml:space="preserve"> </w:t>
      </w:r>
    </w:p>
    <w:p w14:paraId="70DD94B8" w14:textId="77777777" w:rsidR="003E7AA2" w:rsidRDefault="003E7AA2" w:rsidP="005A1BCC">
      <w:pPr>
        <w:spacing w:after="0" w:line="240" w:lineRule="auto"/>
        <w:jc w:val="both"/>
        <w:rPr>
          <w:rFonts w:eastAsia="Times New Roman" w:cs="Arial"/>
          <w:lang w:eastAsia="cs-CZ"/>
        </w:rPr>
      </w:pPr>
    </w:p>
    <w:p w14:paraId="7F9F4C8D" w14:textId="77777777" w:rsidR="007861CC" w:rsidRPr="00956D01" w:rsidRDefault="003E7AA2" w:rsidP="005A1BCC">
      <w:pPr>
        <w:spacing w:after="0" w:line="240" w:lineRule="auto"/>
        <w:jc w:val="both"/>
        <w:rPr>
          <w:rFonts w:eastAsia="Times New Roman" w:cs="Arial"/>
          <w:lang w:eastAsia="cs-CZ"/>
        </w:rPr>
      </w:pPr>
      <w:r w:rsidRPr="008E4B74">
        <w:rPr>
          <w:rFonts w:eastAsia="Times New Roman" w:cs="Arial"/>
          <w:lang w:eastAsia="cs-CZ"/>
        </w:rPr>
        <w:t>Ž</w:t>
      </w:r>
      <w:r w:rsidR="007861CC" w:rsidRPr="008E4B74">
        <w:rPr>
          <w:rFonts w:eastAsia="Times New Roman" w:cs="Arial"/>
          <w:lang w:eastAsia="cs-CZ"/>
        </w:rPr>
        <w:t xml:space="preserve">áci </w:t>
      </w:r>
      <w:r w:rsidRPr="008E4B74">
        <w:rPr>
          <w:rFonts w:eastAsia="Times New Roman" w:cs="Arial"/>
          <w:lang w:eastAsia="cs-CZ"/>
        </w:rPr>
        <w:t xml:space="preserve">mohou </w:t>
      </w:r>
      <w:r w:rsidR="007861CC" w:rsidRPr="008E4B74">
        <w:rPr>
          <w:rFonts w:eastAsia="Times New Roman" w:cs="Arial"/>
          <w:lang w:eastAsia="cs-CZ"/>
        </w:rPr>
        <w:t xml:space="preserve">při zpracování </w:t>
      </w:r>
      <w:r w:rsidRPr="008E4B74">
        <w:rPr>
          <w:rFonts w:eastAsia="Times New Roman" w:cs="Arial"/>
          <w:lang w:eastAsia="cs-CZ"/>
        </w:rPr>
        <w:t>SOP</w:t>
      </w:r>
      <w:r w:rsidR="007861CC" w:rsidRPr="008E4B74">
        <w:rPr>
          <w:rFonts w:eastAsia="Times New Roman" w:cs="Arial"/>
          <w:lang w:eastAsia="cs-CZ"/>
        </w:rPr>
        <w:t xml:space="preserve"> prokázat hlubší a ucelenější znalost určité odborné problematiky, kterou řeší na základě samostatného a tvůrčího přístupu.</w:t>
      </w:r>
      <w:r w:rsidR="007861CC" w:rsidRPr="00956D01">
        <w:rPr>
          <w:rFonts w:eastAsia="Times New Roman" w:cs="Arial"/>
          <w:lang w:eastAsia="cs-CZ"/>
        </w:rPr>
        <w:t xml:space="preserve"> Také mohou předvést schopnost prezentovat výsledky vlastní práce. Zkoušející má příležitost na tomto základě nejen lépe posoudit celkovou odbornou připravenost žáka na výkon daného povolání, ale i jeho klíčové kompetence (především komunikativní, personální a sociální, schopnost vyhledávat a zpracovávat informace</w:t>
      </w:r>
      <w:r w:rsidR="007861CC">
        <w:rPr>
          <w:rFonts w:eastAsia="Times New Roman" w:cs="Arial"/>
          <w:lang w:eastAsia="cs-CZ"/>
        </w:rPr>
        <w:t>).</w:t>
      </w:r>
    </w:p>
    <w:p w14:paraId="1D48CB37" w14:textId="77777777" w:rsidR="007861CC" w:rsidRDefault="007861CC" w:rsidP="005A1BCC">
      <w:pPr>
        <w:spacing w:after="0" w:line="240" w:lineRule="auto"/>
        <w:jc w:val="both"/>
        <w:rPr>
          <w:rFonts w:eastAsia="Times New Roman" w:cs="Arial"/>
          <w:lang w:eastAsia="cs-CZ"/>
        </w:rPr>
      </w:pPr>
    </w:p>
    <w:p w14:paraId="0CA8B88D" w14:textId="11DFE748" w:rsidR="0046356A" w:rsidRDefault="0046356A" w:rsidP="005A1BCC">
      <w:pPr>
        <w:spacing w:after="0" w:line="240" w:lineRule="auto"/>
        <w:jc w:val="both"/>
        <w:rPr>
          <w:rFonts w:eastAsia="Times New Roman" w:cs="Arial"/>
          <w:lang w:eastAsia="cs-CZ"/>
        </w:rPr>
      </w:pPr>
      <w:r w:rsidRPr="00956D01">
        <w:rPr>
          <w:rFonts w:eastAsia="Times New Roman" w:cs="Arial"/>
          <w:lang w:eastAsia="cs-CZ"/>
        </w:rPr>
        <w:t xml:space="preserve">Samostatná odborná práce </w:t>
      </w:r>
      <w:r w:rsidR="00D46AED">
        <w:rPr>
          <w:rFonts w:eastAsia="Times New Roman" w:cs="Arial"/>
          <w:lang w:eastAsia="cs-CZ"/>
        </w:rPr>
        <w:t>má</w:t>
      </w:r>
      <w:r w:rsidRPr="00956D01">
        <w:rPr>
          <w:rFonts w:eastAsia="Times New Roman" w:cs="Arial"/>
          <w:lang w:eastAsia="cs-CZ"/>
        </w:rPr>
        <w:t xml:space="preserve"> obvykle š</w:t>
      </w:r>
      <w:r w:rsidR="00D46AED">
        <w:rPr>
          <w:rFonts w:eastAsia="Times New Roman" w:cs="Arial"/>
          <w:lang w:eastAsia="cs-CZ"/>
        </w:rPr>
        <w:t xml:space="preserve">irší </w:t>
      </w:r>
      <w:r w:rsidRPr="00956D01">
        <w:rPr>
          <w:rFonts w:eastAsia="Times New Roman" w:cs="Arial"/>
          <w:lang w:eastAsia="cs-CZ"/>
        </w:rPr>
        <w:t>obsahov</w:t>
      </w:r>
      <w:r w:rsidR="00D46AED">
        <w:rPr>
          <w:rFonts w:eastAsia="Times New Roman" w:cs="Arial"/>
          <w:lang w:eastAsia="cs-CZ"/>
        </w:rPr>
        <w:t>é</w:t>
      </w:r>
      <w:r w:rsidRPr="00956D01">
        <w:rPr>
          <w:rFonts w:eastAsia="Times New Roman" w:cs="Arial"/>
          <w:lang w:eastAsia="cs-CZ"/>
        </w:rPr>
        <w:t xml:space="preserve"> z</w:t>
      </w:r>
      <w:r>
        <w:rPr>
          <w:rFonts w:eastAsia="Times New Roman" w:cs="Arial"/>
          <w:lang w:eastAsia="cs-CZ"/>
        </w:rPr>
        <w:t>aměřen</w:t>
      </w:r>
      <w:r w:rsidR="00D46AED">
        <w:rPr>
          <w:rFonts w:eastAsia="Times New Roman" w:cs="Arial"/>
          <w:lang w:eastAsia="cs-CZ"/>
        </w:rPr>
        <w:t>í</w:t>
      </w:r>
      <w:r>
        <w:rPr>
          <w:rFonts w:eastAsia="Times New Roman" w:cs="Arial"/>
          <w:lang w:eastAsia="cs-CZ"/>
        </w:rPr>
        <w:t xml:space="preserve"> </w:t>
      </w:r>
      <w:r w:rsidR="00DD5393">
        <w:rPr>
          <w:rFonts w:eastAsia="Times New Roman" w:cs="Arial"/>
          <w:lang w:eastAsia="cs-CZ"/>
        </w:rPr>
        <w:t>-</w:t>
      </w:r>
      <w:r w:rsidR="00C2243E">
        <w:rPr>
          <w:rFonts w:eastAsia="Times New Roman" w:cs="Arial"/>
          <w:lang w:eastAsia="cs-CZ"/>
        </w:rPr>
        <w:t xml:space="preserve"> </w:t>
      </w:r>
      <w:r w:rsidR="00DD5393">
        <w:rPr>
          <w:rFonts w:eastAsia="Times New Roman" w:cs="Arial"/>
          <w:lang w:eastAsia="cs-CZ"/>
        </w:rPr>
        <w:t>např. cukráři mají popsat, jak by udělali dort k slavnostní příležitosti (narozeniny, významná kulturní či sportovní událost, Den matek apod.)</w:t>
      </w:r>
      <w:r w:rsidR="00C2243E">
        <w:rPr>
          <w:rFonts w:eastAsia="Times New Roman" w:cs="Arial"/>
          <w:lang w:eastAsia="cs-CZ"/>
        </w:rPr>
        <w:t>, tento dort také prakticky připravit</w:t>
      </w:r>
      <w:r w:rsidR="00DD5393">
        <w:rPr>
          <w:rFonts w:eastAsia="Times New Roman" w:cs="Arial"/>
          <w:lang w:eastAsia="cs-CZ"/>
        </w:rPr>
        <w:t xml:space="preserve"> </w:t>
      </w:r>
      <w:r w:rsidR="00C2243E">
        <w:rPr>
          <w:rFonts w:eastAsia="Times New Roman" w:cs="Arial"/>
          <w:lang w:eastAsia="cs-CZ"/>
        </w:rPr>
        <w:t>a u závěrečné zkoušky obhájit.</w:t>
      </w:r>
      <w:r w:rsidR="00DD5393">
        <w:rPr>
          <w:rFonts w:eastAsia="Times New Roman" w:cs="Arial"/>
          <w:lang w:eastAsia="cs-CZ"/>
        </w:rPr>
        <w:t xml:space="preserve"> </w:t>
      </w:r>
      <w:r w:rsidR="00D07053">
        <w:rPr>
          <w:rFonts w:eastAsia="Times New Roman" w:cs="Arial"/>
          <w:lang w:eastAsia="cs-CZ"/>
        </w:rPr>
        <w:t>SOP</w:t>
      </w:r>
      <w:r w:rsidRPr="00956D01">
        <w:rPr>
          <w:rFonts w:eastAsia="Times New Roman" w:cs="Arial"/>
          <w:lang w:eastAsia="cs-CZ"/>
        </w:rPr>
        <w:t xml:space="preserve"> je žákům zadávána s předstihem, nejdříve v</w:t>
      </w:r>
      <w:r w:rsidR="00E729A2">
        <w:rPr>
          <w:rFonts w:eastAsia="Times New Roman" w:cs="Arial"/>
          <w:lang w:eastAsia="cs-CZ"/>
        </w:rPr>
        <w:t> </w:t>
      </w:r>
      <w:r w:rsidRPr="00956D01">
        <w:rPr>
          <w:rFonts w:eastAsia="Times New Roman" w:cs="Arial"/>
          <w:lang w:eastAsia="cs-CZ"/>
        </w:rPr>
        <w:t xml:space="preserve">lednu daného roku, a na její </w:t>
      </w:r>
      <w:r w:rsidR="0007788B">
        <w:rPr>
          <w:rFonts w:eastAsia="Times New Roman" w:cs="Arial"/>
          <w:lang w:eastAsia="cs-CZ"/>
        </w:rPr>
        <w:t>přípravu</w:t>
      </w:r>
      <w:r w:rsidRPr="00956D01">
        <w:rPr>
          <w:rFonts w:eastAsia="Times New Roman" w:cs="Arial"/>
          <w:lang w:eastAsia="cs-CZ"/>
        </w:rPr>
        <w:t xml:space="preserve"> je jim poskytován delší časový prostor – minimálně jeden měsíc. Žáci práci samostatně zpracovávají a průběžně konzultují s vyučujícími ve stanoveném časovém rozpětí. Odevzdají ji nejpozději 3 týdny před závěrečnou klasifikací v termínu určeném ředitelem školy. Škola zajistí, aby samostatná odborná práce byla k dispozici zkušební komisi. Pokud žák SOP neodevzdá, je u závěrečné zkoušky výrazně znevýhodněn.</w:t>
      </w:r>
    </w:p>
    <w:p w14:paraId="3FBCBC35" w14:textId="77777777" w:rsidR="0046356A" w:rsidRDefault="0046356A" w:rsidP="005A1BCC">
      <w:pPr>
        <w:spacing w:after="0" w:line="240" w:lineRule="auto"/>
        <w:jc w:val="both"/>
      </w:pPr>
    </w:p>
    <w:p w14:paraId="468D25EE" w14:textId="77777777" w:rsidR="006E7B4C" w:rsidRPr="009C651A" w:rsidRDefault="00B84ACA" w:rsidP="005A1BCC">
      <w:pPr>
        <w:pStyle w:val="Nadpis4"/>
        <w:spacing w:before="0" w:line="240" w:lineRule="auto"/>
        <w:jc w:val="both"/>
        <w:rPr>
          <w:b/>
        </w:rPr>
      </w:pPr>
      <w:proofErr w:type="gramStart"/>
      <w:r>
        <w:rPr>
          <w:b/>
        </w:rPr>
        <w:t xml:space="preserve">3.6.2 </w:t>
      </w:r>
      <w:r w:rsidR="0046356A" w:rsidRPr="009C651A">
        <w:rPr>
          <w:b/>
        </w:rPr>
        <w:t>Ve</w:t>
      </w:r>
      <w:proofErr w:type="gramEnd"/>
      <w:r w:rsidR="0046356A" w:rsidRPr="009C651A">
        <w:rPr>
          <w:b/>
        </w:rPr>
        <w:t xml:space="preserve"> kterých oborech je SOP zařazena</w:t>
      </w:r>
    </w:p>
    <w:p w14:paraId="4653EFCB" w14:textId="3DD2F4C2" w:rsidR="008B36FC" w:rsidRDefault="008B36FC" w:rsidP="005A1BCC">
      <w:pPr>
        <w:spacing w:after="0" w:line="240" w:lineRule="auto"/>
        <w:ind w:left="708"/>
        <w:jc w:val="both"/>
      </w:pPr>
      <w:r w:rsidRPr="00972076">
        <w:t>23-62</w:t>
      </w:r>
      <w:r>
        <w:t xml:space="preserve">-H/01 Jemný mechanik </w:t>
      </w:r>
      <w:r w:rsidR="0003665A">
        <w:t>–</w:t>
      </w:r>
      <w:r>
        <w:t xml:space="preserve"> hodinář</w:t>
      </w:r>
    </w:p>
    <w:p w14:paraId="209CE284" w14:textId="1A0AEB56" w:rsidR="0003665A" w:rsidRDefault="0003665A" w:rsidP="005A1BCC">
      <w:pPr>
        <w:spacing w:after="0" w:line="240" w:lineRule="auto"/>
        <w:ind w:left="708"/>
        <w:jc w:val="both"/>
      </w:pPr>
      <w:r>
        <w:t xml:space="preserve">23-65-H/02 </w:t>
      </w:r>
      <w:r w:rsidRPr="0003665A">
        <w:t>Lodník</w:t>
      </w:r>
    </w:p>
    <w:p w14:paraId="610488BF" w14:textId="77777777" w:rsidR="0003665A" w:rsidRDefault="0003665A" w:rsidP="005A1BCC">
      <w:pPr>
        <w:spacing w:after="0" w:line="240" w:lineRule="auto"/>
        <w:ind w:left="708"/>
        <w:jc w:val="both"/>
      </w:pPr>
      <w:r>
        <w:t>29-54-H/01 Cukrář</w:t>
      </w:r>
    </w:p>
    <w:p w14:paraId="0EF748C3" w14:textId="518CB67A" w:rsidR="0003665A" w:rsidRDefault="00310BE2" w:rsidP="005A1BCC">
      <w:pPr>
        <w:spacing w:after="0" w:line="240" w:lineRule="auto"/>
        <w:ind w:firstLine="708"/>
        <w:jc w:val="both"/>
      </w:pPr>
      <w:r w:rsidRPr="00310BE2">
        <w:t>31-58-H/01</w:t>
      </w:r>
      <w:r>
        <w:t xml:space="preserve"> </w:t>
      </w:r>
      <w:r w:rsidRPr="00310BE2">
        <w:t>Krejčí</w:t>
      </w:r>
    </w:p>
    <w:p w14:paraId="00B923E5" w14:textId="77777777" w:rsidR="00310BE2" w:rsidRDefault="00310BE2" w:rsidP="005A1BCC">
      <w:pPr>
        <w:spacing w:after="0" w:line="240" w:lineRule="auto"/>
        <w:ind w:left="708"/>
        <w:jc w:val="both"/>
      </w:pPr>
      <w:r w:rsidRPr="00972076">
        <w:t>36</w:t>
      </w:r>
      <w:r>
        <w:t>-66-H/01 Montér suchých staveb</w:t>
      </w:r>
    </w:p>
    <w:p w14:paraId="529E272C" w14:textId="77777777" w:rsidR="00310BE2" w:rsidRDefault="00310BE2" w:rsidP="005A1BCC">
      <w:pPr>
        <w:spacing w:after="0" w:line="240" w:lineRule="auto"/>
        <w:ind w:left="708"/>
        <w:jc w:val="both"/>
      </w:pPr>
      <w:r>
        <w:t>41-51-H/02 Včelař</w:t>
      </w:r>
    </w:p>
    <w:p w14:paraId="4058875D" w14:textId="77777777" w:rsidR="00310BE2" w:rsidRDefault="00310BE2" w:rsidP="005A1BCC">
      <w:pPr>
        <w:spacing w:after="0" w:line="240" w:lineRule="auto"/>
        <w:ind w:left="708"/>
        <w:jc w:val="both"/>
      </w:pPr>
      <w:r w:rsidRPr="00972076">
        <w:t>41-54-H</w:t>
      </w:r>
      <w:r>
        <w:t>/01 Podkovář a zemědělský kovář</w:t>
      </w:r>
    </w:p>
    <w:p w14:paraId="6C19843E" w14:textId="6BC24B0C" w:rsidR="00310BE2" w:rsidRDefault="00310BE2" w:rsidP="005A1BCC">
      <w:pPr>
        <w:spacing w:after="0" w:line="240" w:lineRule="auto"/>
        <w:ind w:left="708"/>
        <w:jc w:val="both"/>
      </w:pPr>
      <w:r>
        <w:t>65-51-H/01 Kuchař – číšník, zaměření pohostinství</w:t>
      </w:r>
    </w:p>
    <w:p w14:paraId="29F32AF2" w14:textId="527BEE18" w:rsidR="00310BE2" w:rsidRDefault="00310BE2" w:rsidP="005A1BCC">
      <w:pPr>
        <w:spacing w:after="0" w:line="240" w:lineRule="auto"/>
        <w:ind w:left="708"/>
        <w:jc w:val="both"/>
      </w:pPr>
      <w:r>
        <w:t>65-51-H/01 Kuchař – číšník, zaměření kuchař</w:t>
      </w:r>
    </w:p>
    <w:p w14:paraId="114BCBA7" w14:textId="0AB8C1F0" w:rsidR="00310BE2" w:rsidRDefault="00310BE2" w:rsidP="005A1BCC">
      <w:pPr>
        <w:spacing w:after="0" w:line="240" w:lineRule="auto"/>
        <w:ind w:left="708"/>
        <w:jc w:val="both"/>
      </w:pPr>
      <w:r>
        <w:t>65-51-H/01 Kuchař – číšník, zaměření číšník</w:t>
      </w:r>
    </w:p>
    <w:p w14:paraId="63CEA415" w14:textId="77777777" w:rsidR="00310BE2" w:rsidRDefault="00310BE2" w:rsidP="005A1BCC">
      <w:pPr>
        <w:spacing w:after="0" w:line="240" w:lineRule="auto"/>
        <w:ind w:left="708"/>
        <w:jc w:val="both"/>
      </w:pPr>
      <w:r w:rsidRPr="00972076">
        <w:t>66-53-H/01 Operátor</w:t>
      </w:r>
      <w:r>
        <w:t xml:space="preserve"> skladování</w:t>
      </w:r>
    </w:p>
    <w:p w14:paraId="666784AE" w14:textId="23D079BF" w:rsidR="008B36FC" w:rsidRDefault="008B36FC" w:rsidP="005A1BCC">
      <w:pPr>
        <w:spacing w:after="0" w:line="240" w:lineRule="auto"/>
        <w:ind w:left="708"/>
        <w:jc w:val="both"/>
      </w:pPr>
      <w:r>
        <w:t>69-51-H/01 Kadeřník</w:t>
      </w:r>
    </w:p>
    <w:p w14:paraId="3E6E0059" w14:textId="77777777" w:rsidR="00310BE2" w:rsidRDefault="00310BE2" w:rsidP="005A1BCC">
      <w:pPr>
        <w:spacing w:after="0" w:line="240" w:lineRule="auto"/>
        <w:ind w:left="708"/>
        <w:jc w:val="both"/>
      </w:pPr>
      <w:r w:rsidRPr="00972076">
        <w:t>82-51-H/01 Um</w:t>
      </w:r>
      <w:r>
        <w:t>ělecký kovář a zámečník, pasíř</w:t>
      </w:r>
    </w:p>
    <w:p w14:paraId="0DC4577C" w14:textId="77777777" w:rsidR="008B36FC" w:rsidRDefault="008B36FC" w:rsidP="005A1BCC">
      <w:pPr>
        <w:spacing w:after="0" w:line="240" w:lineRule="auto"/>
        <w:ind w:left="708"/>
        <w:jc w:val="both"/>
      </w:pPr>
      <w:r>
        <w:t>82-51-H/04 Umělecký keramik</w:t>
      </w:r>
    </w:p>
    <w:p w14:paraId="145D3405" w14:textId="7C455D83" w:rsidR="008B36FC" w:rsidRDefault="00310BE2" w:rsidP="005A1BCC">
      <w:pPr>
        <w:spacing w:after="0" w:line="240" w:lineRule="auto"/>
        <w:ind w:left="708"/>
        <w:jc w:val="both"/>
      </w:pPr>
      <w:r>
        <w:t xml:space="preserve">82-51-H/06 </w:t>
      </w:r>
      <w:r w:rsidRPr="00310BE2">
        <w:t>Umělecký štukatér</w:t>
      </w:r>
    </w:p>
    <w:p w14:paraId="0C217429" w14:textId="77777777" w:rsidR="00310BE2" w:rsidRDefault="00310BE2" w:rsidP="005A1BCC">
      <w:pPr>
        <w:spacing w:after="0" w:line="240" w:lineRule="auto"/>
        <w:ind w:left="708"/>
        <w:jc w:val="both"/>
      </w:pPr>
    </w:p>
    <w:p w14:paraId="4B32D6A3" w14:textId="77777777" w:rsidR="0046356A" w:rsidRDefault="00C23BE1" w:rsidP="005A1BCC">
      <w:pPr>
        <w:spacing w:after="0" w:line="240" w:lineRule="auto"/>
        <w:jc w:val="both"/>
      </w:pPr>
      <w:r w:rsidRPr="009C651A">
        <w:rPr>
          <w:b/>
        </w:rPr>
        <w:t>P</w:t>
      </w:r>
      <w:r w:rsidR="0046356A" w:rsidRPr="009C651A">
        <w:rPr>
          <w:b/>
        </w:rPr>
        <w:t>rezentace a obhajoba výsledků samostatné odborné práce</w:t>
      </w:r>
      <w:r w:rsidRPr="009C651A">
        <w:rPr>
          <w:b/>
        </w:rPr>
        <w:t xml:space="preserve"> je součástí praktické zkoušky.</w:t>
      </w:r>
      <w:r>
        <w:t xml:space="preserve"> Může p</w:t>
      </w:r>
      <w:r w:rsidR="0046356A">
        <w:t>robíh</w:t>
      </w:r>
      <w:r>
        <w:t>at</w:t>
      </w:r>
      <w:r w:rsidR="0046356A">
        <w:t xml:space="preserve"> podle potřeb a možností školy buď při zahájení, v průběhu nebo v závěru praktické zkoušky, příp</w:t>
      </w:r>
      <w:r w:rsidR="0007788B">
        <w:t>adně</w:t>
      </w:r>
      <w:r w:rsidR="0046356A">
        <w:t xml:space="preserve"> tak, jak je uvedeno v organizačních pokynech daného oboru.</w:t>
      </w:r>
      <w:r w:rsidR="0046356A" w:rsidRPr="00956D01">
        <w:t xml:space="preserve"> </w:t>
      </w:r>
    </w:p>
    <w:p w14:paraId="7861172F" w14:textId="77777777" w:rsidR="009C651A" w:rsidRDefault="009C651A" w:rsidP="005A1BCC">
      <w:pPr>
        <w:pStyle w:val="Nadpis4"/>
        <w:spacing w:before="0" w:line="240" w:lineRule="auto"/>
        <w:jc w:val="both"/>
        <w:rPr>
          <w:b/>
        </w:rPr>
      </w:pPr>
    </w:p>
    <w:p w14:paraId="3FC35C76" w14:textId="77777777" w:rsidR="0046356A" w:rsidRPr="009C651A" w:rsidRDefault="00B84ACA" w:rsidP="005A1BCC">
      <w:pPr>
        <w:pStyle w:val="Nadpis4"/>
        <w:spacing w:before="0" w:line="240" w:lineRule="auto"/>
        <w:jc w:val="both"/>
        <w:rPr>
          <w:b/>
        </w:rPr>
      </w:pPr>
      <w:r>
        <w:rPr>
          <w:b/>
        </w:rPr>
        <w:t xml:space="preserve">3.6.3 </w:t>
      </w:r>
      <w:r w:rsidR="0046356A" w:rsidRPr="009C651A">
        <w:rPr>
          <w:b/>
        </w:rPr>
        <w:t>Pokyny pro realizaci SOP</w:t>
      </w:r>
    </w:p>
    <w:p w14:paraId="44BEF468" w14:textId="610CD9DB" w:rsidR="0046356A" w:rsidRPr="006E7B4C" w:rsidRDefault="0046356A" w:rsidP="005A1BCC">
      <w:pPr>
        <w:spacing w:after="0" w:line="240" w:lineRule="auto"/>
        <w:jc w:val="both"/>
      </w:pPr>
      <w:r w:rsidRPr="00D07053">
        <w:rPr>
          <w:highlight w:val="lightGray"/>
        </w:rPr>
        <w:t>Zadání samostatné odborné práce i pokyny pro její realizaci obdržely školy vyučující tyto obory v</w:t>
      </w:r>
      <w:r w:rsidR="00E729A2" w:rsidRPr="00D07053">
        <w:rPr>
          <w:highlight w:val="lightGray"/>
        </w:rPr>
        <w:t> </w:t>
      </w:r>
      <w:r w:rsidR="00D67D02" w:rsidRPr="00D07053">
        <w:rPr>
          <w:highlight w:val="lightGray"/>
        </w:rPr>
        <w:t>lednu 2019</w:t>
      </w:r>
      <w:r w:rsidRPr="00D07053">
        <w:rPr>
          <w:highlight w:val="lightGray"/>
        </w:rPr>
        <w:t>. Jsou rovněž ke stažení na webových stránkách NÚV.</w:t>
      </w:r>
      <w:r>
        <w:t xml:space="preserve"> </w:t>
      </w:r>
      <w:r w:rsidRPr="00956D01">
        <w:rPr>
          <w:rFonts w:eastAsia="Times New Roman" w:cs="Arial"/>
          <w:lang w:eastAsia="cs-CZ"/>
        </w:rPr>
        <w:t xml:space="preserve">V jednotném zadání je </w:t>
      </w:r>
      <w:r>
        <w:rPr>
          <w:rFonts w:eastAsia="Times New Roman" w:cs="Arial"/>
          <w:lang w:eastAsia="cs-CZ"/>
        </w:rPr>
        <w:t xml:space="preserve">SOP </w:t>
      </w:r>
      <w:r w:rsidRPr="00956D01">
        <w:rPr>
          <w:rFonts w:eastAsia="Times New Roman" w:cs="Arial"/>
          <w:lang w:eastAsia="cs-CZ"/>
        </w:rPr>
        <w:t>zpracován</w:t>
      </w:r>
      <w:r>
        <w:rPr>
          <w:rFonts w:eastAsia="Times New Roman" w:cs="Arial"/>
          <w:lang w:eastAsia="cs-CZ"/>
        </w:rPr>
        <w:t xml:space="preserve">a </w:t>
      </w:r>
      <w:r w:rsidRPr="00956D01">
        <w:rPr>
          <w:rFonts w:eastAsia="Times New Roman" w:cs="Arial"/>
          <w:lang w:eastAsia="cs-CZ"/>
        </w:rPr>
        <w:t>jako téma obsahující zadání samostatné odborné práce, osnov</w:t>
      </w:r>
      <w:r>
        <w:rPr>
          <w:rFonts w:eastAsia="Times New Roman" w:cs="Arial"/>
          <w:lang w:eastAsia="cs-CZ"/>
        </w:rPr>
        <w:t>u</w:t>
      </w:r>
      <w:r w:rsidRPr="00956D01">
        <w:rPr>
          <w:rFonts w:eastAsia="Times New Roman" w:cs="Arial"/>
          <w:lang w:eastAsia="cs-CZ"/>
        </w:rPr>
        <w:t xml:space="preserve"> jejího obsahu a</w:t>
      </w:r>
      <w:r w:rsidR="00E729A2">
        <w:rPr>
          <w:rFonts w:eastAsia="Times New Roman" w:cs="Arial"/>
          <w:lang w:eastAsia="cs-CZ"/>
        </w:rPr>
        <w:t> </w:t>
      </w:r>
      <w:r w:rsidRPr="00956D01">
        <w:rPr>
          <w:rFonts w:eastAsia="Times New Roman" w:cs="Arial"/>
          <w:lang w:eastAsia="cs-CZ"/>
        </w:rPr>
        <w:t>požadavky na formální úpravu písemného zpracování. Rovněž jsou zde uvedeny obecné pokyny k</w:t>
      </w:r>
      <w:r w:rsidR="00E729A2">
        <w:rPr>
          <w:rFonts w:eastAsia="Times New Roman" w:cs="Arial"/>
          <w:lang w:eastAsia="cs-CZ"/>
        </w:rPr>
        <w:t> </w:t>
      </w:r>
      <w:r w:rsidRPr="00956D01">
        <w:rPr>
          <w:rFonts w:eastAsia="Times New Roman" w:cs="Arial"/>
          <w:lang w:eastAsia="cs-CZ"/>
        </w:rPr>
        <w:t>organizaci jejího zadávání, zpracování, odevzdání</w:t>
      </w:r>
      <w:r w:rsidR="00DF2FE3">
        <w:rPr>
          <w:rFonts w:eastAsia="Times New Roman" w:cs="Arial"/>
          <w:lang w:eastAsia="cs-CZ"/>
        </w:rPr>
        <w:t>,</w:t>
      </w:r>
      <w:r w:rsidRPr="00956D01">
        <w:rPr>
          <w:rFonts w:eastAsia="Times New Roman" w:cs="Arial"/>
          <w:lang w:eastAsia="cs-CZ"/>
        </w:rPr>
        <w:t xml:space="preserve"> způsobu hodnocení</w:t>
      </w:r>
      <w:r w:rsidR="00DF2FE3">
        <w:rPr>
          <w:rFonts w:eastAsia="Times New Roman" w:cs="Arial"/>
          <w:lang w:eastAsia="cs-CZ"/>
        </w:rPr>
        <w:t xml:space="preserve"> </w:t>
      </w:r>
      <w:r w:rsidR="00DF2FE3" w:rsidRPr="00D305E4">
        <w:rPr>
          <w:rFonts w:eastAsia="Times New Roman" w:cs="Arial"/>
          <w:lang w:eastAsia="cs-CZ"/>
        </w:rPr>
        <w:t>a</w:t>
      </w:r>
      <w:r w:rsidR="009F5497" w:rsidRPr="00D305E4">
        <w:rPr>
          <w:rFonts w:eastAsia="Times New Roman" w:cs="Arial"/>
          <w:lang w:eastAsia="cs-CZ"/>
        </w:rPr>
        <w:t xml:space="preserve"> </w:t>
      </w:r>
      <w:r w:rsidR="00D305E4">
        <w:rPr>
          <w:rFonts w:eastAsia="Times New Roman" w:cs="Arial"/>
          <w:lang w:eastAsia="cs-CZ"/>
        </w:rPr>
        <w:t>p</w:t>
      </w:r>
      <w:r w:rsidR="009F5497" w:rsidRPr="00D305E4">
        <w:rPr>
          <w:rFonts w:eastAsia="Times New Roman" w:cs="Arial"/>
          <w:lang w:eastAsia="cs-CZ"/>
        </w:rPr>
        <w:t xml:space="preserve">okyny, které škola žákům poskytne pro její zpracování. </w:t>
      </w:r>
      <w:r w:rsidR="00DF2FE3" w:rsidRPr="00D305E4">
        <w:rPr>
          <w:rFonts w:eastAsia="Times New Roman" w:cs="Arial"/>
          <w:lang w:eastAsia="cs-CZ"/>
        </w:rPr>
        <w:t xml:space="preserve">Jejich upřesnění </w:t>
      </w:r>
      <w:r w:rsidRPr="00D305E4">
        <w:rPr>
          <w:rFonts w:eastAsia="Times New Roman" w:cs="Arial"/>
          <w:lang w:eastAsia="cs-CZ"/>
        </w:rPr>
        <w:t>je v</w:t>
      </w:r>
      <w:r w:rsidR="00E729A2" w:rsidRPr="00D305E4">
        <w:rPr>
          <w:rFonts w:eastAsia="Times New Roman" w:cs="Arial"/>
          <w:lang w:eastAsia="cs-CZ"/>
        </w:rPr>
        <w:t> </w:t>
      </w:r>
      <w:r w:rsidRPr="00D305E4">
        <w:rPr>
          <w:rFonts w:eastAsia="Times New Roman" w:cs="Arial"/>
          <w:lang w:eastAsia="cs-CZ"/>
        </w:rPr>
        <w:t>kompetenci ředitele školy.</w:t>
      </w:r>
    </w:p>
    <w:p w14:paraId="6CB315F1" w14:textId="77777777" w:rsidR="0046356A" w:rsidRDefault="0046356A" w:rsidP="005A1BCC">
      <w:pPr>
        <w:spacing w:after="0" w:line="240" w:lineRule="auto"/>
        <w:jc w:val="both"/>
        <w:rPr>
          <w:b/>
        </w:rPr>
      </w:pPr>
    </w:p>
    <w:p w14:paraId="2D5DA86D" w14:textId="37F3633A" w:rsidR="0046356A" w:rsidRPr="009C651A" w:rsidRDefault="00B84ACA" w:rsidP="005A1BCC">
      <w:pPr>
        <w:pStyle w:val="Nadpis4"/>
        <w:spacing w:before="0" w:line="240" w:lineRule="auto"/>
        <w:jc w:val="both"/>
        <w:rPr>
          <w:b/>
        </w:rPr>
      </w:pPr>
      <w:r w:rsidRPr="001772BF">
        <w:rPr>
          <w:b/>
          <w:highlight w:val="lightGray"/>
        </w:rPr>
        <w:lastRenderedPageBreak/>
        <w:t xml:space="preserve">3.6.4 </w:t>
      </w:r>
      <w:r w:rsidR="0046356A" w:rsidRPr="001772BF">
        <w:rPr>
          <w:b/>
          <w:highlight w:val="lightGray"/>
        </w:rPr>
        <w:t xml:space="preserve">Využití SOP </w:t>
      </w:r>
      <w:r w:rsidR="00893E6A" w:rsidRPr="001772BF">
        <w:rPr>
          <w:b/>
          <w:highlight w:val="lightGray"/>
        </w:rPr>
        <w:t>u opravné a náhradní zkoušky</w:t>
      </w:r>
    </w:p>
    <w:p w14:paraId="69E2711A" w14:textId="2BA5E270" w:rsidR="00D67D02" w:rsidRDefault="0046356A" w:rsidP="005A1BCC">
      <w:pPr>
        <w:jc w:val="both"/>
      </w:pPr>
      <w:r w:rsidRPr="00D07053">
        <w:rPr>
          <w:highlight w:val="lightGray"/>
        </w:rPr>
        <w:t xml:space="preserve">Jestliže žák koná </w:t>
      </w:r>
      <w:r w:rsidR="00B46178" w:rsidRPr="00D07053">
        <w:rPr>
          <w:highlight w:val="lightGray"/>
        </w:rPr>
        <w:t>opravnou nebo náhradní z</w:t>
      </w:r>
      <w:r w:rsidRPr="00D07053">
        <w:rPr>
          <w:highlight w:val="lightGray"/>
        </w:rPr>
        <w:t>ko</w:t>
      </w:r>
      <w:r w:rsidR="007A4A0F" w:rsidRPr="00D07053">
        <w:rPr>
          <w:highlight w:val="lightGray"/>
        </w:rPr>
        <w:t>ušku v září nebo prosinci</w:t>
      </w:r>
      <w:r w:rsidRPr="00D07053">
        <w:rPr>
          <w:highlight w:val="lightGray"/>
        </w:rPr>
        <w:t>, je v</w:t>
      </w:r>
      <w:r w:rsidR="00D67D02" w:rsidRPr="00D07053">
        <w:rPr>
          <w:highlight w:val="lightGray"/>
        </w:rPr>
        <w:t> </w:t>
      </w:r>
      <w:r w:rsidRPr="00D07053">
        <w:rPr>
          <w:highlight w:val="lightGray"/>
        </w:rPr>
        <w:t>kompetenci ředitele školy umožnit žákovi využít písemné zpracování SOP, kterou si připravil na předchozí termín ZZ (u kterého z praktické zkoušky celkově neprospěl</w:t>
      </w:r>
      <w:r w:rsidR="00D67D02" w:rsidRPr="00D07053">
        <w:rPr>
          <w:highlight w:val="lightGray"/>
        </w:rPr>
        <w:t xml:space="preserve"> nebo zkoušku nekonal</w:t>
      </w:r>
      <w:r w:rsidRPr="00D07053">
        <w:rPr>
          <w:highlight w:val="lightGray"/>
        </w:rPr>
        <w:t>).</w:t>
      </w:r>
      <w:r w:rsidRPr="00D305E4">
        <w:t xml:space="preserve">  </w:t>
      </w:r>
    </w:p>
    <w:p w14:paraId="7D132A65" w14:textId="2B90741F" w:rsidR="0046356A" w:rsidRPr="007A4A0F" w:rsidRDefault="0046356A" w:rsidP="005A1BCC">
      <w:pPr>
        <w:jc w:val="both"/>
      </w:pPr>
      <w:r w:rsidRPr="00D305E4">
        <w:t>Cílem je nestresovat</w:t>
      </w:r>
      <w:r w:rsidRPr="00972076">
        <w:t xml:space="preserve"> žáky opakovaným časově náročným psaním rozsáhlého materiálu, který již dříve v požadované kvalitě vytvořili, a </w:t>
      </w:r>
      <w:r w:rsidRPr="008F1307">
        <w:t>umožnit jim pečlivěji se připravit na řešení témat praktické zkoušky.</w:t>
      </w:r>
      <w:r w:rsidR="007A4A0F" w:rsidRPr="008F1307">
        <w:t xml:space="preserve"> </w:t>
      </w:r>
      <w:r w:rsidR="007A4A0F" w:rsidRPr="00D07053">
        <w:rPr>
          <w:highlight w:val="lightGray"/>
        </w:rPr>
        <w:t xml:space="preserve">Pokud však žák bude </w:t>
      </w:r>
      <w:r w:rsidR="00893E6A" w:rsidRPr="00D07053">
        <w:rPr>
          <w:highlight w:val="lightGray"/>
        </w:rPr>
        <w:t xml:space="preserve">skládat </w:t>
      </w:r>
      <w:r w:rsidR="007A4A0F" w:rsidRPr="00D07053">
        <w:rPr>
          <w:highlight w:val="lightGray"/>
        </w:rPr>
        <w:t>praktickou zkoušku až v červnu následujícího školního roku, je povinen zpracovat SOP nově - podle témat stanovených pro daný školní rok.</w:t>
      </w:r>
    </w:p>
    <w:p w14:paraId="528CCAD6" w14:textId="77777777" w:rsidR="0046356A" w:rsidRPr="009C651A" w:rsidRDefault="00B84ACA" w:rsidP="005A1BCC">
      <w:pPr>
        <w:pStyle w:val="Nadpis4"/>
        <w:spacing w:before="0" w:line="240" w:lineRule="auto"/>
        <w:jc w:val="both"/>
        <w:rPr>
          <w:rFonts w:eastAsia="Times New Roman"/>
          <w:b/>
          <w:lang w:eastAsia="cs-CZ"/>
        </w:rPr>
      </w:pPr>
      <w:r>
        <w:rPr>
          <w:rFonts w:eastAsia="Times New Roman"/>
          <w:b/>
          <w:lang w:eastAsia="cs-CZ"/>
        </w:rPr>
        <w:t xml:space="preserve">3.6.5 </w:t>
      </w:r>
      <w:r w:rsidR="0046356A" w:rsidRPr="009C651A">
        <w:rPr>
          <w:rFonts w:eastAsia="Times New Roman"/>
          <w:b/>
          <w:lang w:eastAsia="cs-CZ"/>
        </w:rPr>
        <w:t>Obhajoba SOP u praktické zkoušky</w:t>
      </w:r>
    </w:p>
    <w:p w14:paraId="7E4E4D81" w14:textId="666C358C" w:rsidR="0046356A" w:rsidRPr="00956D01" w:rsidRDefault="0046356A" w:rsidP="005A1BCC">
      <w:pPr>
        <w:spacing w:after="0" w:line="240" w:lineRule="auto"/>
        <w:jc w:val="both"/>
        <w:rPr>
          <w:rFonts w:eastAsia="Times New Roman" w:cs="Arial"/>
          <w:lang w:eastAsia="cs-CZ"/>
        </w:rPr>
      </w:pPr>
      <w:r w:rsidRPr="00956D01">
        <w:rPr>
          <w:rFonts w:eastAsia="Times New Roman" w:cs="Arial"/>
          <w:lang w:eastAsia="cs-CZ"/>
        </w:rPr>
        <w:t xml:space="preserve">Pro prezentaci a obhajobu SOP je využívána praktická zkouška v souladu s pokyny v jednotném zadání. Při této zkoušce se využívají výsledky </w:t>
      </w:r>
      <w:r w:rsidR="006E7B4C">
        <w:rPr>
          <w:rFonts w:eastAsia="Times New Roman" w:cs="Arial"/>
          <w:lang w:eastAsia="cs-CZ"/>
        </w:rPr>
        <w:t xml:space="preserve">samostatné odborné </w:t>
      </w:r>
      <w:r w:rsidRPr="00956D01">
        <w:rPr>
          <w:rFonts w:eastAsia="Times New Roman" w:cs="Arial"/>
          <w:lang w:eastAsia="cs-CZ"/>
        </w:rPr>
        <w:t>práce (prezentace a obhajoba SOP, příp. zhotovení výrobku podle vypracovaného technologického postupu, technické dokumentace apod.), které se promítají do klasifikace praktické zkoušky. Žák představuje písemné zpracování SOP zkušební komisi, vysvětluje a obhajuje způsob a postup navrženého řešení. Jestliže je SOP spojena s</w:t>
      </w:r>
      <w:r w:rsidR="00E729A2">
        <w:rPr>
          <w:rFonts w:eastAsia="Times New Roman" w:cs="Arial"/>
          <w:lang w:eastAsia="cs-CZ"/>
        </w:rPr>
        <w:t> </w:t>
      </w:r>
      <w:r w:rsidRPr="00956D01">
        <w:rPr>
          <w:rFonts w:eastAsia="Times New Roman" w:cs="Arial"/>
          <w:lang w:eastAsia="cs-CZ"/>
        </w:rPr>
        <w:t>vypracováním praktického úkolu, vysvětluje a obhajuje rovněž způsob i výsledek jeho realizace.</w:t>
      </w:r>
    </w:p>
    <w:p w14:paraId="1D003EEF" w14:textId="77777777" w:rsidR="0046356A" w:rsidRDefault="0046356A" w:rsidP="005A1BCC">
      <w:pPr>
        <w:spacing w:after="0" w:line="240" w:lineRule="auto"/>
        <w:jc w:val="both"/>
        <w:rPr>
          <w:rFonts w:eastAsia="Times New Roman" w:cs="Arial"/>
          <w:lang w:eastAsia="cs-CZ"/>
        </w:rPr>
      </w:pPr>
    </w:p>
    <w:p w14:paraId="08133E99" w14:textId="2467C14D" w:rsidR="008E4B74" w:rsidRPr="009C651A" w:rsidRDefault="008E4B74" w:rsidP="005A1BCC">
      <w:pPr>
        <w:pStyle w:val="Nadpis4"/>
        <w:spacing w:before="0" w:line="240" w:lineRule="auto"/>
        <w:jc w:val="both"/>
        <w:rPr>
          <w:rFonts w:eastAsia="Times New Roman"/>
          <w:b/>
          <w:lang w:eastAsia="cs-CZ"/>
        </w:rPr>
      </w:pPr>
      <w:r>
        <w:rPr>
          <w:rFonts w:eastAsia="Times New Roman"/>
          <w:b/>
          <w:lang w:eastAsia="cs-CZ"/>
        </w:rPr>
        <w:t>3.6.6 Soutěž SOP</w:t>
      </w:r>
    </w:p>
    <w:p w14:paraId="0665BD13" w14:textId="484AC1CB" w:rsidR="008E4B74" w:rsidRDefault="008E4B74" w:rsidP="005A1BCC">
      <w:pPr>
        <w:spacing w:after="0" w:line="240" w:lineRule="auto"/>
        <w:jc w:val="both"/>
        <w:rPr>
          <w:rFonts w:eastAsia="Times New Roman" w:cs="Arial"/>
          <w:lang w:eastAsia="cs-CZ"/>
        </w:rPr>
      </w:pPr>
      <w:r>
        <w:rPr>
          <w:rFonts w:eastAsia="Times New Roman" w:cs="Arial"/>
          <w:lang w:eastAsia="cs-CZ"/>
        </w:rPr>
        <w:t xml:space="preserve">Národní ústav pro vzdělávání ve spolupráci s Hospodářskou komorou ČR vyhlašuje každoročně soutěž SOP. Školy mohou </w:t>
      </w:r>
      <w:r w:rsidR="005B73E4">
        <w:rPr>
          <w:rFonts w:eastAsia="Times New Roman" w:cs="Arial"/>
          <w:lang w:eastAsia="cs-CZ"/>
        </w:rPr>
        <w:t>přihlásit do soutěže nejvýše dvě</w:t>
      </w:r>
      <w:r>
        <w:rPr>
          <w:rFonts w:eastAsia="Times New Roman" w:cs="Arial"/>
          <w:lang w:eastAsia="cs-CZ"/>
        </w:rPr>
        <w:t xml:space="preserve"> nejlepší práce žáků za obor vzdělání, respektive zaměření (u oboru </w:t>
      </w:r>
      <w:r w:rsidRPr="00D305E4">
        <w:rPr>
          <w:rFonts w:eastAsia="Times New Roman" w:cs="Arial"/>
          <w:lang w:eastAsia="cs-CZ"/>
        </w:rPr>
        <w:t>Kuchař-číšník</w:t>
      </w:r>
      <w:r>
        <w:rPr>
          <w:rFonts w:eastAsia="Times New Roman" w:cs="Arial"/>
          <w:lang w:eastAsia="cs-CZ"/>
        </w:rPr>
        <w:t xml:space="preserve"> jsou tři zaměření). Žáci, jejichž práce se umístí na 1. až 3. místě</w:t>
      </w:r>
      <w:r w:rsidR="00130736">
        <w:rPr>
          <w:rFonts w:eastAsia="Times New Roman" w:cs="Arial"/>
          <w:lang w:eastAsia="cs-CZ"/>
        </w:rPr>
        <w:t>,</w:t>
      </w:r>
      <w:r>
        <w:rPr>
          <w:rFonts w:eastAsia="Times New Roman" w:cs="Arial"/>
          <w:lang w:eastAsia="cs-CZ"/>
        </w:rPr>
        <w:t xml:space="preserve"> získají ocenění na slavnostní akci pořádané Hospodářskou komorou</w:t>
      </w:r>
      <w:r w:rsidR="00534B11">
        <w:rPr>
          <w:rFonts w:eastAsia="Times New Roman" w:cs="Arial"/>
          <w:lang w:eastAsia="cs-CZ"/>
        </w:rPr>
        <w:t xml:space="preserve"> ČR</w:t>
      </w:r>
      <w:r>
        <w:rPr>
          <w:rFonts w:eastAsia="Times New Roman" w:cs="Arial"/>
          <w:lang w:eastAsia="cs-CZ"/>
        </w:rPr>
        <w:t xml:space="preserve">. Více informací naleznete na webových stránkách </w:t>
      </w:r>
      <w:hyperlink r:id="rId12" w:history="1">
        <w:r w:rsidRPr="009B6E79">
          <w:rPr>
            <w:rStyle w:val="Hypertextovodkaz"/>
            <w:rFonts w:eastAsia="Times New Roman" w:cs="Arial"/>
            <w:lang w:eastAsia="cs-CZ"/>
          </w:rPr>
          <w:t>www.novazaverecnazkouska.cz</w:t>
        </w:r>
      </w:hyperlink>
      <w:r>
        <w:rPr>
          <w:rFonts w:eastAsia="Times New Roman" w:cs="Arial"/>
          <w:lang w:eastAsia="cs-CZ"/>
        </w:rPr>
        <w:t xml:space="preserve"> .</w:t>
      </w:r>
    </w:p>
    <w:p w14:paraId="209A8DFF" w14:textId="77777777" w:rsidR="008E4B74" w:rsidRDefault="008E4B74" w:rsidP="005A1BCC">
      <w:pPr>
        <w:spacing w:after="0" w:line="240" w:lineRule="auto"/>
        <w:jc w:val="both"/>
        <w:rPr>
          <w:rFonts w:eastAsia="Times New Roman" w:cs="Arial"/>
          <w:lang w:eastAsia="cs-CZ"/>
        </w:rPr>
      </w:pPr>
    </w:p>
    <w:p w14:paraId="2D7B0E0C" w14:textId="77777777" w:rsidR="00900EB1" w:rsidRPr="00900EB1" w:rsidRDefault="00B84ACA" w:rsidP="005A1BCC">
      <w:pPr>
        <w:ind w:left="2836" w:firstLine="709"/>
        <w:jc w:val="both"/>
        <w:rPr>
          <w:sz w:val="32"/>
          <w:szCs w:val="32"/>
        </w:rPr>
      </w:pPr>
      <w:r>
        <w:rPr>
          <w:sz w:val="32"/>
          <w:szCs w:val="32"/>
        </w:rPr>
        <w:t xml:space="preserve">    </w:t>
      </w:r>
      <w:r w:rsidR="00900EB1" w:rsidRPr="00900EB1">
        <w:rPr>
          <w:sz w:val="32"/>
          <w:szCs w:val="32"/>
        </w:rPr>
        <w:t xml:space="preserve">*****   </w:t>
      </w:r>
    </w:p>
    <w:p w14:paraId="66449303" w14:textId="77777777" w:rsidR="003D31D1" w:rsidRDefault="003D31D1" w:rsidP="005A1BCC">
      <w:pPr>
        <w:pStyle w:val="Nadpis1"/>
        <w:spacing w:before="0" w:line="240" w:lineRule="auto"/>
        <w:jc w:val="both"/>
        <w:rPr>
          <w:b/>
        </w:rPr>
      </w:pPr>
    </w:p>
    <w:p w14:paraId="6FC8D80B" w14:textId="77777777" w:rsidR="003D31D1" w:rsidRDefault="003D31D1" w:rsidP="005A1BCC">
      <w:pPr>
        <w:pStyle w:val="Nadpis1"/>
        <w:spacing w:before="0" w:line="240" w:lineRule="auto"/>
        <w:jc w:val="both"/>
        <w:rPr>
          <w:b/>
        </w:rPr>
      </w:pPr>
    </w:p>
    <w:p w14:paraId="071504CD" w14:textId="77777777" w:rsidR="003D31D1" w:rsidRDefault="003D31D1" w:rsidP="005A1BCC">
      <w:pPr>
        <w:pStyle w:val="Nadpis1"/>
        <w:spacing w:before="0" w:line="240" w:lineRule="auto"/>
        <w:jc w:val="both"/>
        <w:rPr>
          <w:b/>
        </w:rPr>
      </w:pPr>
    </w:p>
    <w:p w14:paraId="4C65E80A" w14:textId="77777777" w:rsidR="003D31D1" w:rsidRDefault="003D31D1" w:rsidP="005A1BCC">
      <w:pPr>
        <w:pStyle w:val="Nadpis1"/>
        <w:spacing w:before="0" w:line="240" w:lineRule="auto"/>
        <w:jc w:val="both"/>
        <w:rPr>
          <w:b/>
        </w:rPr>
      </w:pPr>
    </w:p>
    <w:p w14:paraId="7C83B0FB" w14:textId="77777777" w:rsidR="003D31D1" w:rsidRDefault="003D31D1" w:rsidP="005A1BCC">
      <w:pPr>
        <w:pStyle w:val="Nadpis1"/>
        <w:spacing w:before="0" w:line="240" w:lineRule="auto"/>
        <w:jc w:val="both"/>
        <w:rPr>
          <w:b/>
        </w:rPr>
      </w:pPr>
    </w:p>
    <w:p w14:paraId="632975DB" w14:textId="77777777" w:rsidR="003D31D1" w:rsidRDefault="003D31D1" w:rsidP="005A1BCC">
      <w:pPr>
        <w:pStyle w:val="Nadpis1"/>
        <w:spacing w:before="0" w:line="240" w:lineRule="auto"/>
        <w:jc w:val="both"/>
        <w:rPr>
          <w:b/>
        </w:rPr>
      </w:pPr>
    </w:p>
    <w:p w14:paraId="68010817" w14:textId="77777777" w:rsidR="003D31D1" w:rsidRDefault="003D31D1" w:rsidP="005A1BCC">
      <w:pPr>
        <w:pStyle w:val="Nadpis1"/>
        <w:spacing w:before="0" w:line="240" w:lineRule="auto"/>
        <w:jc w:val="both"/>
        <w:rPr>
          <w:b/>
        </w:rPr>
      </w:pPr>
    </w:p>
    <w:p w14:paraId="0AA03E8A" w14:textId="77777777" w:rsidR="003D31D1" w:rsidRDefault="003D31D1" w:rsidP="005A1BCC">
      <w:pPr>
        <w:pStyle w:val="Nadpis1"/>
        <w:spacing w:before="0" w:line="240" w:lineRule="auto"/>
        <w:jc w:val="both"/>
        <w:rPr>
          <w:b/>
        </w:rPr>
      </w:pPr>
    </w:p>
    <w:p w14:paraId="408BE1FD" w14:textId="77777777" w:rsidR="003D31D1" w:rsidRDefault="003D31D1" w:rsidP="005A1BCC">
      <w:pPr>
        <w:jc w:val="both"/>
      </w:pPr>
    </w:p>
    <w:p w14:paraId="1935D6DB" w14:textId="77777777" w:rsidR="005D14D8" w:rsidRDefault="005D14D8" w:rsidP="005A1BCC">
      <w:pPr>
        <w:jc w:val="both"/>
        <w:rPr>
          <w:rFonts w:asciiTheme="majorHAnsi" w:eastAsiaTheme="majorEastAsia" w:hAnsiTheme="majorHAnsi" w:cstheme="majorBidi"/>
          <w:b/>
          <w:color w:val="2E74B5" w:themeColor="accent1" w:themeShade="BF"/>
          <w:sz w:val="32"/>
          <w:szCs w:val="32"/>
        </w:rPr>
      </w:pPr>
      <w:r>
        <w:rPr>
          <w:b/>
        </w:rPr>
        <w:br w:type="page"/>
      </w:r>
    </w:p>
    <w:p w14:paraId="1C3E2ADE" w14:textId="630A323A" w:rsidR="0046356A" w:rsidRPr="00D81CDD" w:rsidRDefault="00E743E7" w:rsidP="005A1BCC">
      <w:pPr>
        <w:pStyle w:val="Nadpis1"/>
        <w:jc w:val="both"/>
        <w:rPr>
          <w:b/>
        </w:rPr>
      </w:pPr>
      <w:r w:rsidRPr="00D81CDD">
        <w:rPr>
          <w:b/>
        </w:rPr>
        <w:lastRenderedPageBreak/>
        <w:t>4</w:t>
      </w:r>
      <w:r w:rsidR="0046356A" w:rsidRPr="00D81CDD">
        <w:rPr>
          <w:b/>
        </w:rPr>
        <w:t>. ÚSTNÍ ZKOUŠKA</w:t>
      </w:r>
    </w:p>
    <w:p w14:paraId="17FF413F" w14:textId="77777777" w:rsidR="0046356A" w:rsidRDefault="0046356A" w:rsidP="005A1BCC">
      <w:pPr>
        <w:spacing w:after="0" w:line="240" w:lineRule="auto"/>
        <w:jc w:val="both"/>
        <w:rPr>
          <w:b/>
        </w:rPr>
      </w:pPr>
    </w:p>
    <w:p w14:paraId="3676C303" w14:textId="77777777" w:rsidR="0046356A" w:rsidRPr="00464635" w:rsidRDefault="00464635" w:rsidP="005A1BCC">
      <w:pPr>
        <w:pStyle w:val="Nadpis4"/>
        <w:spacing w:before="0" w:line="240" w:lineRule="auto"/>
        <w:jc w:val="both"/>
        <w:rPr>
          <w:b/>
          <w:i w:val="0"/>
          <w:sz w:val="24"/>
          <w:szCs w:val="24"/>
        </w:rPr>
      </w:pPr>
      <w:r w:rsidRPr="00464635">
        <w:rPr>
          <w:b/>
          <w:i w:val="0"/>
          <w:sz w:val="24"/>
          <w:szCs w:val="24"/>
        </w:rPr>
        <w:t xml:space="preserve">4.1 </w:t>
      </w:r>
      <w:r w:rsidR="0046356A" w:rsidRPr="00464635">
        <w:rPr>
          <w:b/>
          <w:i w:val="0"/>
          <w:sz w:val="24"/>
          <w:szCs w:val="24"/>
        </w:rPr>
        <w:t>Výběr témat</w:t>
      </w:r>
    </w:p>
    <w:p w14:paraId="05241B9E" w14:textId="77777777" w:rsidR="005B4F3E" w:rsidRPr="00C97F9E" w:rsidRDefault="005B4F3E" w:rsidP="005A1BCC">
      <w:pPr>
        <w:shd w:val="clear" w:color="auto" w:fill="FFFFFF"/>
        <w:spacing w:after="0" w:line="240" w:lineRule="auto"/>
        <w:jc w:val="both"/>
        <w:rPr>
          <w:rFonts w:eastAsia="Times New Roman" w:cstheme="minorHAnsi"/>
          <w:lang w:eastAsia="cs-CZ"/>
        </w:rPr>
      </w:pPr>
      <w:r w:rsidRPr="00C97F9E">
        <w:rPr>
          <w:rFonts w:eastAsia="Times New Roman" w:cstheme="minorHAnsi"/>
          <w:lang w:eastAsia="cs-CZ"/>
        </w:rPr>
        <w:t>Ředitel školy vybere z jednotného zadání 25 – 30 témat. Žák si z nich jedno téma vylosuje.  </w:t>
      </w:r>
    </w:p>
    <w:p w14:paraId="5544217D" w14:textId="77777777" w:rsidR="005B4F3E" w:rsidRPr="00C97F9E" w:rsidRDefault="005B4F3E" w:rsidP="005A1BCC">
      <w:pPr>
        <w:shd w:val="clear" w:color="auto" w:fill="FFFFFF"/>
        <w:spacing w:after="0" w:line="240" w:lineRule="auto"/>
        <w:jc w:val="both"/>
        <w:rPr>
          <w:rFonts w:eastAsia="Times New Roman" w:cstheme="minorHAnsi"/>
          <w:lang w:eastAsia="cs-CZ"/>
        </w:rPr>
      </w:pPr>
      <w:r w:rsidRPr="00C97F9E">
        <w:rPr>
          <w:rFonts w:eastAsia="Times New Roman" w:cstheme="minorHAnsi"/>
          <w:lang w:eastAsia="cs-CZ"/>
        </w:rPr>
        <w:t>Na základě vybraných témat může škola stanovit tzv. </w:t>
      </w:r>
      <w:r w:rsidRPr="00C97F9E">
        <w:rPr>
          <w:rFonts w:eastAsia="Times New Roman" w:cstheme="minorHAnsi"/>
          <w:b/>
          <w:bCs/>
          <w:lang w:eastAsia="cs-CZ"/>
        </w:rPr>
        <w:t>obsahové okruhy</w:t>
      </w:r>
      <w:r w:rsidRPr="00C97F9E">
        <w:rPr>
          <w:rFonts w:eastAsia="Times New Roman" w:cstheme="minorHAnsi"/>
          <w:lang w:eastAsia="cs-CZ"/>
        </w:rPr>
        <w:t>,</w:t>
      </w:r>
      <w:r w:rsidR="0061619E" w:rsidRPr="00C97F9E">
        <w:rPr>
          <w:rFonts w:eastAsia="Times New Roman" w:cstheme="minorHAnsi"/>
          <w:lang w:eastAsia="cs-CZ"/>
        </w:rPr>
        <w:t xml:space="preserve"> tedy obecněji formulované </w:t>
      </w:r>
      <w:r w:rsidRPr="00C97F9E">
        <w:rPr>
          <w:rFonts w:eastAsia="Times New Roman" w:cstheme="minorHAnsi"/>
          <w:lang w:eastAsia="cs-CZ"/>
        </w:rPr>
        <w:t>otázky</w:t>
      </w:r>
      <w:r w:rsidR="0061619E" w:rsidRPr="00C97F9E">
        <w:rPr>
          <w:rFonts w:eastAsia="Times New Roman" w:cstheme="minorHAnsi"/>
          <w:lang w:eastAsia="cs-CZ"/>
        </w:rPr>
        <w:t>, které mohou žáci dostat</w:t>
      </w:r>
      <w:r w:rsidRPr="00C97F9E">
        <w:rPr>
          <w:rFonts w:eastAsia="Times New Roman" w:cstheme="minorHAnsi"/>
          <w:lang w:eastAsia="cs-CZ"/>
        </w:rPr>
        <w:t xml:space="preserve"> pro přípravu na závěrečné zkoušky. Otázky ze světa práce, které jsou součástí ústní zkoušky, jsou přístup</w:t>
      </w:r>
      <w:r w:rsidR="0061619E" w:rsidRPr="00C97F9E">
        <w:rPr>
          <w:rFonts w:eastAsia="Times New Roman" w:cstheme="minorHAnsi"/>
          <w:lang w:eastAsia="cs-CZ"/>
        </w:rPr>
        <w:t>né veřejně - např. v příloze 3 a 4 této metodické příručky.</w:t>
      </w:r>
      <w:r w:rsidRPr="00C97F9E">
        <w:rPr>
          <w:rFonts w:eastAsia="Times New Roman" w:cstheme="minorHAnsi"/>
          <w:lang w:eastAsia="cs-CZ"/>
        </w:rPr>
        <w:t xml:space="preserve">  </w:t>
      </w:r>
    </w:p>
    <w:p w14:paraId="31C58EE1" w14:textId="77777777" w:rsidR="005B4F3E" w:rsidRPr="0061619E" w:rsidRDefault="005B4F3E" w:rsidP="005A1BCC">
      <w:pPr>
        <w:shd w:val="clear" w:color="auto" w:fill="FFFFFF"/>
        <w:spacing w:after="0" w:line="240" w:lineRule="auto"/>
        <w:jc w:val="both"/>
        <w:rPr>
          <w:rFonts w:eastAsia="Times New Roman" w:cstheme="minorHAnsi"/>
          <w:color w:val="222222"/>
          <w:lang w:eastAsia="cs-CZ"/>
        </w:rPr>
      </w:pPr>
      <w:r w:rsidRPr="0061619E">
        <w:rPr>
          <w:rFonts w:eastAsia="Times New Roman" w:cstheme="minorHAnsi"/>
          <w:color w:val="002060"/>
          <w:lang w:eastAsia="cs-CZ"/>
        </w:rPr>
        <w:t> </w:t>
      </w:r>
    </w:p>
    <w:p w14:paraId="030718BF" w14:textId="77777777" w:rsidR="0046356A" w:rsidRPr="00464635" w:rsidRDefault="00464635" w:rsidP="005A1BCC">
      <w:pPr>
        <w:pStyle w:val="Nadpis4"/>
        <w:spacing w:before="0" w:line="240" w:lineRule="auto"/>
        <w:jc w:val="both"/>
        <w:rPr>
          <w:b/>
          <w:i w:val="0"/>
          <w:sz w:val="24"/>
          <w:szCs w:val="24"/>
        </w:rPr>
      </w:pPr>
      <w:r w:rsidRPr="00464635">
        <w:rPr>
          <w:b/>
          <w:i w:val="0"/>
          <w:sz w:val="24"/>
          <w:szCs w:val="24"/>
        </w:rPr>
        <w:t xml:space="preserve">4.2 </w:t>
      </w:r>
      <w:r w:rsidR="0046356A" w:rsidRPr="00464635">
        <w:rPr>
          <w:b/>
          <w:i w:val="0"/>
          <w:sz w:val="24"/>
          <w:szCs w:val="24"/>
        </w:rPr>
        <w:t>Délka zkoušky</w:t>
      </w:r>
    </w:p>
    <w:p w14:paraId="424D040B" w14:textId="59083745" w:rsidR="0046356A" w:rsidRDefault="0046356A" w:rsidP="005A1BCC">
      <w:pPr>
        <w:spacing w:after="0" w:line="240" w:lineRule="auto"/>
        <w:jc w:val="both"/>
      </w:pPr>
      <w:r>
        <w:t>Vlastní zkouška trvá nejdéle 15 minut, příprava ke zkoušce trvá nejméně 15 minut (je-li součástí tématu grafické nebo písemné řešení, může předseda zkušební komise prodloužit dobu přípravy až o</w:t>
      </w:r>
      <w:r w:rsidR="00E729A2">
        <w:t> </w:t>
      </w:r>
      <w:r>
        <w:t>15 minut).</w:t>
      </w:r>
    </w:p>
    <w:p w14:paraId="1FA0FDBB" w14:textId="77777777" w:rsidR="009C651A" w:rsidRPr="00464635" w:rsidRDefault="009C651A" w:rsidP="005A1BCC">
      <w:pPr>
        <w:pStyle w:val="Nadpis4"/>
        <w:spacing w:before="0" w:line="240" w:lineRule="auto"/>
        <w:jc w:val="both"/>
        <w:rPr>
          <w:b/>
          <w:i w:val="0"/>
          <w:sz w:val="24"/>
          <w:szCs w:val="24"/>
        </w:rPr>
      </w:pPr>
    </w:p>
    <w:p w14:paraId="7E32B058" w14:textId="77777777" w:rsidR="0046356A" w:rsidRPr="00464635" w:rsidRDefault="00464635" w:rsidP="005A1BCC">
      <w:pPr>
        <w:pStyle w:val="Nadpis4"/>
        <w:spacing w:before="0" w:line="240" w:lineRule="auto"/>
        <w:jc w:val="both"/>
        <w:rPr>
          <w:b/>
          <w:i w:val="0"/>
          <w:sz w:val="24"/>
          <w:szCs w:val="24"/>
        </w:rPr>
      </w:pPr>
      <w:r w:rsidRPr="00464635">
        <w:rPr>
          <w:b/>
          <w:i w:val="0"/>
          <w:sz w:val="24"/>
          <w:szCs w:val="24"/>
        </w:rPr>
        <w:t xml:space="preserve">4.3 </w:t>
      </w:r>
      <w:r w:rsidR="0046356A" w:rsidRPr="00464635">
        <w:rPr>
          <w:b/>
          <w:i w:val="0"/>
          <w:sz w:val="24"/>
          <w:szCs w:val="24"/>
        </w:rPr>
        <w:t>Podklady k ústní zkoušce</w:t>
      </w:r>
    </w:p>
    <w:p w14:paraId="79A40FC2" w14:textId="77777777" w:rsidR="0046356A" w:rsidRDefault="0046356A" w:rsidP="005A1BCC">
      <w:pPr>
        <w:spacing w:after="0" w:line="240" w:lineRule="auto"/>
        <w:jc w:val="both"/>
      </w:pPr>
      <w:r>
        <w:t>Pro žáky je třeba zajistit vhodné podklady (např. ukázky materiálů, výrobků, obrázky, schémata apod.). Usnadníte tím situaci žákům s nižší úrovní komunikativních dovedností a zohledníte fakt, že při závěrečné zkoušce žáci většinou trpí zvýšenou trémou. V oborech vzdělání kategorie E je pečlivá příprava podkladů k ústní zkoušce obzvláště důležitá.</w:t>
      </w:r>
    </w:p>
    <w:p w14:paraId="25FD85FB" w14:textId="77777777" w:rsidR="00C61197" w:rsidRDefault="00C61197" w:rsidP="005A1BCC">
      <w:pPr>
        <w:pStyle w:val="Nadpis4"/>
        <w:spacing w:before="0" w:line="240" w:lineRule="auto"/>
        <w:jc w:val="both"/>
        <w:rPr>
          <w:b/>
        </w:rPr>
      </w:pPr>
    </w:p>
    <w:p w14:paraId="0A09B572" w14:textId="77777777" w:rsidR="0046356A" w:rsidRPr="00464635" w:rsidRDefault="00464635" w:rsidP="005A1BCC">
      <w:pPr>
        <w:pStyle w:val="Nadpis4"/>
        <w:spacing w:before="0" w:line="240" w:lineRule="auto"/>
        <w:jc w:val="both"/>
        <w:rPr>
          <w:b/>
          <w:i w:val="0"/>
          <w:sz w:val="24"/>
          <w:szCs w:val="24"/>
        </w:rPr>
      </w:pPr>
      <w:r w:rsidRPr="00464635">
        <w:rPr>
          <w:b/>
          <w:i w:val="0"/>
          <w:sz w:val="24"/>
          <w:szCs w:val="24"/>
        </w:rPr>
        <w:t xml:space="preserve">4.4 </w:t>
      </w:r>
      <w:r w:rsidR="0046356A" w:rsidRPr="00464635">
        <w:rPr>
          <w:b/>
          <w:i w:val="0"/>
          <w:sz w:val="24"/>
          <w:szCs w:val="24"/>
        </w:rPr>
        <w:t>Přehled anotací témat</w:t>
      </w:r>
    </w:p>
    <w:p w14:paraId="31827FED" w14:textId="76B21A1A" w:rsidR="0046356A" w:rsidRDefault="0046356A" w:rsidP="005A1BCC">
      <w:pPr>
        <w:spacing w:after="0" w:line="240" w:lineRule="auto"/>
        <w:jc w:val="both"/>
      </w:pPr>
      <w:r>
        <w:t>Každé jednotné zadání obsahuje jako součást ústní zkoušky Přehled anotací témat ústní zkoušky určený pro zkušební komisi</w:t>
      </w:r>
      <w:r w:rsidR="008E4B74">
        <w:t xml:space="preserve"> – </w:t>
      </w:r>
      <w:r w:rsidR="008E4B74" w:rsidRPr="00322D59">
        <w:rPr>
          <w:u w:val="single"/>
        </w:rPr>
        <w:t xml:space="preserve">v JZZZ „pro </w:t>
      </w:r>
      <w:r w:rsidR="00322D59" w:rsidRPr="00322D59">
        <w:rPr>
          <w:u w:val="single"/>
        </w:rPr>
        <w:t>zkoušející</w:t>
      </w:r>
      <w:r w:rsidR="008E4B74" w:rsidRPr="00322D59">
        <w:rPr>
          <w:u w:val="single"/>
        </w:rPr>
        <w:t>“</w:t>
      </w:r>
      <w:r>
        <w:t>.</w:t>
      </w:r>
      <w:r w:rsidR="008E4B74">
        <w:t xml:space="preserve"> Anotace </w:t>
      </w:r>
      <w:r w:rsidR="008E4B74" w:rsidRPr="008E4B74">
        <w:rPr>
          <w:u w:val="single"/>
        </w:rPr>
        <w:t>vybraných</w:t>
      </w:r>
      <w:r w:rsidR="008E4B74">
        <w:t xml:space="preserve"> témat je vhodné předat žákům v předstihu (v březnu) pro přípravu na závěrečné zkoušky.</w:t>
      </w:r>
    </w:p>
    <w:p w14:paraId="767272B3" w14:textId="77777777" w:rsidR="00CB4EA2" w:rsidRPr="007B6ACC" w:rsidRDefault="00CB4EA2" w:rsidP="005A1BCC">
      <w:pPr>
        <w:pStyle w:val="Nadpis2"/>
        <w:spacing w:before="0" w:line="240" w:lineRule="auto"/>
        <w:jc w:val="both"/>
        <w:rPr>
          <w:b w:val="0"/>
        </w:rPr>
      </w:pPr>
    </w:p>
    <w:p w14:paraId="1FA7216F" w14:textId="77777777" w:rsidR="0046356A" w:rsidRPr="00464635" w:rsidRDefault="00464635" w:rsidP="005A1BCC">
      <w:pPr>
        <w:pStyle w:val="Nadpis2"/>
        <w:spacing w:before="0" w:line="240" w:lineRule="auto"/>
        <w:jc w:val="both"/>
        <w:rPr>
          <w:sz w:val="24"/>
          <w:szCs w:val="24"/>
        </w:rPr>
      </w:pPr>
      <w:r w:rsidRPr="00464635">
        <w:rPr>
          <w:sz w:val="24"/>
          <w:szCs w:val="24"/>
        </w:rPr>
        <w:t xml:space="preserve">4.5 </w:t>
      </w:r>
      <w:r w:rsidR="0046356A" w:rsidRPr="00464635">
        <w:rPr>
          <w:sz w:val="24"/>
          <w:szCs w:val="24"/>
        </w:rPr>
        <w:t>Obecný přehled ze světa práce (OZSP)</w:t>
      </w:r>
    </w:p>
    <w:p w14:paraId="69BA6215" w14:textId="77777777" w:rsidR="008A40C1" w:rsidRDefault="008A40C1" w:rsidP="005A1BCC">
      <w:pPr>
        <w:pStyle w:val="Nadpis4"/>
        <w:spacing w:before="0" w:line="240" w:lineRule="auto"/>
        <w:jc w:val="both"/>
        <w:rPr>
          <w:b/>
        </w:rPr>
      </w:pPr>
    </w:p>
    <w:p w14:paraId="2E51B9C3" w14:textId="77777777" w:rsidR="00C61197" w:rsidRPr="00C61197" w:rsidRDefault="00464635" w:rsidP="005A1BCC">
      <w:pPr>
        <w:pStyle w:val="Nadpis4"/>
        <w:spacing w:before="0" w:line="240" w:lineRule="auto"/>
        <w:jc w:val="both"/>
        <w:rPr>
          <w:b/>
        </w:rPr>
      </w:pPr>
      <w:r>
        <w:rPr>
          <w:b/>
        </w:rPr>
        <w:t xml:space="preserve">4.5.1 </w:t>
      </w:r>
      <w:r w:rsidR="00C61197" w:rsidRPr="00C61197">
        <w:rPr>
          <w:b/>
        </w:rPr>
        <w:t xml:space="preserve">Smysl obecného přehledu ze světa práce </w:t>
      </w:r>
    </w:p>
    <w:p w14:paraId="10504A88" w14:textId="6739F8E3" w:rsidR="0046356A" w:rsidRDefault="0046356A" w:rsidP="005A1BCC">
      <w:pPr>
        <w:spacing w:after="0" w:line="240" w:lineRule="auto"/>
        <w:jc w:val="both"/>
      </w:pPr>
      <w:r w:rsidRPr="006F0BB4">
        <w:t>Smyslem začlenění</w:t>
      </w:r>
      <w:r>
        <w:t xml:space="preserve"> otázek ze světa práce</w:t>
      </w:r>
      <w:r>
        <w:rPr>
          <w:b/>
        </w:rPr>
        <w:t xml:space="preserve"> </w:t>
      </w:r>
      <w:r>
        <w:t>do závěrečné zkoušky je, aby žáci odcházeli ze školy s</w:t>
      </w:r>
      <w:r w:rsidR="00C97F9E">
        <w:t> </w:t>
      </w:r>
      <w:r>
        <w:t xml:space="preserve">určitou praktickou představou o možnostech zaměstnání a dalšího vzdělávání (tj. měli základní přehled o možnostech pracovního uplatnění a konkrétních zaměstnavatelích v regionu, vhodných způsobech jednání s potenciálním zaměstnavatelem, </w:t>
      </w:r>
      <w:r w:rsidR="00CB4EA2">
        <w:t xml:space="preserve">o </w:t>
      </w:r>
      <w:r>
        <w:t>reálných pracovních a platových podmínkách při nástupu do zaměstnání, možnostech dalšího vzdělávání v oboru i mimo něj apod.). Některé z</w:t>
      </w:r>
      <w:r w:rsidR="00E729A2">
        <w:t> </w:t>
      </w:r>
      <w:r>
        <w:t>otázek jsou rovněž zaměřeny na ověření toho, zda se žáci prakticky orientují v základních oblastech pracovně-právních vztahů (např. náležitosti pracovních smluv, podstatná práva a povinnosti zaměstnance a zaměstnavatele) a zda mají základní praktické povědomí o ekonomických aspektech osobního i pracovního života (podmínky soukromého podnikání v oboru, daně, vedení osobního i</w:t>
      </w:r>
      <w:r w:rsidR="00C97F9E">
        <w:t> </w:t>
      </w:r>
      <w:r>
        <w:t>rodinného rozpočtu, úvěry a půjčky i rizika z nich vyplývající).</w:t>
      </w:r>
    </w:p>
    <w:p w14:paraId="7347EAF7" w14:textId="77777777" w:rsidR="008A40C1" w:rsidRDefault="008A40C1" w:rsidP="005A1BCC">
      <w:pPr>
        <w:pStyle w:val="Nadpis4"/>
        <w:spacing w:before="0" w:line="240" w:lineRule="auto"/>
        <w:jc w:val="both"/>
        <w:rPr>
          <w:b/>
        </w:rPr>
      </w:pPr>
    </w:p>
    <w:p w14:paraId="290E0257" w14:textId="77777777" w:rsidR="0046356A" w:rsidRPr="00C61197" w:rsidRDefault="00464635" w:rsidP="005A1BCC">
      <w:pPr>
        <w:pStyle w:val="Nadpis4"/>
        <w:spacing w:before="0" w:line="240" w:lineRule="auto"/>
        <w:jc w:val="both"/>
        <w:rPr>
          <w:b/>
        </w:rPr>
      </w:pPr>
      <w:r>
        <w:rPr>
          <w:b/>
        </w:rPr>
        <w:t>4.5.2 J</w:t>
      </w:r>
      <w:r w:rsidR="0046356A" w:rsidRPr="00C61197">
        <w:rPr>
          <w:b/>
        </w:rPr>
        <w:t>ak jsou otázky ze světa práce zařazeny do závěrečné zkoušky</w:t>
      </w:r>
    </w:p>
    <w:p w14:paraId="197C79C8" w14:textId="77777777" w:rsidR="0046356A" w:rsidRDefault="0046356A" w:rsidP="005A1BCC">
      <w:pPr>
        <w:spacing w:after="0" w:line="240" w:lineRule="auto"/>
        <w:jc w:val="both"/>
      </w:pPr>
      <w:r>
        <w:t>Ke každému tématu ústní zkoušky v jednotném zadání oborů kategorie H i kategori</w:t>
      </w:r>
      <w:r w:rsidR="00AB699D">
        <w:t>e E je přiřazena jedna otázka z</w:t>
      </w:r>
      <w:r>
        <w:t xml:space="preserve">e světa práce. Žák může zodpovídat tuto otázku na počátku nebo na konci ústní zkoušky podle rozhodnutí zkušební komise. </w:t>
      </w:r>
    </w:p>
    <w:p w14:paraId="5758ADA5" w14:textId="77777777" w:rsidR="00C61197" w:rsidRDefault="00C61197" w:rsidP="005A1BCC">
      <w:pPr>
        <w:pStyle w:val="Nadpis4"/>
        <w:spacing w:before="0" w:line="240" w:lineRule="auto"/>
        <w:jc w:val="both"/>
        <w:rPr>
          <w:b/>
        </w:rPr>
      </w:pPr>
    </w:p>
    <w:p w14:paraId="000A716E" w14:textId="77777777" w:rsidR="0046356A" w:rsidRPr="00C61197" w:rsidRDefault="00464635" w:rsidP="005A1BCC">
      <w:pPr>
        <w:pStyle w:val="Nadpis4"/>
        <w:spacing w:before="0" w:line="240" w:lineRule="auto"/>
        <w:jc w:val="both"/>
        <w:rPr>
          <w:b/>
        </w:rPr>
      </w:pPr>
      <w:r>
        <w:rPr>
          <w:b/>
        </w:rPr>
        <w:t xml:space="preserve">4.5.3 </w:t>
      </w:r>
      <w:r w:rsidR="0046356A" w:rsidRPr="00C61197">
        <w:rPr>
          <w:b/>
        </w:rPr>
        <w:t xml:space="preserve">Příprava žáků ve škole </w:t>
      </w:r>
    </w:p>
    <w:p w14:paraId="2BAE3E50" w14:textId="77777777" w:rsidR="0046356A" w:rsidRDefault="0046356A" w:rsidP="005A1BCC">
      <w:pPr>
        <w:spacing w:after="0" w:line="240" w:lineRule="auto"/>
        <w:jc w:val="both"/>
      </w:pPr>
      <w:r>
        <w:t xml:space="preserve">Příprava žáků na orientaci ve světě práce směřuje k rozvoji klíčových kompetencí (např. pracovních, sociálních a personálních, kompetencí k učení, k práci s informacemi apod.). Rovněž napomáhá utvářet finanční gramotnost žáků. </w:t>
      </w:r>
      <w:r w:rsidR="000524A5" w:rsidRPr="00735457">
        <w:t xml:space="preserve">Může probíhat v rámci </w:t>
      </w:r>
      <w:r w:rsidR="00334123" w:rsidRPr="00735457">
        <w:t xml:space="preserve">občanské nauky i dalších </w:t>
      </w:r>
      <w:r w:rsidR="000524A5" w:rsidRPr="00735457">
        <w:t>předmětů.</w:t>
      </w:r>
      <w:r w:rsidR="000524A5">
        <w:t xml:space="preserve"> </w:t>
      </w:r>
      <w:r>
        <w:t xml:space="preserve">Mezi vhodné formy a metody přípravy patří zejména návštěvy různých úřadů a institucí (obecní úřady, úřady práce, soudy, banky, pojišťovny), exkurze na reálná pracoviště (podniky, firmy) a tematické besedy s </w:t>
      </w:r>
      <w:r>
        <w:lastRenderedPageBreak/>
        <w:t xml:space="preserve">příslušnými pracovníky. Významné je také průběžné sledování a rozbor mediálně zveřejňovaných aktuálních politických a společenských událostí. </w:t>
      </w:r>
    </w:p>
    <w:p w14:paraId="56994320" w14:textId="7DAF5C34" w:rsidR="0046356A" w:rsidRDefault="0046356A" w:rsidP="005A1BCC">
      <w:pPr>
        <w:spacing w:after="0" w:line="240" w:lineRule="auto"/>
        <w:jc w:val="both"/>
      </w:pPr>
      <w:r>
        <w:t>Vyučující by v rámci přípravy měli zabezpečit, aby žáci především na konkrétních případech z běžného i pracovního života byli schopni reflektovat problematiku spojenou s jejich celkovou zaměstnatelností, základním právním a ekonomickým povědomím, schopnostmi vyrovnat se s</w:t>
      </w:r>
      <w:r w:rsidR="00C367AE">
        <w:t> </w:t>
      </w:r>
      <w:r>
        <w:t>aktuálními potřebami a změnami společenského prostředí.</w:t>
      </w:r>
    </w:p>
    <w:p w14:paraId="50B115B7" w14:textId="77777777" w:rsidR="00C61197" w:rsidRDefault="00C61197" w:rsidP="005A1BCC">
      <w:pPr>
        <w:spacing w:after="0" w:line="240" w:lineRule="auto"/>
        <w:jc w:val="both"/>
        <w:rPr>
          <w:b/>
        </w:rPr>
      </w:pPr>
    </w:p>
    <w:p w14:paraId="349AE752" w14:textId="77777777" w:rsidR="0046356A" w:rsidRPr="00C61197" w:rsidRDefault="00464635" w:rsidP="005A1BCC">
      <w:pPr>
        <w:pStyle w:val="Nadpis4"/>
        <w:spacing w:before="0" w:line="240" w:lineRule="auto"/>
        <w:jc w:val="both"/>
        <w:rPr>
          <w:b/>
        </w:rPr>
      </w:pPr>
      <w:r>
        <w:rPr>
          <w:b/>
        </w:rPr>
        <w:t xml:space="preserve">4.5.4 </w:t>
      </w:r>
      <w:r w:rsidR="0046356A" w:rsidRPr="00C61197">
        <w:rPr>
          <w:b/>
        </w:rPr>
        <w:t>Zkoušení OZSP</w:t>
      </w:r>
    </w:p>
    <w:p w14:paraId="35A90676" w14:textId="77777777" w:rsidR="0046356A" w:rsidRDefault="0046356A" w:rsidP="005A1BCC">
      <w:pPr>
        <w:spacing w:after="0" w:line="240" w:lineRule="auto"/>
        <w:jc w:val="both"/>
      </w:pPr>
      <w:r>
        <w:t xml:space="preserve">Zkoušení otázky ze světa práce spočívá v rozboru obecných občanských i pracovních zkušeností, postojů a názorů, které žák získal při sledování reálného společenského i pracovního dění. </w:t>
      </w:r>
      <w:r w:rsidRPr="00093CB0">
        <w:rPr>
          <w:b/>
        </w:rPr>
        <w:t xml:space="preserve">V žádném případě nejde o ověřování teoretických vědomostí z nějakého vědního oboru. </w:t>
      </w:r>
      <w:r>
        <w:t xml:space="preserve">Žáci mohou </w:t>
      </w:r>
      <w:r w:rsidRPr="007C779E">
        <w:t>pojednávat o problematice související se zadanou otázkou volně, vyučující spíše opravují nesprávné výroky. Případné doplňující otázky zadávají zkoušející formou, která umožní žákům poukazovat na konkrétní příklady a uplatnit praktické zkušenosti.</w:t>
      </w:r>
      <w:r>
        <w:t xml:space="preserve"> </w:t>
      </w:r>
    </w:p>
    <w:p w14:paraId="3069B642" w14:textId="6C9DA49A" w:rsidR="0046356A" w:rsidRPr="001772BF" w:rsidRDefault="0046356A" w:rsidP="005A1BCC">
      <w:pPr>
        <w:pStyle w:val="Odstavecseseznamem"/>
        <w:numPr>
          <w:ilvl w:val="0"/>
          <w:numId w:val="80"/>
        </w:numPr>
        <w:spacing w:after="0" w:line="240" w:lineRule="auto"/>
        <w:jc w:val="both"/>
        <w:rPr>
          <w:b/>
          <w:highlight w:val="lightGray"/>
        </w:rPr>
      </w:pPr>
      <w:r w:rsidRPr="001772BF">
        <w:rPr>
          <w:b/>
          <w:highlight w:val="lightGray"/>
        </w:rPr>
        <w:t xml:space="preserve">Jednotlivé body u každé z otázek slouží zejména k tomu, aby upřesnily pojetí a obsah dané otázky. Zkoušející je žákovi </w:t>
      </w:r>
      <w:r w:rsidR="008E635D" w:rsidRPr="001772BF">
        <w:rPr>
          <w:b/>
          <w:highlight w:val="lightGray"/>
        </w:rPr>
        <w:t xml:space="preserve">nemusí </w:t>
      </w:r>
      <w:r w:rsidRPr="001772BF">
        <w:rPr>
          <w:b/>
          <w:highlight w:val="lightGray"/>
        </w:rPr>
        <w:t xml:space="preserve">položit všechny, ale pouze ty, které považuje za podstatné a lze je zodpovědět ve stanoveném časovém limitu. </w:t>
      </w:r>
    </w:p>
    <w:p w14:paraId="51F0DEBD" w14:textId="21F910E0" w:rsidR="00C367AE" w:rsidRPr="001772BF" w:rsidRDefault="00C367AE" w:rsidP="005A1BCC">
      <w:pPr>
        <w:pStyle w:val="Odstavecseseznamem"/>
        <w:numPr>
          <w:ilvl w:val="0"/>
          <w:numId w:val="80"/>
        </w:numPr>
        <w:spacing w:after="0" w:line="240" w:lineRule="auto"/>
        <w:jc w:val="both"/>
        <w:rPr>
          <w:highlight w:val="lightGray"/>
        </w:rPr>
      </w:pPr>
      <w:r w:rsidRPr="001772BF">
        <w:rPr>
          <w:highlight w:val="lightGray"/>
        </w:rPr>
        <w:t xml:space="preserve">Blok těchto otázek zahrnuje celkem 31 jednotlivých obsahově různých (v některých případech i částečně obsahově příbuzných) otázek. Témat ústní zkoušky je však v řadě oborů vzdělání mnohem více. Proto se školy v takových oborech setkají s tím, že se některá otázka ze světa práce u dvou nebo i více témat s odlišnými odbornými otázkami opakuje. Tehdy je </w:t>
      </w:r>
      <w:r w:rsidR="00717627" w:rsidRPr="001772BF">
        <w:rPr>
          <w:highlight w:val="lightGray"/>
        </w:rPr>
        <w:t xml:space="preserve">také </w:t>
      </w:r>
      <w:r w:rsidRPr="001772BF">
        <w:rPr>
          <w:highlight w:val="lightGray"/>
        </w:rPr>
        <w:t>vhodné využít u zkoušení různé body (odrážky).</w:t>
      </w:r>
    </w:p>
    <w:p w14:paraId="6281D033" w14:textId="77777777" w:rsidR="00C61197" w:rsidRPr="00C367AE" w:rsidRDefault="00C61197" w:rsidP="005A1BCC">
      <w:pPr>
        <w:spacing w:after="0" w:line="240" w:lineRule="auto"/>
        <w:jc w:val="both"/>
        <w:rPr>
          <w:b/>
          <w:color w:val="538135" w:themeColor="accent6" w:themeShade="BF"/>
        </w:rPr>
      </w:pPr>
    </w:p>
    <w:p w14:paraId="291D26A5" w14:textId="77777777" w:rsidR="0046356A" w:rsidRPr="00C61197" w:rsidRDefault="00464635" w:rsidP="005A1BCC">
      <w:pPr>
        <w:pStyle w:val="Nadpis4"/>
        <w:spacing w:before="0" w:line="240" w:lineRule="auto"/>
        <w:jc w:val="both"/>
        <w:rPr>
          <w:b/>
        </w:rPr>
      </w:pPr>
      <w:r>
        <w:rPr>
          <w:b/>
        </w:rPr>
        <w:t xml:space="preserve">4.5.5 </w:t>
      </w:r>
      <w:r w:rsidR="0046356A" w:rsidRPr="00C61197">
        <w:rPr>
          <w:b/>
        </w:rPr>
        <w:t xml:space="preserve">Časový limit </w:t>
      </w:r>
    </w:p>
    <w:p w14:paraId="5E6053EB" w14:textId="77777777" w:rsidR="0046356A" w:rsidRDefault="0046356A" w:rsidP="005A1BCC">
      <w:pPr>
        <w:spacing w:after="0" w:line="240" w:lineRule="auto"/>
        <w:jc w:val="both"/>
      </w:pPr>
      <w:r>
        <w:t>Časový limit na zodpovězení otázky ze světa práce je minimálně 2 minuty, maximálně 4 minuty.</w:t>
      </w:r>
    </w:p>
    <w:p w14:paraId="30803F41" w14:textId="77777777" w:rsidR="00C61197" w:rsidRDefault="00C61197" w:rsidP="005A1BCC">
      <w:pPr>
        <w:spacing w:after="0" w:line="240" w:lineRule="auto"/>
        <w:jc w:val="both"/>
        <w:rPr>
          <w:b/>
        </w:rPr>
      </w:pPr>
    </w:p>
    <w:p w14:paraId="43077522" w14:textId="77777777" w:rsidR="0046356A" w:rsidRPr="00C61197" w:rsidRDefault="00464635" w:rsidP="005A1BCC">
      <w:pPr>
        <w:pStyle w:val="Nadpis4"/>
        <w:spacing w:before="0" w:line="240" w:lineRule="auto"/>
        <w:jc w:val="both"/>
        <w:rPr>
          <w:b/>
        </w:rPr>
      </w:pPr>
      <w:r>
        <w:rPr>
          <w:b/>
        </w:rPr>
        <w:t xml:space="preserve">4.5.6 </w:t>
      </w:r>
      <w:r w:rsidR="0046356A" w:rsidRPr="00C61197">
        <w:rPr>
          <w:b/>
        </w:rPr>
        <w:t>Hodnocení OZSP</w:t>
      </w:r>
    </w:p>
    <w:p w14:paraId="10256EFF" w14:textId="77777777" w:rsidR="0046356A" w:rsidRDefault="0046356A" w:rsidP="005A1BCC">
      <w:pPr>
        <w:spacing w:after="0" w:line="240" w:lineRule="auto"/>
        <w:jc w:val="both"/>
      </w:pPr>
      <w:r>
        <w:t>Hod</w:t>
      </w:r>
      <w:r w:rsidRPr="006F0BB4">
        <w:t>nocení otázek ze světa práce ovlivňuje celkové hodnocení výkonu žáka maximálně v rozmezí</w:t>
      </w:r>
      <w:r>
        <w:t xml:space="preserve"> jednoho klasifikačního stupně. Pokud však žák neuspěje v rámci odborné části tématu, je klasifikován stupněm „5 – nedostatečný“, i kdy</w:t>
      </w:r>
      <w:r w:rsidR="0027747A">
        <w:t>ž otázku ze světa práce zodpoví</w:t>
      </w:r>
      <w:r>
        <w:t xml:space="preserve"> správně.</w:t>
      </w:r>
    </w:p>
    <w:p w14:paraId="071FF7B8" w14:textId="77777777" w:rsidR="008A40C1" w:rsidRDefault="008A40C1" w:rsidP="005A1BCC">
      <w:pPr>
        <w:spacing w:after="0" w:line="240" w:lineRule="auto"/>
        <w:jc w:val="both"/>
        <w:rPr>
          <w:highlight w:val="yellow"/>
        </w:rPr>
      </w:pPr>
    </w:p>
    <w:p w14:paraId="706F0177" w14:textId="21263F0D" w:rsidR="00900EB1" w:rsidRPr="004559C5" w:rsidRDefault="008A40C1" w:rsidP="005A1BCC">
      <w:pPr>
        <w:jc w:val="both"/>
        <w:rPr>
          <w:sz w:val="32"/>
          <w:szCs w:val="32"/>
          <w:u w:val="single"/>
        </w:rPr>
      </w:pPr>
      <w:r w:rsidRPr="008A40C1">
        <w:rPr>
          <w:b/>
        </w:rPr>
        <w:t xml:space="preserve">Otázky ze světa práce byly na základě návrhu učitelů v průběhu roku 2016 aktualizovány. Jejich současná podoba je výsledkem připomínkového řízení, jehož se mohly zúčastnit všechny odborné školy. </w:t>
      </w:r>
      <w:r w:rsidRPr="004559C5">
        <w:rPr>
          <w:b/>
          <w:u w:val="single"/>
        </w:rPr>
        <w:t>Seznam otázek ze světa práce pro obory kategorie H i E najdete v přílohách č. 3 a 4</w:t>
      </w:r>
      <w:r w:rsidR="004559C5">
        <w:rPr>
          <w:b/>
          <w:u w:val="single"/>
        </w:rPr>
        <w:t xml:space="preserve"> této publikace</w:t>
      </w:r>
      <w:r w:rsidRPr="004559C5">
        <w:rPr>
          <w:b/>
          <w:u w:val="single"/>
        </w:rPr>
        <w:t>.</w:t>
      </w:r>
      <w:r w:rsidR="00900EB1" w:rsidRPr="004559C5">
        <w:rPr>
          <w:sz w:val="32"/>
          <w:szCs w:val="32"/>
          <w:u w:val="single"/>
        </w:rPr>
        <w:t xml:space="preserve"> </w:t>
      </w:r>
    </w:p>
    <w:p w14:paraId="6D983833" w14:textId="77777777" w:rsidR="00900EB1" w:rsidRDefault="00900EB1" w:rsidP="005A1BCC">
      <w:pPr>
        <w:jc w:val="both"/>
        <w:rPr>
          <w:sz w:val="32"/>
          <w:szCs w:val="32"/>
        </w:rPr>
      </w:pPr>
    </w:p>
    <w:p w14:paraId="368EF2AF" w14:textId="076DCA65" w:rsidR="006766D7" w:rsidRDefault="00900EB1" w:rsidP="005A1BCC">
      <w:pPr>
        <w:jc w:val="center"/>
        <w:rPr>
          <w:b/>
        </w:rPr>
      </w:pPr>
      <w:r w:rsidRPr="00900EB1">
        <w:rPr>
          <w:sz w:val="32"/>
          <w:szCs w:val="32"/>
        </w:rPr>
        <w:t xml:space="preserve">*****   </w:t>
      </w:r>
      <w:r w:rsidR="006766D7">
        <w:rPr>
          <w:b/>
        </w:rPr>
        <w:br w:type="page"/>
      </w:r>
    </w:p>
    <w:p w14:paraId="2FE755A0" w14:textId="77777777" w:rsidR="0046356A" w:rsidRDefault="0046356A" w:rsidP="005A1BCC">
      <w:pPr>
        <w:spacing w:after="0" w:line="240" w:lineRule="auto"/>
        <w:jc w:val="both"/>
        <w:rPr>
          <w:b/>
        </w:rPr>
      </w:pPr>
    </w:p>
    <w:p w14:paraId="58CC99C4" w14:textId="69BE5CBE" w:rsidR="0046356A" w:rsidRPr="00DF2FE3" w:rsidRDefault="00E743E7" w:rsidP="005A1BCC">
      <w:pPr>
        <w:pStyle w:val="Nadpis1"/>
        <w:spacing w:before="0" w:line="240" w:lineRule="auto"/>
        <w:jc w:val="both"/>
        <w:rPr>
          <w:b/>
          <w:strike/>
        </w:rPr>
      </w:pPr>
      <w:r w:rsidRPr="00C61197">
        <w:rPr>
          <w:b/>
        </w:rPr>
        <w:t>5</w:t>
      </w:r>
      <w:r w:rsidR="0046356A" w:rsidRPr="00C61197">
        <w:rPr>
          <w:b/>
        </w:rPr>
        <w:t xml:space="preserve">. ZÁVĚREČNÉ ZKOUŠKY PRO ŽÁKY S PŘIZNANÝMI PODPŮRNÝMI OPATŘENÍMI </w:t>
      </w:r>
    </w:p>
    <w:p w14:paraId="3C33C859" w14:textId="77777777" w:rsidR="0046356A" w:rsidRPr="00DF2FE3" w:rsidRDefault="0046356A" w:rsidP="005A1BCC">
      <w:pPr>
        <w:spacing w:after="0" w:line="240" w:lineRule="auto"/>
        <w:jc w:val="both"/>
        <w:rPr>
          <w:b/>
          <w:strike/>
        </w:rPr>
      </w:pPr>
    </w:p>
    <w:p w14:paraId="2999D780" w14:textId="258C1378" w:rsidR="0046356A" w:rsidRPr="00585B26" w:rsidRDefault="0046356A" w:rsidP="005A1BCC">
      <w:pPr>
        <w:spacing w:after="0" w:line="240" w:lineRule="auto"/>
        <w:jc w:val="both"/>
      </w:pPr>
      <w:r w:rsidRPr="00585B26">
        <w:t>Nové závěrečné zkoušky</w:t>
      </w:r>
      <w:r w:rsidRPr="006F16E4">
        <w:t xml:space="preserve"> </w:t>
      </w:r>
      <w:r w:rsidRPr="00F02DFC">
        <w:t xml:space="preserve">jsou určeny všem žákům v oborech s výučním listem a přitom nesmí znevýhodnit žáky, kteří jsou vzděláváni i hodnoceni za podmínek specifických, zohledňujících jejich zdravotní postižení či </w:t>
      </w:r>
      <w:r w:rsidR="00334123" w:rsidRPr="00F02DFC">
        <w:t>jiný handicap</w:t>
      </w:r>
      <w:r w:rsidRPr="00F02DFC">
        <w:t>. Povinnost</w:t>
      </w:r>
      <w:r w:rsidRPr="00585B26">
        <w:t xml:space="preserve"> skládat závěrečné zkoušky podle témat stanovených v</w:t>
      </w:r>
      <w:r w:rsidR="00E729A2">
        <w:t> </w:t>
      </w:r>
      <w:r w:rsidRPr="00585B26">
        <w:t>jednotném zadání pro tyto žáky samozřejmě platí. Škola zde postupuje v souladu s platnou školskou legislativou</w:t>
      </w:r>
      <w:r w:rsidR="00DF2FE3">
        <w:t>.</w:t>
      </w:r>
    </w:p>
    <w:p w14:paraId="0DED02D3" w14:textId="77777777" w:rsidR="00C61197" w:rsidRDefault="00C61197" w:rsidP="005A1BCC">
      <w:pPr>
        <w:spacing w:after="0" w:line="240" w:lineRule="auto"/>
        <w:jc w:val="both"/>
        <w:rPr>
          <w:b/>
        </w:rPr>
      </w:pPr>
    </w:p>
    <w:p w14:paraId="58920A67" w14:textId="77777777" w:rsidR="0046356A" w:rsidRPr="00582097" w:rsidRDefault="00225972" w:rsidP="005A1BCC">
      <w:pPr>
        <w:pStyle w:val="Nadpis4"/>
        <w:spacing w:before="0" w:line="240" w:lineRule="auto"/>
        <w:jc w:val="both"/>
        <w:rPr>
          <w:b/>
          <w:i w:val="0"/>
          <w:sz w:val="24"/>
          <w:szCs w:val="24"/>
        </w:rPr>
      </w:pPr>
      <w:r w:rsidRPr="00582097">
        <w:rPr>
          <w:b/>
          <w:i w:val="0"/>
          <w:sz w:val="24"/>
          <w:szCs w:val="24"/>
        </w:rPr>
        <w:t xml:space="preserve">5.1 </w:t>
      </w:r>
      <w:r w:rsidR="0046356A" w:rsidRPr="00582097">
        <w:rPr>
          <w:b/>
          <w:i w:val="0"/>
          <w:sz w:val="24"/>
          <w:szCs w:val="24"/>
        </w:rPr>
        <w:t xml:space="preserve">Legislativa </w:t>
      </w:r>
    </w:p>
    <w:p w14:paraId="5B1F9CF2" w14:textId="44E92D03" w:rsidR="000601FA" w:rsidRDefault="00DF2FE3" w:rsidP="005A1BCC">
      <w:pPr>
        <w:spacing w:after="0" w:line="240" w:lineRule="auto"/>
        <w:jc w:val="both"/>
      </w:pPr>
      <w:r w:rsidRPr="00582097">
        <w:t>V</w:t>
      </w:r>
      <w:r w:rsidR="0046356A" w:rsidRPr="00582097">
        <w:t xml:space="preserve">e školské legislativě </w:t>
      </w:r>
      <w:r w:rsidR="00433BF9" w:rsidRPr="00582097">
        <w:t xml:space="preserve">došlo </w:t>
      </w:r>
      <w:r w:rsidR="0046356A" w:rsidRPr="00582097">
        <w:t>v oblasti vzdělávání žáků s přiznanými podpůrnými opatřeními (dříve žáků se speciálními vzdělávacími potřebami)</w:t>
      </w:r>
      <w:r w:rsidRPr="00582097">
        <w:t xml:space="preserve"> v nedávném období k </w:t>
      </w:r>
      <w:r w:rsidR="0046356A" w:rsidRPr="00582097">
        <w:t>významn</w:t>
      </w:r>
      <w:r w:rsidRPr="00582097">
        <w:t>ým</w:t>
      </w:r>
      <w:r w:rsidR="0046356A" w:rsidRPr="00582097">
        <w:t xml:space="preserve"> změn</w:t>
      </w:r>
      <w:r w:rsidRPr="00582097">
        <w:t>ám</w:t>
      </w:r>
      <w:r w:rsidR="000601FA">
        <w:t>, a to v těchto legislativních normách:</w:t>
      </w:r>
    </w:p>
    <w:p w14:paraId="7CBFEC4C" w14:textId="354E9755" w:rsidR="0046356A" w:rsidRPr="00582097" w:rsidRDefault="000601FA" w:rsidP="005A1BCC">
      <w:pPr>
        <w:pStyle w:val="Odstavecseseznamem"/>
        <w:numPr>
          <w:ilvl w:val="0"/>
          <w:numId w:val="93"/>
        </w:numPr>
        <w:spacing w:after="0" w:line="240" w:lineRule="auto"/>
        <w:jc w:val="both"/>
      </w:pPr>
      <w:r>
        <w:t>N</w:t>
      </w:r>
      <w:r w:rsidR="0046356A" w:rsidRPr="00582097">
        <w:t>ovel</w:t>
      </w:r>
      <w:r>
        <w:t>a</w:t>
      </w:r>
      <w:r w:rsidR="0046356A" w:rsidRPr="00582097">
        <w:t xml:space="preserve"> š</w:t>
      </w:r>
      <w:r>
        <w:t>kolského zákona č. 82/2015 Sb.</w:t>
      </w:r>
      <w:r w:rsidR="00BF2E16">
        <w:t xml:space="preserve"> -</w:t>
      </w:r>
      <w:r>
        <w:t xml:space="preserve"> </w:t>
      </w:r>
      <w:r>
        <w:rPr>
          <w:noProof/>
          <w:lang w:eastAsia="cs-CZ"/>
        </w:rPr>
        <w:drawing>
          <wp:inline distT="0" distB="0" distL="0" distR="0" wp14:anchorId="31448281" wp14:editId="3E9D38AF">
            <wp:extent cx="152400" cy="152400"/>
            <wp:effectExtent l="0" t="0" r="0" b="0"/>
            <wp:docPr id="20" name="Obrázek 20" descr="Skolsky_zakon_se_zmenami_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olsky_zakon_se_zmenami_2015.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601FA">
        <w:rPr>
          <w:rFonts w:ascii="Verdana" w:hAnsi="Verdana"/>
          <w:color w:val="000000"/>
          <w:sz w:val="18"/>
          <w:szCs w:val="18"/>
        </w:rPr>
        <w:t> </w:t>
      </w:r>
      <w:hyperlink r:id="rId14" w:history="1">
        <w:r w:rsidRPr="00A169B9">
          <w:rPr>
            <w:rStyle w:val="Hypertextovodkaz"/>
            <w:rFonts w:cstheme="minorHAnsi"/>
            <w:color w:val="00638E"/>
            <w:bdr w:val="none" w:sz="0" w:space="0" w:color="auto" w:frame="1"/>
          </w:rPr>
          <w:t>Skolsky_zakon_se_zmenami_2015.pdf</w:t>
        </w:r>
      </w:hyperlink>
      <w:r w:rsidRPr="00A169B9">
        <w:rPr>
          <w:rFonts w:cstheme="minorHAnsi"/>
          <w:color w:val="000000"/>
        </w:rPr>
        <w:t> (</w:t>
      </w:r>
      <w:r w:rsidRPr="00A169B9">
        <w:rPr>
          <w:rFonts w:cstheme="minorHAnsi"/>
          <w:color w:val="000000"/>
          <w:bdr w:val="none" w:sz="0" w:space="0" w:color="auto" w:frame="1"/>
        </w:rPr>
        <w:t xml:space="preserve">887,35 </w:t>
      </w:r>
      <w:r w:rsidRPr="000601FA">
        <w:rPr>
          <w:rFonts w:ascii="Verdana" w:hAnsi="Verdana"/>
          <w:color w:val="000000"/>
          <w:sz w:val="18"/>
          <w:szCs w:val="18"/>
          <w:bdr w:val="none" w:sz="0" w:space="0" w:color="auto" w:frame="1"/>
        </w:rPr>
        <w:t>KB</w:t>
      </w:r>
      <w:r w:rsidRPr="000601FA">
        <w:rPr>
          <w:rFonts w:ascii="Verdana" w:hAnsi="Verdana"/>
          <w:color w:val="000000"/>
          <w:sz w:val="18"/>
          <w:szCs w:val="18"/>
        </w:rPr>
        <w:t>)</w:t>
      </w:r>
    </w:p>
    <w:p w14:paraId="716C527B" w14:textId="20E6CDA6" w:rsidR="00BF2E16" w:rsidRPr="0076323F" w:rsidRDefault="000601FA" w:rsidP="005A1BCC">
      <w:pPr>
        <w:pStyle w:val="Odstavecseseznamem"/>
        <w:numPr>
          <w:ilvl w:val="0"/>
          <w:numId w:val="93"/>
        </w:numPr>
        <w:spacing w:after="0" w:line="240" w:lineRule="auto"/>
        <w:jc w:val="both"/>
        <w:rPr>
          <w:strike/>
        </w:rPr>
      </w:pPr>
      <w:r w:rsidRPr="0076323F">
        <w:rPr>
          <w:shd w:val="clear" w:color="auto" w:fill="FFFFFF"/>
        </w:rPr>
        <w:t>V</w:t>
      </w:r>
      <w:r w:rsidR="00666464" w:rsidRPr="0076323F">
        <w:rPr>
          <w:shd w:val="clear" w:color="auto" w:fill="FFFFFF"/>
        </w:rPr>
        <w:t>yhlášk</w:t>
      </w:r>
      <w:r w:rsidRPr="0076323F">
        <w:rPr>
          <w:shd w:val="clear" w:color="auto" w:fill="FFFFFF"/>
        </w:rPr>
        <w:t>a</w:t>
      </w:r>
      <w:r w:rsidR="00666464" w:rsidRPr="0076323F">
        <w:rPr>
          <w:shd w:val="clear" w:color="auto" w:fill="FFFFFF"/>
        </w:rPr>
        <w:t xml:space="preserve"> č. 27/2016 Sb., o vzdělávání žáků se speciálními vzdělávac</w:t>
      </w:r>
      <w:r w:rsidR="000E4A86" w:rsidRPr="0076323F">
        <w:rPr>
          <w:shd w:val="clear" w:color="auto" w:fill="FFFFFF"/>
        </w:rPr>
        <w:t xml:space="preserve">ími potřebami a žáků nadaných, </w:t>
      </w:r>
      <w:r w:rsidR="000E4A86" w:rsidRPr="0076323F">
        <w:rPr>
          <w:rFonts w:ascii="Arial" w:hAnsi="Arial" w:cs="Arial"/>
          <w:bCs/>
          <w:color w:val="222222"/>
          <w:sz w:val="19"/>
          <w:szCs w:val="19"/>
          <w:shd w:val="clear" w:color="auto" w:fill="FFFFFF"/>
        </w:rPr>
        <w:t>v</w:t>
      </w:r>
      <w:r w:rsidR="009B1192" w:rsidRPr="0076323F">
        <w:rPr>
          <w:rFonts w:ascii="Arial" w:hAnsi="Arial" w:cs="Arial"/>
          <w:bCs/>
          <w:color w:val="222222"/>
          <w:sz w:val="19"/>
          <w:szCs w:val="19"/>
          <w:shd w:val="clear" w:color="auto" w:fill="FFFFFF"/>
        </w:rPr>
        <w:t> platném znění</w:t>
      </w:r>
      <w:r w:rsidR="00BF2E16" w:rsidRPr="0076323F">
        <w:rPr>
          <w:rFonts w:ascii="Arial" w:hAnsi="Arial" w:cs="Arial"/>
          <w:bCs/>
          <w:color w:val="222222"/>
          <w:sz w:val="19"/>
          <w:szCs w:val="19"/>
          <w:shd w:val="clear" w:color="auto" w:fill="FFFFFF"/>
        </w:rPr>
        <w:t xml:space="preserve"> -</w:t>
      </w:r>
      <w:r w:rsidR="00BF2E16" w:rsidRPr="00BF2E16">
        <w:t xml:space="preserve"> </w:t>
      </w:r>
      <w:hyperlink r:id="rId15" w:history="1">
        <w:r w:rsidR="00BF2E16" w:rsidRPr="0076323F">
          <w:rPr>
            <w:rStyle w:val="Hypertextovodkaz"/>
            <w:rFonts w:ascii="Arial" w:hAnsi="Arial" w:cs="Arial"/>
            <w:bCs/>
            <w:sz w:val="19"/>
            <w:szCs w:val="19"/>
            <w:shd w:val="clear" w:color="auto" w:fill="FFFFFF"/>
          </w:rPr>
          <w:t>http://www.msmt.cz/dokumenty-3/vyhlaska-c-27-2016-sb-o-vzdelavani-zaku-se-specialnimi-2</w:t>
        </w:r>
      </w:hyperlink>
    </w:p>
    <w:p w14:paraId="46A3E2F8" w14:textId="6C6469B3" w:rsidR="0046356A" w:rsidRPr="0076323F" w:rsidRDefault="000601FA" w:rsidP="005A1BCC">
      <w:pPr>
        <w:pStyle w:val="Odstavecseseznamem"/>
        <w:numPr>
          <w:ilvl w:val="0"/>
          <w:numId w:val="93"/>
        </w:numPr>
        <w:spacing w:after="0" w:line="240" w:lineRule="auto"/>
        <w:jc w:val="both"/>
        <w:rPr>
          <w:strike/>
        </w:rPr>
      </w:pPr>
      <w:r>
        <w:t>V</w:t>
      </w:r>
      <w:r w:rsidR="0046356A" w:rsidRPr="00582097">
        <w:t>yhlášk</w:t>
      </w:r>
      <w:r>
        <w:t>a</w:t>
      </w:r>
      <w:r w:rsidR="0046356A" w:rsidRPr="00582097">
        <w:t xml:space="preserve"> č. 197/2016 Sb. o poskytování poradenských služeb ve školách a ško</w:t>
      </w:r>
      <w:r w:rsidR="0076323F">
        <w:t xml:space="preserve">lských poradenských zařízeních: </w:t>
      </w:r>
      <w:hyperlink r:id="rId16" w:history="1">
        <w:r w:rsidR="0076323F" w:rsidRPr="00982471">
          <w:rPr>
            <w:rStyle w:val="Hypertextovodkaz"/>
          </w:rPr>
          <w:t>https://www.zakonyprolidi.cz/cs/2016-197</w:t>
        </w:r>
      </w:hyperlink>
    </w:p>
    <w:p w14:paraId="290D754A" w14:textId="77777777" w:rsidR="0076323F" w:rsidRPr="000601FA" w:rsidRDefault="0076323F" w:rsidP="005A1BCC">
      <w:pPr>
        <w:pStyle w:val="Odstavecseseznamem"/>
        <w:spacing w:after="0" w:line="240" w:lineRule="auto"/>
        <w:jc w:val="both"/>
        <w:rPr>
          <w:strike/>
        </w:rPr>
      </w:pPr>
    </w:p>
    <w:p w14:paraId="18471C5D" w14:textId="77777777" w:rsidR="007C1E22" w:rsidRDefault="007C1E22" w:rsidP="005A1BCC">
      <w:pPr>
        <w:spacing w:after="0" w:line="240" w:lineRule="auto"/>
        <w:jc w:val="both"/>
      </w:pPr>
    </w:p>
    <w:p w14:paraId="7BC1B665" w14:textId="77777777" w:rsidR="00721F5C" w:rsidRDefault="009B1192" w:rsidP="005A1BCC">
      <w:pPr>
        <w:spacing w:after="0" w:line="240" w:lineRule="auto"/>
        <w:jc w:val="both"/>
        <w:rPr>
          <w:b/>
          <w:sz w:val="20"/>
          <w:szCs w:val="20"/>
        </w:rPr>
      </w:pPr>
      <w:r w:rsidRPr="00A169B9">
        <w:rPr>
          <w:b/>
        </w:rPr>
        <w:t>Všechny legislativní normy najdete na webov</w:t>
      </w:r>
      <w:r w:rsidR="00A169B9" w:rsidRPr="00A169B9">
        <w:rPr>
          <w:b/>
        </w:rPr>
        <w:t>é adrese</w:t>
      </w:r>
      <w:r w:rsidRPr="00A169B9">
        <w:rPr>
          <w:b/>
          <w:sz w:val="20"/>
          <w:szCs w:val="20"/>
        </w:rPr>
        <w:t xml:space="preserve"> </w:t>
      </w:r>
    </w:p>
    <w:p w14:paraId="62D53B8B" w14:textId="2942A9E7" w:rsidR="009B1192" w:rsidRPr="00A169B9" w:rsidRDefault="005A1BCC" w:rsidP="005A1BCC">
      <w:pPr>
        <w:spacing w:after="0" w:line="240" w:lineRule="auto"/>
        <w:jc w:val="both"/>
        <w:rPr>
          <w:rFonts w:cstheme="minorHAnsi"/>
          <w:b/>
          <w:color w:val="000000"/>
          <w:shd w:val="clear" w:color="auto" w:fill="FFFFFF"/>
        </w:rPr>
      </w:pPr>
      <w:hyperlink r:id="rId17" w:history="1">
        <w:r w:rsidR="009B1192" w:rsidRPr="00A169B9">
          <w:rPr>
            <w:rStyle w:val="Hypertextovodkaz"/>
            <w:rFonts w:cstheme="minorHAnsi"/>
            <w:b/>
            <w:shd w:val="clear" w:color="auto" w:fill="FFFFFF"/>
          </w:rPr>
          <w:t>www.novazaverecnazkouska.cz</w:t>
        </w:r>
      </w:hyperlink>
      <w:r w:rsidR="00721F5C">
        <w:rPr>
          <w:rStyle w:val="Hypertextovodkaz"/>
          <w:rFonts w:cstheme="minorHAnsi"/>
          <w:b/>
          <w:shd w:val="clear" w:color="auto" w:fill="FFFFFF"/>
        </w:rPr>
        <w:t>, pod záložkou Legislativa</w:t>
      </w:r>
    </w:p>
    <w:p w14:paraId="282A8F79" w14:textId="77777777" w:rsidR="00721F5C" w:rsidRDefault="00721F5C" w:rsidP="005A1BCC">
      <w:pPr>
        <w:spacing w:after="0" w:line="240" w:lineRule="auto"/>
        <w:jc w:val="both"/>
      </w:pPr>
    </w:p>
    <w:p w14:paraId="6C477223" w14:textId="08DEB512" w:rsidR="00433BF9" w:rsidRDefault="0046356A" w:rsidP="005A1BCC">
      <w:pPr>
        <w:spacing w:after="0" w:line="240" w:lineRule="auto"/>
        <w:jc w:val="both"/>
      </w:pPr>
      <w:r w:rsidRPr="00585B26">
        <w:t xml:space="preserve">V souvislosti se vzděláváním těchto žáků byla mj. zavedena nová odborná terminologie a upraveny příslušné právní formulace v zákoně. </w:t>
      </w:r>
    </w:p>
    <w:p w14:paraId="75C30280" w14:textId="77777777" w:rsidR="00433BF9" w:rsidRPr="00AF33FE" w:rsidRDefault="00433BF9" w:rsidP="005A1BCC">
      <w:pPr>
        <w:spacing w:after="0" w:line="240" w:lineRule="auto"/>
        <w:jc w:val="both"/>
        <w:rPr>
          <w:strike/>
        </w:rPr>
      </w:pPr>
    </w:p>
    <w:p w14:paraId="17DA9B8E" w14:textId="77777777" w:rsidR="00433BF9" w:rsidRDefault="0046356A" w:rsidP="005A1BCC">
      <w:pPr>
        <w:spacing w:after="0" w:line="240" w:lineRule="auto"/>
        <w:jc w:val="both"/>
      </w:pPr>
      <w:r w:rsidRPr="00585B26">
        <w:t>Škola se nyní řídí platným školským zákonem (č. 82/2015 Sb.), ve kterém § 16 „Podpora vzdělávání dětí, žáků a studentů se speciálními vzdělávacími potřebami“ nově definuje osoby se SVP a zavádí termín „podpůrná opatření“</w:t>
      </w:r>
      <w:r w:rsidR="00433BF9">
        <w:t xml:space="preserve"> (citace):</w:t>
      </w:r>
      <w:r w:rsidR="00433BF9" w:rsidRPr="00433BF9">
        <w:t xml:space="preserve"> </w:t>
      </w:r>
    </w:p>
    <w:p w14:paraId="2FC19605" w14:textId="1B371168" w:rsidR="00433BF9" w:rsidRPr="005815F7" w:rsidRDefault="00433BF9" w:rsidP="005A1BCC">
      <w:pPr>
        <w:spacing w:after="0" w:line="240" w:lineRule="auto"/>
        <w:jc w:val="both"/>
        <w:rPr>
          <w:i/>
        </w:rPr>
      </w:pPr>
      <w:r w:rsidRPr="005815F7">
        <w:rPr>
          <w:i/>
        </w:rPr>
        <w:t>Dítětem, žákem a studentem se speciálními vzdělávacími potřebami se rozumí osoba, která</w:t>
      </w:r>
      <w:r w:rsidRPr="005815F7">
        <w:rPr>
          <w:i/>
        </w:rPr>
        <w:br/>
        <w:t>k naplnění svých vzdělávacích možností nebo k uplatnění nebo užívání svých práv na rovnoprávném základě s ostatními potřebuje poskytnutí podpůrných opatření. Podpůrnými opatřeními se rozumí nezbytné úpravy ve vzdělávání a školských službách odpovídající zdravotnímu stavu, kulturnímu prostředí nebo jiným životním podmínkám dítěte, žáka nebo studenta….</w:t>
      </w:r>
    </w:p>
    <w:p w14:paraId="2654D4F8" w14:textId="00AB44AF" w:rsidR="00433BF9" w:rsidRPr="005815F7" w:rsidRDefault="00433BF9" w:rsidP="005A1BCC">
      <w:pPr>
        <w:spacing w:after="0" w:line="240" w:lineRule="auto"/>
        <w:jc w:val="both"/>
      </w:pPr>
      <w:r w:rsidRPr="005815F7">
        <w:t xml:space="preserve">Z uvedeného vymezení vyplývá, že podpůrná opatření se vztahují </w:t>
      </w:r>
      <w:r w:rsidR="00AF33FE" w:rsidRPr="005815F7">
        <w:t xml:space="preserve">rovněž na </w:t>
      </w:r>
      <w:r w:rsidRPr="005815F7">
        <w:t xml:space="preserve">vzdělávání cizinců, jestliže potřebují úpravy ve vzdělávání </w:t>
      </w:r>
      <w:r w:rsidR="00B2022D">
        <w:t>kvůli</w:t>
      </w:r>
      <w:r w:rsidR="00AF33FE" w:rsidRPr="005815F7">
        <w:t xml:space="preserve"> </w:t>
      </w:r>
      <w:r w:rsidRPr="005815F7">
        <w:t>obtíž</w:t>
      </w:r>
      <w:r w:rsidR="00B2022D">
        <w:t>ím</w:t>
      </w:r>
      <w:r w:rsidRPr="005815F7">
        <w:t xml:space="preserve"> se zvládáním českého jazyka</w:t>
      </w:r>
      <w:r w:rsidR="00B2022D">
        <w:t xml:space="preserve"> a </w:t>
      </w:r>
      <w:r w:rsidR="00AF33FE" w:rsidRPr="005815F7">
        <w:t>odlišn</w:t>
      </w:r>
      <w:r w:rsidR="00B2022D">
        <w:t>osti</w:t>
      </w:r>
      <w:r w:rsidRPr="005815F7">
        <w:t xml:space="preserve"> kulturní</w:t>
      </w:r>
      <w:r w:rsidR="00B2022D">
        <w:t>ho</w:t>
      </w:r>
      <w:r w:rsidRPr="005815F7">
        <w:t xml:space="preserve"> prostředí. </w:t>
      </w:r>
    </w:p>
    <w:p w14:paraId="4A6875FA" w14:textId="77777777" w:rsidR="00433BF9" w:rsidRPr="005815F7" w:rsidRDefault="00433BF9" w:rsidP="005A1BCC">
      <w:pPr>
        <w:spacing w:after="0" w:line="240" w:lineRule="auto"/>
        <w:jc w:val="both"/>
      </w:pPr>
    </w:p>
    <w:p w14:paraId="5B4ED0D2" w14:textId="3029ED20" w:rsidR="0046356A" w:rsidRPr="00585B26" w:rsidRDefault="00AF33FE" w:rsidP="005A1BCC">
      <w:pPr>
        <w:spacing w:after="0" w:line="240" w:lineRule="auto"/>
        <w:jc w:val="both"/>
      </w:pPr>
      <w:r w:rsidRPr="005815F7">
        <w:t xml:space="preserve">Pro závěrečné zkoušky je </w:t>
      </w:r>
      <w:r w:rsidR="00B2022D">
        <w:t xml:space="preserve">v paragrafu 16 </w:t>
      </w:r>
      <w:r w:rsidRPr="005815F7">
        <w:t>s</w:t>
      </w:r>
      <w:r w:rsidR="0046356A" w:rsidRPr="005815F7">
        <w:t>měrodatný odstavec 2</w:t>
      </w:r>
      <w:r w:rsidR="00B2022D">
        <w:t xml:space="preserve">, </w:t>
      </w:r>
      <w:r w:rsidR="0046356A" w:rsidRPr="005815F7">
        <w:t>uvádějící výčet a konkretizaci jednotlivých podpůrných opatření, zejména body „b“ a „c“ (citace):</w:t>
      </w:r>
    </w:p>
    <w:p w14:paraId="79ADF502" w14:textId="77777777" w:rsidR="00735457" w:rsidRDefault="00735457" w:rsidP="005A1BCC">
      <w:pPr>
        <w:spacing w:after="0" w:line="240" w:lineRule="auto"/>
        <w:jc w:val="both"/>
        <w:rPr>
          <w:b/>
          <w:i/>
        </w:rPr>
      </w:pPr>
    </w:p>
    <w:p w14:paraId="219D3D12" w14:textId="77777777" w:rsidR="0046356A" w:rsidRPr="006D7B0A" w:rsidRDefault="0046356A" w:rsidP="005A1BCC">
      <w:pPr>
        <w:spacing w:after="0" w:line="240" w:lineRule="auto"/>
        <w:jc w:val="both"/>
        <w:rPr>
          <w:b/>
          <w:i/>
        </w:rPr>
      </w:pPr>
      <w:r w:rsidRPr="006D7B0A">
        <w:rPr>
          <w:b/>
          <w:i/>
        </w:rPr>
        <w:t xml:space="preserve">(2) Podpůrná opatření spočívají </w:t>
      </w:r>
    </w:p>
    <w:p w14:paraId="283CB262" w14:textId="77777777" w:rsidR="0046356A" w:rsidRPr="006D7B0A" w:rsidRDefault="0046356A" w:rsidP="005A1BCC">
      <w:pPr>
        <w:spacing w:after="0" w:line="240" w:lineRule="auto"/>
        <w:ind w:left="708"/>
        <w:jc w:val="both"/>
        <w:rPr>
          <w:b/>
          <w:i/>
        </w:rPr>
      </w:pPr>
      <w:r w:rsidRPr="006D7B0A">
        <w:rPr>
          <w:b/>
          <w:i/>
        </w:rPr>
        <w:t xml:space="preserve">b) </w:t>
      </w:r>
      <w:r w:rsidR="00735457">
        <w:rPr>
          <w:b/>
          <w:i/>
        </w:rPr>
        <w:t xml:space="preserve">v </w:t>
      </w:r>
      <w:r w:rsidRPr="006D7B0A">
        <w:rPr>
          <w:b/>
          <w:i/>
        </w:rPr>
        <w:t>úpravě organizace, obsahu, hodnocení, forem a metod vzdělávání a školských služeb, včetně zabezpečení výuky předmětů speciálně pedagogické péče a včetně prodloužení délky středního nebo vyššího odborného vzdělávání až o dva roky,</w:t>
      </w:r>
    </w:p>
    <w:p w14:paraId="3B942115" w14:textId="77777777" w:rsidR="0046356A" w:rsidRPr="006D7B0A" w:rsidRDefault="0046356A" w:rsidP="005A1BCC">
      <w:pPr>
        <w:spacing w:after="0" w:line="240" w:lineRule="auto"/>
        <w:ind w:left="708"/>
        <w:jc w:val="both"/>
        <w:rPr>
          <w:b/>
          <w:i/>
        </w:rPr>
      </w:pPr>
      <w:r w:rsidRPr="006D7B0A">
        <w:rPr>
          <w:b/>
          <w:i/>
        </w:rPr>
        <w:t>c)</w:t>
      </w:r>
      <w:r w:rsidR="00735457">
        <w:rPr>
          <w:b/>
          <w:i/>
        </w:rPr>
        <w:t xml:space="preserve"> v</w:t>
      </w:r>
      <w:r w:rsidRPr="006D7B0A">
        <w:rPr>
          <w:b/>
          <w:i/>
        </w:rPr>
        <w:t xml:space="preserve"> úpravě podmínek přijímání ke vzdělávání a ukončování vzdělávání…</w:t>
      </w:r>
    </w:p>
    <w:p w14:paraId="1A663BE6" w14:textId="77777777" w:rsidR="00AF33FE" w:rsidRDefault="00AF33FE" w:rsidP="005A1BCC">
      <w:pPr>
        <w:spacing w:after="0" w:line="240" w:lineRule="auto"/>
        <w:jc w:val="both"/>
      </w:pPr>
    </w:p>
    <w:p w14:paraId="44B5A220" w14:textId="4D1415F2" w:rsidR="006D444B" w:rsidRPr="005815F7" w:rsidRDefault="006D444B" w:rsidP="005A1BCC">
      <w:pPr>
        <w:spacing w:after="0" w:line="240" w:lineRule="auto"/>
        <w:jc w:val="both"/>
        <w:rPr>
          <w:b/>
        </w:rPr>
      </w:pPr>
      <w:r w:rsidRPr="005815F7">
        <w:rPr>
          <w:b/>
        </w:rPr>
        <w:lastRenderedPageBreak/>
        <w:t xml:space="preserve">Pokud jde o ukončování vzdělávání, je zcela nezbytné, aby škola žákovi zajistila podmínky, které se shodují s podmínkami přiznanými žákovi v rámci podpůrných opatření stanovených školským poradenským zařízením </w:t>
      </w:r>
      <w:r w:rsidR="00B2022D">
        <w:rPr>
          <w:b/>
        </w:rPr>
        <w:t xml:space="preserve">(ŠPZ) a na které žák přivykl v </w:t>
      </w:r>
      <w:r w:rsidRPr="005815F7">
        <w:rPr>
          <w:b/>
        </w:rPr>
        <w:t>průběhu vzdělávání.</w:t>
      </w:r>
    </w:p>
    <w:p w14:paraId="1BC09BF7" w14:textId="5FC87420" w:rsidR="00BF7E0E" w:rsidRDefault="0046356A" w:rsidP="005A1BCC">
      <w:pPr>
        <w:spacing w:after="0" w:line="240" w:lineRule="auto"/>
        <w:jc w:val="both"/>
      </w:pPr>
      <w:r w:rsidRPr="005815F7">
        <w:t>V jednotném zadání závěrečných zkoušek každého oboru kategorie H i E naleznete odkaz na platné</w:t>
      </w:r>
      <w:r w:rsidRPr="00585B26">
        <w:t xml:space="preserve"> právní normy </w:t>
      </w:r>
      <w:r w:rsidR="00FF3395" w:rsidRPr="00C65082">
        <w:t>a základní možnosti uzpůsobení podmínek konání závěrečné zkoušky u</w:t>
      </w:r>
      <w:r w:rsidR="005815F7">
        <w:t xml:space="preserve"> </w:t>
      </w:r>
      <w:r w:rsidR="00FF3395" w:rsidRPr="00C65082">
        <w:t>žáků</w:t>
      </w:r>
      <w:r w:rsidR="00FF3395">
        <w:t xml:space="preserve"> </w:t>
      </w:r>
      <w:r w:rsidR="006D444B" w:rsidRPr="005815F7">
        <w:t>s přiznanými podpůrnými opatřeními</w:t>
      </w:r>
      <w:r w:rsidR="006D444B">
        <w:t xml:space="preserve"> </w:t>
      </w:r>
      <w:r w:rsidRPr="00585B26">
        <w:t>v části Organizace závěrečné zkoušky</w:t>
      </w:r>
      <w:r w:rsidR="00F5377C">
        <w:t>.</w:t>
      </w:r>
    </w:p>
    <w:p w14:paraId="032B244E" w14:textId="77777777" w:rsidR="00315543" w:rsidRDefault="00315543" w:rsidP="005A1BCC">
      <w:pPr>
        <w:spacing w:after="0" w:line="240" w:lineRule="auto"/>
        <w:jc w:val="both"/>
      </w:pPr>
    </w:p>
    <w:p w14:paraId="525CC321" w14:textId="77777777" w:rsidR="0046356A" w:rsidRPr="00225972" w:rsidRDefault="00225972" w:rsidP="005A1BCC">
      <w:pPr>
        <w:pStyle w:val="Nadpis4"/>
        <w:spacing w:before="0" w:line="240" w:lineRule="auto"/>
        <w:jc w:val="both"/>
        <w:rPr>
          <w:b/>
          <w:i w:val="0"/>
          <w:sz w:val="24"/>
          <w:szCs w:val="24"/>
        </w:rPr>
      </w:pPr>
      <w:r w:rsidRPr="00225972">
        <w:rPr>
          <w:b/>
          <w:i w:val="0"/>
          <w:sz w:val="24"/>
          <w:szCs w:val="24"/>
        </w:rPr>
        <w:t xml:space="preserve">5.2 </w:t>
      </w:r>
      <w:r w:rsidR="0046356A" w:rsidRPr="00225972">
        <w:rPr>
          <w:b/>
          <w:i w:val="0"/>
          <w:sz w:val="24"/>
          <w:szCs w:val="24"/>
        </w:rPr>
        <w:t>Jednotné zadání v oborech kategorie E</w:t>
      </w:r>
    </w:p>
    <w:p w14:paraId="4BB6A78C" w14:textId="77777777" w:rsidR="003D074B" w:rsidRDefault="0046356A" w:rsidP="005A1BCC">
      <w:pPr>
        <w:spacing w:after="0" w:line="240" w:lineRule="auto"/>
        <w:jc w:val="both"/>
      </w:pPr>
      <w:r w:rsidRPr="00585B26">
        <w:t>Jednotné zadání oborů kategorie E je přizpůsobeno specifikům vzdělávání žáků s přiznanými podpůrnými opatřeními</w:t>
      </w:r>
      <w:r>
        <w:t xml:space="preserve"> (PPO)</w:t>
      </w:r>
      <w:r w:rsidRPr="00585B26">
        <w:t xml:space="preserve">, kterých se zde vzdělává více než 75 %. Tyto obory totiž poskytují vyučení s nižšími nároky na všeobecnou i odbornou teorii a jsou zaměřeny na praktickou složku přípravy </w:t>
      </w:r>
      <w:r>
        <w:t>k</w:t>
      </w:r>
      <w:r w:rsidRPr="00585B26">
        <w:t xml:space="preserve"> povolání. To umožňuje získat výuční list především žákům, kteří v základním vzdělávání </w:t>
      </w:r>
      <w:r>
        <w:t xml:space="preserve">prospívali </w:t>
      </w:r>
      <w:r w:rsidRPr="00585B26">
        <w:t xml:space="preserve">s obtížemi v kognitivní oblasti. </w:t>
      </w:r>
    </w:p>
    <w:p w14:paraId="3946888A" w14:textId="77777777" w:rsidR="003D074B" w:rsidRDefault="003D074B" w:rsidP="005A1BCC">
      <w:pPr>
        <w:spacing w:after="0" w:line="240" w:lineRule="auto"/>
        <w:jc w:val="both"/>
        <w:rPr>
          <w:b/>
          <w:i/>
        </w:rPr>
      </w:pPr>
    </w:p>
    <w:p w14:paraId="61F0F870" w14:textId="77777777" w:rsidR="0046356A" w:rsidRPr="003D074B" w:rsidRDefault="0046356A" w:rsidP="005A1BCC">
      <w:pPr>
        <w:spacing w:after="0" w:line="240" w:lineRule="auto"/>
        <w:jc w:val="both"/>
        <w:rPr>
          <w:b/>
          <w:i/>
        </w:rPr>
      </w:pPr>
      <w:r w:rsidRPr="003D074B">
        <w:rPr>
          <w:b/>
          <w:i/>
        </w:rPr>
        <w:t>Proto zadání oproti oborům kategorie H vykazuje tyto rozdíly:</w:t>
      </w:r>
    </w:p>
    <w:p w14:paraId="7477C683" w14:textId="77777777" w:rsidR="0046356A" w:rsidRPr="00585B26" w:rsidRDefault="0046356A" w:rsidP="005A1BCC">
      <w:pPr>
        <w:numPr>
          <w:ilvl w:val="0"/>
          <w:numId w:val="7"/>
        </w:numPr>
        <w:spacing w:after="0" w:line="240" w:lineRule="auto"/>
        <w:contextualSpacing/>
        <w:jc w:val="both"/>
      </w:pPr>
      <w:r w:rsidRPr="00585B26">
        <w:t>témata jsou zpravidla méně náročná na teoretické vědomosti;</w:t>
      </w:r>
    </w:p>
    <w:p w14:paraId="32078A06" w14:textId="77777777" w:rsidR="0046356A" w:rsidRPr="00585B26" w:rsidRDefault="0046356A" w:rsidP="005A1BCC">
      <w:pPr>
        <w:numPr>
          <w:ilvl w:val="0"/>
          <w:numId w:val="7"/>
        </w:numPr>
        <w:spacing w:after="0" w:line="240" w:lineRule="auto"/>
        <w:contextualSpacing/>
        <w:jc w:val="both"/>
      </w:pPr>
      <w:r w:rsidRPr="00585B26">
        <w:t>je snížena náročnost kritérií hodnocení výkonů žáků;</w:t>
      </w:r>
    </w:p>
    <w:p w14:paraId="6646DA86" w14:textId="77777777" w:rsidR="0046356A" w:rsidRPr="00585B26" w:rsidRDefault="0046356A" w:rsidP="005A1BCC">
      <w:pPr>
        <w:numPr>
          <w:ilvl w:val="0"/>
          <w:numId w:val="7"/>
        </w:numPr>
        <w:spacing w:after="0" w:line="240" w:lineRule="auto"/>
        <w:contextualSpacing/>
        <w:jc w:val="both"/>
      </w:pPr>
      <w:r w:rsidRPr="00585B26">
        <w:t>veškeré pokyny jsou stanoveny tak, aby je žákům tlumočili jejich učitelé;</w:t>
      </w:r>
    </w:p>
    <w:p w14:paraId="473A386C" w14:textId="77777777" w:rsidR="0046356A" w:rsidRPr="00585B26" w:rsidRDefault="0046356A" w:rsidP="005A1BCC">
      <w:pPr>
        <w:numPr>
          <w:ilvl w:val="0"/>
          <w:numId w:val="7"/>
        </w:numPr>
        <w:spacing w:after="0" w:line="240" w:lineRule="auto"/>
        <w:contextualSpacing/>
        <w:jc w:val="both"/>
      </w:pPr>
      <w:r w:rsidRPr="00585B26">
        <w:t>zvýšený důraz je kladen na bezpečnost a ochranu zdraví při práci;</w:t>
      </w:r>
    </w:p>
    <w:p w14:paraId="1F9356BC" w14:textId="77777777" w:rsidR="0046356A" w:rsidRPr="00585B26" w:rsidRDefault="0046356A" w:rsidP="005A1BCC">
      <w:pPr>
        <w:numPr>
          <w:ilvl w:val="0"/>
          <w:numId w:val="7"/>
        </w:numPr>
        <w:spacing w:after="0" w:line="240" w:lineRule="auto"/>
        <w:contextualSpacing/>
        <w:jc w:val="both"/>
      </w:pPr>
      <w:r w:rsidRPr="00585B26">
        <w:t>otázky ze světa práce jsou formulovány méně náročně;</w:t>
      </w:r>
    </w:p>
    <w:p w14:paraId="7273396B" w14:textId="77777777" w:rsidR="0046356A" w:rsidRPr="00585B26" w:rsidRDefault="0046356A" w:rsidP="005A1BCC">
      <w:pPr>
        <w:numPr>
          <w:ilvl w:val="0"/>
          <w:numId w:val="7"/>
        </w:numPr>
        <w:spacing w:after="0" w:line="240" w:lineRule="auto"/>
        <w:contextualSpacing/>
        <w:jc w:val="both"/>
      </w:pPr>
      <w:r w:rsidRPr="00585B26">
        <w:t>jednotné zadání neobsahuje samostatnou odbornou práci.</w:t>
      </w:r>
    </w:p>
    <w:p w14:paraId="496EB6E1" w14:textId="77777777" w:rsidR="0046356A" w:rsidRPr="001F7974" w:rsidRDefault="0046356A" w:rsidP="005A1BCC">
      <w:pPr>
        <w:spacing w:after="0" w:line="240" w:lineRule="auto"/>
        <w:jc w:val="both"/>
        <w:rPr>
          <w:b/>
        </w:rPr>
      </w:pPr>
    </w:p>
    <w:p w14:paraId="376ABD11" w14:textId="77777777" w:rsidR="0046356A" w:rsidRPr="00225972" w:rsidRDefault="00225972" w:rsidP="005A1BCC">
      <w:pPr>
        <w:pStyle w:val="Nadpis4"/>
        <w:spacing w:before="0" w:line="240" w:lineRule="auto"/>
        <w:jc w:val="both"/>
        <w:rPr>
          <w:b/>
          <w:i w:val="0"/>
          <w:sz w:val="24"/>
          <w:szCs w:val="24"/>
        </w:rPr>
      </w:pPr>
      <w:r w:rsidRPr="00225972">
        <w:rPr>
          <w:b/>
          <w:i w:val="0"/>
          <w:sz w:val="24"/>
          <w:szCs w:val="24"/>
        </w:rPr>
        <w:t xml:space="preserve">5.3 </w:t>
      </w:r>
      <w:r w:rsidR="0046356A" w:rsidRPr="00225972">
        <w:rPr>
          <w:b/>
          <w:i w:val="0"/>
          <w:sz w:val="24"/>
          <w:szCs w:val="24"/>
        </w:rPr>
        <w:t>Postup školy při zajištění závěrečné zkoušky u žáka s podpůrnými opatřeními</w:t>
      </w:r>
    </w:p>
    <w:p w14:paraId="14E3FB29" w14:textId="77777777" w:rsidR="0046356A" w:rsidRPr="001F7974" w:rsidRDefault="00775EA4" w:rsidP="005A1BCC">
      <w:pPr>
        <w:spacing w:after="0" w:line="240" w:lineRule="auto"/>
        <w:jc w:val="both"/>
      </w:pPr>
      <w:r w:rsidRPr="00020016">
        <w:t>U žáků s přiznanými podpůrnými opatřeními škola zajistí, aby závěrečná zkouška probíhala za podmínek</w:t>
      </w:r>
      <w:r w:rsidR="00020016" w:rsidRPr="00020016">
        <w:t xml:space="preserve"> </w:t>
      </w:r>
      <w:r w:rsidRPr="00020016">
        <w:t>stanovených školským poradenským zařízením (ŠPZ).</w:t>
      </w:r>
    </w:p>
    <w:p w14:paraId="09272066" w14:textId="6F9AB17B" w:rsidR="003D074B" w:rsidRDefault="0046356A" w:rsidP="005A1BCC">
      <w:pPr>
        <w:pStyle w:val="Odstavecseseznamem"/>
        <w:numPr>
          <w:ilvl w:val="0"/>
          <w:numId w:val="75"/>
        </w:numPr>
        <w:spacing w:after="0" w:line="240" w:lineRule="auto"/>
        <w:jc w:val="both"/>
      </w:pPr>
      <w:r w:rsidRPr="00585B26">
        <w:t>Úpravy podmínek průběhu závěrečných zkoušek stanoví ředitel školy, který vychází z toho, že žák má školským poradenským zařízením, u kterého je evidován, diagnostikovány a</w:t>
      </w:r>
      <w:r w:rsidR="00E729A2">
        <w:t> </w:t>
      </w:r>
      <w:r w:rsidRPr="00585B26">
        <w:t>potvrzeny speciální vzdělávací potřeby, resp. přiznána podpůrná opatření, k čemuž má škola příslušné doklady.</w:t>
      </w:r>
    </w:p>
    <w:p w14:paraId="3D12ADFD" w14:textId="02CAF3E8" w:rsidR="00FB73CE" w:rsidRDefault="0046356A" w:rsidP="005A1BCC">
      <w:pPr>
        <w:pStyle w:val="Odstavecseseznamem"/>
        <w:numPr>
          <w:ilvl w:val="0"/>
          <w:numId w:val="75"/>
        </w:numPr>
        <w:spacing w:after="0" w:line="240" w:lineRule="auto"/>
        <w:jc w:val="both"/>
      </w:pPr>
      <w:r w:rsidRPr="00585B26">
        <w:t>Konkrétní opatření k závěrečným zkouškám navrhují v souladu se závěry školského poradenského zařízení učitelé, kteří žáka dlouhodobě vzdělávali, znají jeho individuální potřeby, mají s ním zkušenosti získané v průběhu výuky a potřebné profesní kompetence a</w:t>
      </w:r>
      <w:r w:rsidR="00E729A2">
        <w:t> </w:t>
      </w:r>
      <w:r w:rsidRPr="00585B26">
        <w:t>odpovědnost.</w:t>
      </w:r>
    </w:p>
    <w:p w14:paraId="10A9A0F3" w14:textId="57E3ABE7" w:rsidR="00FB73CE" w:rsidRPr="00294747" w:rsidRDefault="00775EA4" w:rsidP="005A1BCC">
      <w:pPr>
        <w:pStyle w:val="Odstavecseseznamem"/>
        <w:numPr>
          <w:ilvl w:val="0"/>
          <w:numId w:val="75"/>
        </w:numPr>
        <w:spacing w:after="0" w:line="240" w:lineRule="auto"/>
        <w:jc w:val="both"/>
      </w:pPr>
      <w:r w:rsidRPr="00294747">
        <w:t xml:space="preserve">Žák, případně zákonný zástupce žáka, </w:t>
      </w:r>
      <w:r w:rsidR="00EC3A6B" w:rsidRPr="00294747">
        <w:t xml:space="preserve">musí být školou </w:t>
      </w:r>
      <w:r w:rsidRPr="00294747">
        <w:t xml:space="preserve">v dostatečném časovém předstihu, nejméně však 4 měsíce před datem konání závěrečné zkoušky, informován o konkrétním uzpůsobení podmínek konání závěrečné zkoušky. </w:t>
      </w:r>
      <w:r w:rsidR="00FB73CE" w:rsidRPr="00294747">
        <w:t xml:space="preserve">Poté může </w:t>
      </w:r>
      <w:r w:rsidRPr="00294747">
        <w:t>požádat ředitele školy o</w:t>
      </w:r>
      <w:r w:rsidR="00E729A2">
        <w:t> </w:t>
      </w:r>
      <w:r w:rsidR="006420C3" w:rsidRPr="00294747">
        <w:t>i</w:t>
      </w:r>
      <w:r w:rsidRPr="00294747">
        <w:t>ndividuální uzpůsobení podmínek závěrečné zkoušky v rámci již vydaného doporučení ŠPZ</w:t>
      </w:r>
      <w:r w:rsidR="00FB73CE" w:rsidRPr="00294747">
        <w:t>.</w:t>
      </w:r>
    </w:p>
    <w:p w14:paraId="56903C2E" w14:textId="77777777" w:rsidR="0046356A" w:rsidRPr="00020016" w:rsidRDefault="0046356A" w:rsidP="005A1BCC">
      <w:pPr>
        <w:pStyle w:val="Odstavecseseznamem"/>
        <w:numPr>
          <w:ilvl w:val="0"/>
          <w:numId w:val="75"/>
        </w:numPr>
        <w:spacing w:after="0" w:line="240" w:lineRule="auto"/>
        <w:jc w:val="both"/>
      </w:pPr>
      <w:r w:rsidRPr="00020016">
        <w:t>V případě potřeby</w:t>
      </w:r>
      <w:r w:rsidR="00EC3A6B" w:rsidRPr="00020016">
        <w:rPr>
          <w:rStyle w:val="Znakapoznpodarou"/>
        </w:rPr>
        <w:footnoteReference w:id="2"/>
      </w:r>
      <w:r w:rsidRPr="00020016">
        <w:t xml:space="preserve"> </w:t>
      </w:r>
      <w:r w:rsidR="00FB73CE" w:rsidRPr="00020016">
        <w:t xml:space="preserve">může </w:t>
      </w:r>
      <w:r w:rsidR="00EC3A6B" w:rsidRPr="00020016">
        <w:t xml:space="preserve">žák nebo jeho zákonný zástupce </w:t>
      </w:r>
      <w:r w:rsidR="00FB73CE" w:rsidRPr="00020016">
        <w:t>požádat školské poradenské zařízení o vyšetření a doporučení podpůrných opatření k uzpůsobení závěrečné zkoušky.</w:t>
      </w:r>
      <w:r w:rsidR="00EC3A6B" w:rsidRPr="00020016">
        <w:t xml:space="preserve"> Toto </w:t>
      </w:r>
      <w:r w:rsidRPr="00020016">
        <w:t xml:space="preserve">jednorázové, tzv. „ad hoc“, vyjádření k uzpůsobení podmínek konání závěrečných zkoušek </w:t>
      </w:r>
      <w:r w:rsidR="00EC3A6B" w:rsidRPr="00020016">
        <w:t>pak</w:t>
      </w:r>
      <w:r w:rsidRPr="00020016">
        <w:t xml:space="preserve"> škola před</w:t>
      </w:r>
      <w:r w:rsidR="00EC3A6B" w:rsidRPr="00020016">
        <w:t xml:space="preserve">kládá při případné </w:t>
      </w:r>
      <w:r w:rsidRPr="00020016">
        <w:t>kontrol</w:t>
      </w:r>
      <w:r w:rsidR="00EC3A6B" w:rsidRPr="00020016">
        <w:t>e</w:t>
      </w:r>
      <w:r w:rsidRPr="00020016">
        <w:t xml:space="preserve"> ze strany ČŠI.</w:t>
      </w:r>
    </w:p>
    <w:p w14:paraId="7661897F" w14:textId="77777777" w:rsidR="003D074B" w:rsidRDefault="003D074B" w:rsidP="005A1BCC">
      <w:pPr>
        <w:spacing w:after="0" w:line="240" w:lineRule="auto"/>
        <w:jc w:val="both"/>
        <w:rPr>
          <w:b/>
        </w:rPr>
      </w:pPr>
    </w:p>
    <w:p w14:paraId="16E4D6B5" w14:textId="77777777" w:rsidR="0046356A" w:rsidRPr="00225972" w:rsidRDefault="00225972" w:rsidP="005A1BCC">
      <w:pPr>
        <w:pStyle w:val="Nadpis4"/>
        <w:spacing w:before="0" w:line="240" w:lineRule="auto"/>
        <w:jc w:val="both"/>
        <w:rPr>
          <w:b/>
          <w:i w:val="0"/>
          <w:sz w:val="24"/>
          <w:szCs w:val="24"/>
        </w:rPr>
      </w:pPr>
      <w:r w:rsidRPr="00225972">
        <w:rPr>
          <w:b/>
          <w:i w:val="0"/>
          <w:sz w:val="24"/>
          <w:szCs w:val="24"/>
        </w:rPr>
        <w:t xml:space="preserve">5.4 </w:t>
      </w:r>
      <w:r w:rsidR="0046356A" w:rsidRPr="00225972">
        <w:rPr>
          <w:b/>
          <w:i w:val="0"/>
          <w:sz w:val="24"/>
          <w:szCs w:val="24"/>
        </w:rPr>
        <w:t xml:space="preserve">Zapojení vyučujících </w:t>
      </w:r>
    </w:p>
    <w:p w14:paraId="640DA41C" w14:textId="77777777" w:rsidR="00A27CDE" w:rsidRPr="00E42B2F" w:rsidRDefault="0046356A" w:rsidP="005A1BCC">
      <w:pPr>
        <w:pStyle w:val="Odstavecseseznamem"/>
        <w:numPr>
          <w:ilvl w:val="0"/>
          <w:numId w:val="76"/>
        </w:numPr>
        <w:spacing w:after="0" w:line="240" w:lineRule="auto"/>
        <w:jc w:val="both"/>
        <w:rPr>
          <w:strike/>
        </w:rPr>
      </w:pPr>
      <w:r w:rsidRPr="00E42B2F">
        <w:t>Vyučující uplatní své zkušenosti se žákem získané v průběhu výuky a využije standardního doporučení ze SPC/PPP, u které je žák veden. Následně posoudí zadání témat písemné, praktické a ústní zkoušky z hlediska potřeb žáka</w:t>
      </w:r>
      <w:r w:rsidR="00924FED" w:rsidRPr="00E42B2F">
        <w:t>.</w:t>
      </w:r>
      <w:r w:rsidRPr="00E42B2F">
        <w:t xml:space="preserve"> </w:t>
      </w:r>
    </w:p>
    <w:p w14:paraId="7A5DB583" w14:textId="77777777" w:rsidR="00A27CDE" w:rsidRPr="00D447C2" w:rsidRDefault="00F02DFC" w:rsidP="005A1BCC">
      <w:pPr>
        <w:pStyle w:val="Odstavecseseznamem"/>
        <w:numPr>
          <w:ilvl w:val="0"/>
          <w:numId w:val="76"/>
        </w:numPr>
        <w:spacing w:after="0" w:line="240" w:lineRule="auto"/>
        <w:jc w:val="both"/>
      </w:pPr>
      <w:r w:rsidRPr="00D447C2">
        <w:lastRenderedPageBreak/>
        <w:t>V</w:t>
      </w:r>
      <w:r w:rsidR="006C5951" w:rsidRPr="00D447C2">
        <w:t> souladu s</w:t>
      </w:r>
      <w:r w:rsidR="00A27CDE" w:rsidRPr="00D447C2">
        <w:t xml:space="preserve"> </w:t>
      </w:r>
      <w:r w:rsidR="006C5951" w:rsidRPr="00D447C2">
        <w:t>doporučením školského poradenského zařízení</w:t>
      </w:r>
      <w:r w:rsidRPr="00D447C2">
        <w:t xml:space="preserve"> učitel</w:t>
      </w:r>
      <w:r w:rsidR="006C5951" w:rsidRPr="00D447C2">
        <w:t xml:space="preserve"> navrhne konkrétní vyrovnávací a podpůrná opatření ke konání ZZ pro daného žáka a předloží návrh řediteli/ředitelce školy ke schválení.</w:t>
      </w:r>
    </w:p>
    <w:p w14:paraId="78095FA4" w14:textId="1A9FFE47" w:rsidR="0013237A" w:rsidRPr="00D447C2" w:rsidRDefault="0013237A" w:rsidP="005A1BCC">
      <w:pPr>
        <w:pStyle w:val="Odstavecseseznamem"/>
        <w:numPr>
          <w:ilvl w:val="0"/>
          <w:numId w:val="76"/>
        </w:numPr>
        <w:spacing w:after="0" w:line="240" w:lineRule="auto"/>
        <w:jc w:val="both"/>
        <w:rPr>
          <w:sz w:val="24"/>
          <w:szCs w:val="24"/>
        </w:rPr>
      </w:pPr>
      <w:r w:rsidRPr="00D447C2">
        <w:t>Ve výše stanoveném termínu poskytne rodičům žáka informace o opatřeních, které škola u</w:t>
      </w:r>
      <w:r w:rsidR="00E729A2">
        <w:t> </w:t>
      </w:r>
      <w:r w:rsidRPr="00D447C2">
        <w:t>ZZ žákovi zajistí, a o tom, že mohou požádat ředitele školy či školské poradenské zařízení o</w:t>
      </w:r>
      <w:r w:rsidR="00E729A2">
        <w:t> </w:t>
      </w:r>
      <w:r w:rsidRPr="00D447C2">
        <w:t>jejich přezkoumání a doplnění</w:t>
      </w:r>
      <w:r w:rsidR="00735457" w:rsidRPr="00D447C2">
        <w:t>.</w:t>
      </w:r>
    </w:p>
    <w:p w14:paraId="38A76590" w14:textId="77777777" w:rsidR="00AF33FE" w:rsidRDefault="00AF33FE" w:rsidP="005A1BCC">
      <w:pPr>
        <w:spacing w:after="0" w:line="240" w:lineRule="auto"/>
        <w:jc w:val="both"/>
        <w:rPr>
          <w:b/>
        </w:rPr>
      </w:pPr>
    </w:p>
    <w:p w14:paraId="06BC17FC" w14:textId="77777777" w:rsidR="00734F73" w:rsidRDefault="00734F73" w:rsidP="005A1BCC">
      <w:pPr>
        <w:pStyle w:val="Nadpis4"/>
        <w:spacing w:before="0" w:line="240" w:lineRule="auto"/>
        <w:jc w:val="both"/>
        <w:rPr>
          <w:b/>
          <w:i w:val="0"/>
          <w:sz w:val="24"/>
          <w:szCs w:val="24"/>
        </w:rPr>
      </w:pPr>
    </w:p>
    <w:p w14:paraId="180D7DCD" w14:textId="77777777" w:rsidR="0046356A" w:rsidRPr="00225972" w:rsidRDefault="00225972" w:rsidP="005A1BCC">
      <w:pPr>
        <w:pStyle w:val="Nadpis4"/>
        <w:spacing w:before="0" w:line="240" w:lineRule="auto"/>
        <w:jc w:val="both"/>
        <w:rPr>
          <w:b/>
          <w:i w:val="0"/>
          <w:sz w:val="24"/>
          <w:szCs w:val="24"/>
        </w:rPr>
      </w:pPr>
      <w:r w:rsidRPr="00225972">
        <w:rPr>
          <w:b/>
          <w:i w:val="0"/>
          <w:sz w:val="24"/>
          <w:szCs w:val="24"/>
        </w:rPr>
        <w:t xml:space="preserve">5.5 </w:t>
      </w:r>
      <w:r w:rsidR="0046356A" w:rsidRPr="00225972">
        <w:rPr>
          <w:b/>
          <w:i w:val="0"/>
          <w:sz w:val="24"/>
          <w:szCs w:val="24"/>
        </w:rPr>
        <w:t>Příklady uzpůsobení podmínek konání závěrečných zkoušek</w:t>
      </w:r>
    </w:p>
    <w:p w14:paraId="589FE2CF" w14:textId="77777777" w:rsidR="0046356A" w:rsidRPr="00C5400D" w:rsidRDefault="0046356A" w:rsidP="005A1BCC">
      <w:pPr>
        <w:numPr>
          <w:ilvl w:val="0"/>
          <w:numId w:val="9"/>
        </w:numPr>
        <w:spacing w:after="0" w:line="240" w:lineRule="auto"/>
        <w:contextualSpacing/>
        <w:jc w:val="both"/>
        <w:rPr>
          <w:b/>
        </w:rPr>
      </w:pPr>
      <w:r w:rsidRPr="00C5400D">
        <w:rPr>
          <w:b/>
        </w:rPr>
        <w:t>Prodloužení času na konání zkoušek:</w:t>
      </w:r>
    </w:p>
    <w:p w14:paraId="08CD0807" w14:textId="280EE5A5" w:rsidR="0046356A" w:rsidRDefault="0046356A" w:rsidP="005A1BCC">
      <w:pPr>
        <w:spacing w:after="0" w:line="240" w:lineRule="auto"/>
        <w:jc w:val="both"/>
      </w:pPr>
      <w:r>
        <w:rPr>
          <w:b/>
          <w:i/>
        </w:rPr>
        <w:t>- u</w:t>
      </w:r>
      <w:r w:rsidRPr="00C5400D">
        <w:rPr>
          <w:b/>
          <w:i/>
        </w:rPr>
        <w:t xml:space="preserve"> písemné zkoušky</w:t>
      </w:r>
      <w:r w:rsidRPr="00585B26">
        <w:t xml:space="preserve"> </w:t>
      </w:r>
      <w:r>
        <w:t xml:space="preserve">- </w:t>
      </w:r>
      <w:r w:rsidRPr="00585B26">
        <w:t>např. u žáků se specifickými poruchami učení</w:t>
      </w:r>
      <w:r w:rsidR="00275CC8">
        <w:t xml:space="preserve"> (</w:t>
      </w:r>
      <w:r w:rsidRPr="00585B26">
        <w:t>dyslexie, dysgrafi</w:t>
      </w:r>
      <w:r>
        <w:t>e</w:t>
      </w:r>
      <w:r w:rsidR="00275CC8">
        <w:t>)</w:t>
      </w:r>
      <w:r>
        <w:t>, kteří s obtížemi čtou a píší;</w:t>
      </w:r>
      <w:r w:rsidRPr="00585B26">
        <w:t xml:space="preserve"> </w:t>
      </w:r>
    </w:p>
    <w:p w14:paraId="3CB9AC71" w14:textId="77777777" w:rsidR="0046356A" w:rsidRDefault="0046356A" w:rsidP="005A1BCC">
      <w:pPr>
        <w:spacing w:after="0" w:line="240" w:lineRule="auto"/>
        <w:jc w:val="both"/>
      </w:pPr>
      <w:r>
        <w:rPr>
          <w:b/>
          <w:i/>
        </w:rPr>
        <w:t xml:space="preserve">- </w:t>
      </w:r>
      <w:r w:rsidRPr="00204D53">
        <w:rPr>
          <w:b/>
          <w:i/>
        </w:rPr>
        <w:t>u praktické zkoušky</w:t>
      </w:r>
      <w:r w:rsidRPr="00585B26">
        <w:t xml:space="preserve"> </w:t>
      </w:r>
      <w:r>
        <w:t xml:space="preserve">- </w:t>
      </w:r>
      <w:r w:rsidRPr="00585B26">
        <w:t>např. u žáků s tělesným postižením, pokud žák trpí zvýšenou únavností</w:t>
      </w:r>
      <w:r>
        <w:t xml:space="preserve">: zkoušku je </w:t>
      </w:r>
      <w:r w:rsidRPr="00585B26">
        <w:t xml:space="preserve">možné rozdělit </w:t>
      </w:r>
      <w:r>
        <w:t>i na více dní po méně hodinách;</w:t>
      </w:r>
    </w:p>
    <w:p w14:paraId="3A1931DC" w14:textId="77777777" w:rsidR="0046356A" w:rsidRDefault="0046356A" w:rsidP="005A1BCC">
      <w:pPr>
        <w:spacing w:after="0" w:line="240" w:lineRule="auto"/>
        <w:jc w:val="both"/>
      </w:pPr>
      <w:r>
        <w:rPr>
          <w:b/>
          <w:i/>
        </w:rPr>
        <w:t xml:space="preserve">- </w:t>
      </w:r>
      <w:r w:rsidRPr="00204D53">
        <w:rPr>
          <w:b/>
          <w:i/>
        </w:rPr>
        <w:t>u ústní zkoušky</w:t>
      </w:r>
      <w:r>
        <w:t xml:space="preserve"> - </w:t>
      </w:r>
      <w:r w:rsidRPr="00585B26">
        <w:t>např. u žáků s vadami řeči nebo u žáků s poruchou autistického spektra, kte</w:t>
      </w:r>
      <w:r>
        <w:t>ří mají potíže s ústním projevem</w:t>
      </w:r>
      <w:r w:rsidRPr="00585B26">
        <w:t>.</w:t>
      </w:r>
    </w:p>
    <w:p w14:paraId="0BC6E7AA" w14:textId="77777777" w:rsidR="0046356A" w:rsidRPr="00204D53" w:rsidRDefault="0046356A" w:rsidP="005A1BCC">
      <w:pPr>
        <w:numPr>
          <w:ilvl w:val="0"/>
          <w:numId w:val="9"/>
        </w:numPr>
        <w:spacing w:after="0" w:line="240" w:lineRule="auto"/>
        <w:ind w:left="714" w:hanging="357"/>
        <w:contextualSpacing/>
        <w:jc w:val="both"/>
        <w:rPr>
          <w:b/>
        </w:rPr>
      </w:pPr>
      <w:r w:rsidRPr="00204D53">
        <w:rPr>
          <w:b/>
        </w:rPr>
        <w:t>Individuální přístup, role a působení učitele žáka u závěrečných zkoušek:</w:t>
      </w:r>
    </w:p>
    <w:p w14:paraId="68B220A0" w14:textId="77777777" w:rsidR="0046356A" w:rsidRDefault="0046356A" w:rsidP="005A1BCC">
      <w:pPr>
        <w:spacing w:after="0" w:line="240" w:lineRule="auto"/>
        <w:jc w:val="both"/>
      </w:pPr>
      <w:r w:rsidRPr="00585B26">
        <w:t xml:space="preserve">Např. žák s mentálním postižením nebo s autismem by měl být zkoušen výhradně pedagogem, který jej vzdělával, protože je možné, že každá změna pedagogické interakce navodí stav, kdy nebude schopen podat odpovídající výkon. Žák se sluchovým postižením by měl být dotazován výhradně svým učitelem odborného výcviku či odborně teoretických předmětů, protože je zde problematické využívání odborné terminologie zejména při používání znakované češtiny (a to i v případech, kdy jsou </w:t>
      </w:r>
      <w:r w:rsidRPr="001B258D">
        <w:t>zajištěny tlumočnické služby</w:t>
      </w:r>
      <w:r w:rsidR="00DB7ABC">
        <w:t xml:space="preserve"> </w:t>
      </w:r>
      <w:r w:rsidR="00DB7ABC" w:rsidRPr="001B258D">
        <w:t>osobou, která žáka nevzdělávala</w:t>
      </w:r>
      <w:r w:rsidRPr="00585B26">
        <w:t>).</w:t>
      </w:r>
    </w:p>
    <w:p w14:paraId="149A78FD" w14:textId="77777777" w:rsidR="0046356A" w:rsidRPr="00585B26" w:rsidRDefault="0046356A" w:rsidP="005A1BCC">
      <w:pPr>
        <w:numPr>
          <w:ilvl w:val="0"/>
          <w:numId w:val="9"/>
        </w:numPr>
        <w:spacing w:after="0" w:line="240" w:lineRule="auto"/>
        <w:ind w:left="714" w:hanging="357"/>
        <w:contextualSpacing/>
        <w:jc w:val="both"/>
      </w:pPr>
      <w:r w:rsidRPr="001F7974">
        <w:rPr>
          <w:b/>
        </w:rPr>
        <w:t>Přítomnost dalších osob u závěrečných zkoušek</w:t>
      </w:r>
      <w:r w:rsidRPr="00585B26">
        <w:t xml:space="preserve"> (asistent</w:t>
      </w:r>
      <w:r w:rsidR="00481477">
        <w:t>a pedagoga, tlumočníka):</w:t>
      </w:r>
    </w:p>
    <w:p w14:paraId="052033BE" w14:textId="77777777" w:rsidR="0046356A" w:rsidRPr="00585B26" w:rsidRDefault="00481477" w:rsidP="005A1BCC">
      <w:pPr>
        <w:spacing w:after="0" w:line="240" w:lineRule="auto"/>
        <w:jc w:val="both"/>
      </w:pPr>
      <w:r>
        <w:t>n</w:t>
      </w:r>
      <w:r w:rsidR="0046356A" w:rsidRPr="00585B26">
        <w:t>apř. pro žáky s tělesným postižením, smyslovým postižením – zrakovým či sluchovým.</w:t>
      </w:r>
    </w:p>
    <w:p w14:paraId="3F6DAB7B" w14:textId="77777777" w:rsidR="0046356A" w:rsidRDefault="0046356A" w:rsidP="005A1BCC">
      <w:pPr>
        <w:pStyle w:val="Nadpis2"/>
        <w:spacing w:before="0" w:line="240" w:lineRule="auto"/>
        <w:jc w:val="both"/>
      </w:pPr>
    </w:p>
    <w:p w14:paraId="6D587502" w14:textId="77777777" w:rsidR="0046356A" w:rsidRPr="00225972" w:rsidRDefault="00225972" w:rsidP="005A1BCC">
      <w:pPr>
        <w:pStyle w:val="Nadpis2"/>
        <w:spacing w:before="0" w:line="240" w:lineRule="auto"/>
        <w:jc w:val="both"/>
        <w:rPr>
          <w:sz w:val="24"/>
          <w:szCs w:val="24"/>
        </w:rPr>
      </w:pPr>
      <w:r w:rsidRPr="00225972">
        <w:rPr>
          <w:sz w:val="24"/>
          <w:szCs w:val="24"/>
        </w:rPr>
        <w:t xml:space="preserve">5.6 </w:t>
      </w:r>
      <w:r w:rsidR="0046356A" w:rsidRPr="00225972">
        <w:rPr>
          <w:sz w:val="24"/>
          <w:szCs w:val="24"/>
        </w:rPr>
        <w:t>Úpravy témat jednotného zadání ve škole</w:t>
      </w:r>
    </w:p>
    <w:p w14:paraId="5928378E" w14:textId="3CF5236D" w:rsidR="0046356A" w:rsidRPr="00585B26" w:rsidRDefault="0046356A" w:rsidP="005A1BCC">
      <w:pPr>
        <w:spacing w:after="0" w:line="240" w:lineRule="auto"/>
        <w:jc w:val="both"/>
      </w:pPr>
      <w:r w:rsidRPr="00585B26">
        <w:t>Pokud je to nezbytné vzhledem k typu a stupni zdravotního postižení žáka</w:t>
      </w:r>
      <w:r>
        <w:t>,</w:t>
      </w:r>
      <w:r w:rsidRPr="00585B26">
        <w:t xml:space="preserve"> může škola témata jednotného zadání FORMÁLNĚ, NIKOLIV OBSAHOVĚ upravit. Potom odpovídá za to, že téma přizpůsobené speciálním vzdělávacím potřebám žáka </w:t>
      </w:r>
      <w:r w:rsidRPr="00277833">
        <w:t>má obsah shodující se s tématem stanoveným</w:t>
      </w:r>
      <w:r w:rsidRPr="00585B26">
        <w:t xml:space="preserve"> v</w:t>
      </w:r>
      <w:r w:rsidR="00EF52D7">
        <w:t> </w:t>
      </w:r>
      <w:r w:rsidRPr="00585B26">
        <w:t xml:space="preserve">jednotném zadání. </w:t>
      </w:r>
      <w:r w:rsidRPr="00585B26">
        <w:rPr>
          <w:vertAlign w:val="superscript"/>
        </w:rPr>
        <w:footnoteReference w:id="3"/>
      </w:r>
    </w:p>
    <w:p w14:paraId="76E81587" w14:textId="77777777" w:rsidR="0046356A" w:rsidRPr="00585B26" w:rsidRDefault="0046356A" w:rsidP="005A1BCC">
      <w:pPr>
        <w:spacing w:after="0" w:line="240" w:lineRule="auto"/>
        <w:jc w:val="both"/>
      </w:pPr>
      <w:r w:rsidRPr="00585B26">
        <w:t xml:space="preserve">Cílem formálních úprav témat je, aby způsob zadání neznevýhodnil žáky, kteří mají speciální vzdělávací potřeby, tj.: </w:t>
      </w:r>
    </w:p>
    <w:p w14:paraId="408EDF2B" w14:textId="77777777" w:rsidR="0046356A" w:rsidRPr="00585B26" w:rsidRDefault="0046356A" w:rsidP="005A1BCC">
      <w:pPr>
        <w:numPr>
          <w:ilvl w:val="0"/>
          <w:numId w:val="9"/>
        </w:numPr>
        <w:spacing w:after="0" w:line="240" w:lineRule="auto"/>
        <w:contextualSpacing/>
        <w:jc w:val="both"/>
      </w:pPr>
      <w:r w:rsidRPr="00585B26">
        <w:t>žákovi musí být téma předloženo v takové podobě, na jakou je zvyklý z průběhu vzdělávání;</w:t>
      </w:r>
    </w:p>
    <w:p w14:paraId="441449AA" w14:textId="77777777" w:rsidR="0046356A" w:rsidRPr="00585B26" w:rsidRDefault="0046356A" w:rsidP="005A1BCC">
      <w:pPr>
        <w:numPr>
          <w:ilvl w:val="0"/>
          <w:numId w:val="9"/>
        </w:numPr>
        <w:spacing w:after="0" w:line="240" w:lineRule="auto"/>
        <w:ind w:left="714" w:hanging="357"/>
        <w:contextualSpacing/>
        <w:jc w:val="both"/>
      </w:pPr>
      <w:r w:rsidRPr="00585B26">
        <w:t>žákovi musí být umožněno pochopit zadané otázky a odpovídat na ně způsobem, který byl průběžně využíván při jeho výuce.</w:t>
      </w:r>
    </w:p>
    <w:p w14:paraId="595ADED1" w14:textId="77777777" w:rsidR="0046356A" w:rsidRPr="00C61197" w:rsidRDefault="0046356A" w:rsidP="005A1BCC">
      <w:pPr>
        <w:pStyle w:val="Nadpis4"/>
        <w:spacing w:before="0" w:line="240" w:lineRule="auto"/>
        <w:jc w:val="both"/>
        <w:rPr>
          <w:b/>
        </w:rPr>
      </w:pPr>
    </w:p>
    <w:p w14:paraId="0E22CC86" w14:textId="77777777" w:rsidR="0046356A" w:rsidRPr="00225972" w:rsidRDefault="00225972" w:rsidP="005A1BCC">
      <w:pPr>
        <w:pStyle w:val="Nadpis4"/>
        <w:spacing w:before="0" w:line="240" w:lineRule="auto"/>
        <w:jc w:val="both"/>
        <w:rPr>
          <w:b/>
          <w:i w:val="0"/>
          <w:sz w:val="24"/>
          <w:szCs w:val="24"/>
        </w:rPr>
      </w:pPr>
      <w:r w:rsidRPr="00225972">
        <w:rPr>
          <w:b/>
          <w:i w:val="0"/>
          <w:sz w:val="24"/>
          <w:szCs w:val="24"/>
        </w:rPr>
        <w:t xml:space="preserve">5.7 </w:t>
      </w:r>
      <w:r w:rsidR="0046356A" w:rsidRPr="00225972">
        <w:rPr>
          <w:b/>
          <w:i w:val="0"/>
          <w:sz w:val="24"/>
          <w:szCs w:val="24"/>
        </w:rPr>
        <w:t>Postup školy při formálních úpravách témat</w:t>
      </w:r>
    </w:p>
    <w:p w14:paraId="680CE6ED" w14:textId="32B3A344" w:rsidR="0046356A" w:rsidRPr="00585B26" w:rsidRDefault="0046356A" w:rsidP="005A1BCC">
      <w:pPr>
        <w:numPr>
          <w:ilvl w:val="0"/>
          <w:numId w:val="10"/>
        </w:numPr>
        <w:spacing w:after="0" w:line="240" w:lineRule="auto"/>
        <w:contextualSpacing/>
        <w:jc w:val="both"/>
      </w:pPr>
      <w:r>
        <w:t>Š</w:t>
      </w:r>
      <w:r w:rsidRPr="00585B26">
        <w:t xml:space="preserve">kola si stáhne </w:t>
      </w:r>
      <w:r>
        <w:t xml:space="preserve">jednotná zadání </w:t>
      </w:r>
      <w:r w:rsidRPr="00585B26">
        <w:t xml:space="preserve">a získá témata ve formátu </w:t>
      </w:r>
      <w:proofErr w:type="spellStart"/>
      <w:r w:rsidRPr="00585B26">
        <w:t>pdf</w:t>
      </w:r>
      <w:proofErr w:type="spellEnd"/>
      <w:r w:rsidRPr="00585B26">
        <w:t>, který nelze upravovat</w:t>
      </w:r>
      <w:r>
        <w:t>. Poté si v</w:t>
      </w:r>
      <w:r w:rsidRPr="00585B26">
        <w:t xml:space="preserve">ybere témata, která využije u závěrečné zkoušky; </w:t>
      </w:r>
    </w:p>
    <w:p w14:paraId="5203FF6B" w14:textId="77777777" w:rsidR="0046356A" w:rsidRDefault="0046356A" w:rsidP="005A1BCC">
      <w:pPr>
        <w:numPr>
          <w:ilvl w:val="0"/>
          <w:numId w:val="10"/>
        </w:numPr>
        <w:spacing w:after="0" w:line="240" w:lineRule="auto"/>
        <w:contextualSpacing/>
        <w:jc w:val="both"/>
      </w:pPr>
      <w:r w:rsidRPr="00585B26">
        <w:t xml:space="preserve">s pomocí vhodného software je převede do otevřeného formátu (např. </w:t>
      </w:r>
      <w:proofErr w:type="spellStart"/>
      <w:r w:rsidRPr="00585B26">
        <w:t>w</w:t>
      </w:r>
      <w:r>
        <w:t>ord</w:t>
      </w:r>
      <w:proofErr w:type="spellEnd"/>
      <w:r>
        <w:t>) a přizpůsobí potřebám žáků.</w:t>
      </w:r>
      <w:r w:rsidRPr="00585B26">
        <w:rPr>
          <w:vertAlign w:val="superscript"/>
        </w:rPr>
        <w:footnoteReference w:id="4"/>
      </w:r>
      <w:r w:rsidRPr="00585B26">
        <w:t xml:space="preserve"> </w:t>
      </w:r>
    </w:p>
    <w:p w14:paraId="7E6A863B" w14:textId="0BE12273" w:rsidR="0046356A" w:rsidRPr="00585B26" w:rsidRDefault="0046356A" w:rsidP="005A1BCC">
      <w:pPr>
        <w:spacing w:after="0" w:line="240" w:lineRule="auto"/>
        <w:contextualSpacing/>
        <w:jc w:val="both"/>
      </w:pPr>
      <w:r w:rsidRPr="00585B26">
        <w:lastRenderedPageBreak/>
        <w:t xml:space="preserve">Tak lze postupovat také u oborů, ve kterých </w:t>
      </w:r>
      <w:r w:rsidR="002F2319">
        <w:t>se témata</w:t>
      </w:r>
      <w:r w:rsidRPr="00585B26">
        <w:t xml:space="preserve"> písemné zkoušky gener</w:t>
      </w:r>
      <w:r w:rsidR="002F2319">
        <w:t xml:space="preserve">ují z banky </w:t>
      </w:r>
      <w:r w:rsidRPr="00585B26">
        <w:t xml:space="preserve">úkolů. </w:t>
      </w:r>
      <w:r w:rsidR="002F2319">
        <w:t>Vygene</w:t>
      </w:r>
      <w:r w:rsidR="00023F5E">
        <w:t>r</w:t>
      </w:r>
      <w:r w:rsidR="002F2319">
        <w:t>ované</w:t>
      </w:r>
      <w:r w:rsidRPr="00585B26">
        <w:t xml:space="preserve"> </w:t>
      </w:r>
      <w:r w:rsidR="00023F5E">
        <w:t xml:space="preserve">téma </w:t>
      </w:r>
      <w:r w:rsidRPr="00023F5E">
        <w:t>se ve škole formálně upraví podle potřeb žáka</w:t>
      </w:r>
      <w:r w:rsidR="00023F5E">
        <w:t>.</w:t>
      </w:r>
    </w:p>
    <w:p w14:paraId="4EBEB860" w14:textId="77777777" w:rsidR="00F5377C" w:rsidRDefault="00F5377C" w:rsidP="005A1BCC">
      <w:pPr>
        <w:pStyle w:val="Nadpis4"/>
        <w:spacing w:before="0" w:line="240" w:lineRule="auto"/>
        <w:jc w:val="both"/>
        <w:rPr>
          <w:b/>
          <w:i w:val="0"/>
          <w:sz w:val="24"/>
          <w:szCs w:val="24"/>
        </w:rPr>
      </w:pPr>
    </w:p>
    <w:p w14:paraId="10E5CC16" w14:textId="77777777" w:rsidR="0046356A" w:rsidRPr="00225972" w:rsidRDefault="00225972" w:rsidP="005A1BCC">
      <w:pPr>
        <w:pStyle w:val="Nadpis4"/>
        <w:spacing w:before="0" w:line="240" w:lineRule="auto"/>
        <w:jc w:val="both"/>
        <w:rPr>
          <w:b/>
          <w:i w:val="0"/>
          <w:sz w:val="24"/>
          <w:szCs w:val="24"/>
        </w:rPr>
      </w:pPr>
      <w:r w:rsidRPr="00225972">
        <w:rPr>
          <w:b/>
          <w:i w:val="0"/>
          <w:sz w:val="24"/>
          <w:szCs w:val="24"/>
        </w:rPr>
        <w:t xml:space="preserve">5.8 </w:t>
      </w:r>
      <w:r w:rsidR="0046356A" w:rsidRPr="00225972">
        <w:rPr>
          <w:b/>
          <w:i w:val="0"/>
          <w:sz w:val="24"/>
          <w:szCs w:val="24"/>
        </w:rPr>
        <w:t>Příklady formálních úprav témat</w:t>
      </w:r>
    </w:p>
    <w:p w14:paraId="6F83FFC1" w14:textId="77777777" w:rsidR="0046356A" w:rsidRPr="00585B26" w:rsidRDefault="0046356A" w:rsidP="005A1BCC">
      <w:pPr>
        <w:spacing w:after="0" w:line="240" w:lineRule="auto"/>
        <w:jc w:val="both"/>
      </w:pPr>
      <w:r w:rsidRPr="00585B26">
        <w:t>Zpracování témat jednotného zadání v</w:t>
      </w:r>
      <w:r>
        <w:t xml:space="preserve"> informačním </w:t>
      </w:r>
      <w:r w:rsidRPr="00585B26">
        <w:t xml:space="preserve">systému nové závěrečné zkoušky umožňuje školám provádět formální úpravy u témat pro žáky se zrakovým postižením, tj. zvětšit písmo, změnit jeho typ, zvětšit a zvýraznit obrázky. </w:t>
      </w:r>
    </w:p>
    <w:p w14:paraId="05B40BCD" w14:textId="77777777" w:rsidR="00F5377C" w:rsidRDefault="00F5377C" w:rsidP="005A1BCC">
      <w:pPr>
        <w:spacing w:after="0" w:line="240" w:lineRule="auto"/>
        <w:jc w:val="both"/>
        <w:rPr>
          <w:b/>
        </w:rPr>
      </w:pPr>
    </w:p>
    <w:p w14:paraId="584C488E" w14:textId="6FDDE8F7" w:rsidR="0046356A" w:rsidRDefault="0046356A" w:rsidP="005A1BCC">
      <w:pPr>
        <w:spacing w:after="0" w:line="240" w:lineRule="auto"/>
        <w:jc w:val="both"/>
        <w:rPr>
          <w:b/>
        </w:rPr>
      </w:pPr>
      <w:r w:rsidRPr="00885E8B">
        <w:rPr>
          <w:b/>
        </w:rPr>
        <w:t>Dále lze podle specifických potřeb jednotlivých žáků či skupin žáků:</w:t>
      </w:r>
    </w:p>
    <w:p w14:paraId="65E59BB7" w14:textId="77777777" w:rsidR="0046356A" w:rsidRDefault="0046356A" w:rsidP="005A1BCC">
      <w:pPr>
        <w:spacing w:after="0" w:line="240" w:lineRule="auto"/>
        <w:jc w:val="both"/>
      </w:pPr>
      <w:r>
        <w:t xml:space="preserve">- </w:t>
      </w:r>
      <w:r w:rsidRPr="00885E8B">
        <w:rPr>
          <w:b/>
          <w:i/>
        </w:rPr>
        <w:t>zestručnit formulaci otázek</w:t>
      </w:r>
      <w:r w:rsidRPr="00585B26">
        <w:t xml:space="preserve"> zadaných v rámci řešení tématu, změnit formu odpovědi žáka</w:t>
      </w:r>
      <w:r>
        <w:t xml:space="preserve"> (</w:t>
      </w:r>
      <w:r w:rsidRPr="00585B26">
        <w:t>např. na doplnění chybějících výrazů</w:t>
      </w:r>
      <w:r>
        <w:t>);</w:t>
      </w:r>
    </w:p>
    <w:p w14:paraId="463AF833" w14:textId="77777777" w:rsidR="00315543" w:rsidRDefault="00315543" w:rsidP="005A1BCC">
      <w:pPr>
        <w:spacing w:after="0" w:line="240" w:lineRule="auto"/>
        <w:jc w:val="both"/>
      </w:pPr>
    </w:p>
    <w:p w14:paraId="1E32F826" w14:textId="77777777" w:rsidR="0046356A" w:rsidRDefault="0046356A" w:rsidP="005A1BCC">
      <w:pPr>
        <w:spacing w:after="0" w:line="240" w:lineRule="auto"/>
        <w:jc w:val="both"/>
      </w:pPr>
      <w:r>
        <w:t xml:space="preserve">- </w:t>
      </w:r>
      <w:r w:rsidRPr="00885E8B">
        <w:rPr>
          <w:b/>
          <w:i/>
        </w:rPr>
        <w:t>převést otevřené otázky do formy testových</w:t>
      </w:r>
      <w:r w:rsidRPr="00585B26">
        <w:t xml:space="preserve"> </w:t>
      </w:r>
      <w:r w:rsidRPr="00F82D68">
        <w:t>(to</w:t>
      </w:r>
      <w:r w:rsidRPr="00585B26">
        <w:t xml:space="preserve"> je vhodné zejména u žáků se sluchovým postižením či žáků se SPU); </w:t>
      </w:r>
    </w:p>
    <w:p w14:paraId="5F5087E7" w14:textId="77777777" w:rsidR="00315543" w:rsidRDefault="00315543" w:rsidP="005A1BCC">
      <w:pPr>
        <w:spacing w:after="0" w:line="240" w:lineRule="auto"/>
        <w:jc w:val="both"/>
      </w:pPr>
    </w:p>
    <w:p w14:paraId="7D7D2FC0" w14:textId="77777777" w:rsidR="00274E59" w:rsidRDefault="0046356A" w:rsidP="005A1BCC">
      <w:pPr>
        <w:spacing w:after="0" w:line="240" w:lineRule="auto"/>
        <w:jc w:val="both"/>
      </w:pPr>
      <w:r>
        <w:t xml:space="preserve">- </w:t>
      </w:r>
      <w:r w:rsidRPr="00C75E3E">
        <w:rPr>
          <w:b/>
          <w:i/>
        </w:rPr>
        <w:t>doplnit do zadání k otázkám grafické podklady</w:t>
      </w:r>
      <w:r w:rsidRPr="00585B26">
        <w:t xml:space="preserve">, tj. obrázky nebo fotografie strojů, zařízení, </w:t>
      </w:r>
    </w:p>
    <w:p w14:paraId="0EC0B837" w14:textId="469DC7A5" w:rsidR="0046356A" w:rsidRDefault="0046356A" w:rsidP="005A1BCC">
      <w:pPr>
        <w:spacing w:after="0" w:line="240" w:lineRule="auto"/>
        <w:jc w:val="both"/>
      </w:pPr>
      <w:r w:rsidRPr="00585B26">
        <w:t>materiálů, jiných předmětů (což je vhodné zejména u žáků s ment</w:t>
      </w:r>
      <w:r>
        <w:t xml:space="preserve">álním postižením, příp. u žáků </w:t>
      </w:r>
      <w:r w:rsidRPr="00585B26">
        <w:t>s</w:t>
      </w:r>
      <w:r w:rsidR="00EF52D7">
        <w:t> </w:t>
      </w:r>
      <w:r w:rsidRPr="00585B26">
        <w:t>kombinovanými vadami, pokud žáci byli zvyklí používat v</w:t>
      </w:r>
      <w:r w:rsidR="001321E4">
        <w:t>e výuce názorné ukázky, apod.);</w:t>
      </w:r>
    </w:p>
    <w:p w14:paraId="2F7A9EC8" w14:textId="77777777" w:rsidR="00315543" w:rsidRDefault="00315543" w:rsidP="005A1BCC">
      <w:pPr>
        <w:spacing w:after="0" w:line="240" w:lineRule="auto"/>
        <w:jc w:val="both"/>
      </w:pPr>
    </w:p>
    <w:p w14:paraId="323E03F6" w14:textId="77777777" w:rsidR="0046356A" w:rsidRDefault="0046356A" w:rsidP="005A1BCC">
      <w:pPr>
        <w:spacing w:after="0" w:line="240" w:lineRule="auto"/>
        <w:jc w:val="both"/>
      </w:pPr>
      <w:r>
        <w:t xml:space="preserve">- </w:t>
      </w:r>
      <w:r w:rsidRPr="00885E8B">
        <w:rPr>
          <w:b/>
          <w:i/>
        </w:rPr>
        <w:t>podrobněji rozpracovat pokyny</w:t>
      </w:r>
      <w:r w:rsidRPr="00585B26">
        <w:t xml:space="preserve"> k provedení úkolu, tvorbě výrobku, (což je vhodné zejména pro žáky s mentálním postižením, aby sn</w:t>
      </w:r>
      <w:r>
        <w:t>adněji pochopili zadání úkolu);</w:t>
      </w:r>
    </w:p>
    <w:p w14:paraId="0E2A2DC9" w14:textId="77777777" w:rsidR="00315543" w:rsidRDefault="00315543" w:rsidP="005A1BCC">
      <w:pPr>
        <w:spacing w:after="0" w:line="240" w:lineRule="auto"/>
        <w:jc w:val="both"/>
      </w:pPr>
    </w:p>
    <w:p w14:paraId="54FEFB62" w14:textId="77777777" w:rsidR="0046356A" w:rsidRDefault="0046356A" w:rsidP="005A1BCC">
      <w:pPr>
        <w:spacing w:after="0" w:line="240" w:lineRule="auto"/>
        <w:jc w:val="both"/>
      </w:pPr>
      <w:r>
        <w:t xml:space="preserve">- </w:t>
      </w:r>
      <w:r w:rsidRPr="00885E8B">
        <w:rPr>
          <w:b/>
          <w:i/>
        </w:rPr>
        <w:t>u sluchově postižených žáků</w:t>
      </w:r>
      <w:r w:rsidRPr="00585B26">
        <w:t>, kterým ústní komunikace činí výrazné obtíže, je také možné podrobněji rozpracovat osnovu zadání a požadované odpovědi u odborných otázek</w:t>
      </w:r>
      <w:r>
        <w:t>. Ústní zkoušku lze</w:t>
      </w:r>
      <w:r w:rsidRPr="00585B26">
        <w:t xml:space="preserve"> realizovat chatováním na počítači mezi žákem a učitelem. Žák si pak může vybrat, zda chce tuto zkoušku skládat ústně, příp. za přítomnosti tlumočníka ve znakované češtině, nebo písemně prostřednictvím vzájemného chatování se zkoušejícím pod dohledem zkušební komise.</w:t>
      </w:r>
    </w:p>
    <w:p w14:paraId="54FEB990" w14:textId="77777777" w:rsidR="001321E4" w:rsidRPr="00585B26" w:rsidRDefault="001321E4" w:rsidP="005A1BCC">
      <w:pPr>
        <w:spacing w:after="0" w:line="240" w:lineRule="auto"/>
        <w:jc w:val="both"/>
      </w:pPr>
    </w:p>
    <w:p w14:paraId="4B21B6C8" w14:textId="7D53284E" w:rsidR="00FF5793" w:rsidRPr="00CA7FB5" w:rsidRDefault="0046356A" w:rsidP="005A1BCC">
      <w:pPr>
        <w:spacing w:after="0" w:line="240" w:lineRule="auto"/>
        <w:jc w:val="both"/>
        <w:rPr>
          <w:b/>
        </w:rPr>
      </w:pPr>
      <w:r w:rsidRPr="00CA7FB5">
        <w:rPr>
          <w:b/>
        </w:rPr>
        <w:t>Příklady, jak se s touto problematikou vyrovnávají v některých školách, naleznete na webových stránkách nové závěrečné zkoušky</w:t>
      </w:r>
      <w:r w:rsidR="0025564D">
        <w:rPr>
          <w:b/>
        </w:rPr>
        <w:t xml:space="preserve">: </w:t>
      </w:r>
      <w:hyperlink r:id="rId18" w:history="1">
        <w:r w:rsidR="0025564D" w:rsidRPr="0053649E">
          <w:rPr>
            <w:rStyle w:val="Hypertextovodkaz"/>
            <w:b/>
          </w:rPr>
          <w:t>www.novazaverecnazkouska.cz</w:t>
        </w:r>
      </w:hyperlink>
      <w:r w:rsidR="0025564D">
        <w:rPr>
          <w:b/>
        </w:rPr>
        <w:t xml:space="preserve"> pod záložkou </w:t>
      </w:r>
      <w:r w:rsidR="0025564D" w:rsidRPr="0025564D">
        <w:rPr>
          <w:b/>
          <w:u w:val="single"/>
        </w:rPr>
        <w:t>Závěrečné zkoušky pro žáky s přiznanými podpůrnými opatřeními</w:t>
      </w:r>
      <w:r w:rsidR="0025564D">
        <w:rPr>
          <w:b/>
        </w:rPr>
        <w:t>.</w:t>
      </w:r>
    </w:p>
    <w:p w14:paraId="676DFEF4" w14:textId="77777777" w:rsidR="00FF5793" w:rsidRDefault="00FF5793" w:rsidP="005A1BCC">
      <w:pPr>
        <w:pStyle w:val="Odstavecseseznamem"/>
        <w:jc w:val="both"/>
        <w:rPr>
          <w:sz w:val="32"/>
          <w:szCs w:val="32"/>
        </w:rPr>
      </w:pPr>
    </w:p>
    <w:p w14:paraId="01DAD0DA" w14:textId="77777777" w:rsidR="00FF5793" w:rsidRPr="00853F68" w:rsidRDefault="00FF5793" w:rsidP="005A1BCC">
      <w:pPr>
        <w:jc w:val="center"/>
        <w:rPr>
          <w:sz w:val="32"/>
          <w:szCs w:val="32"/>
        </w:rPr>
      </w:pPr>
      <w:r w:rsidRPr="00853F68">
        <w:rPr>
          <w:sz w:val="32"/>
          <w:szCs w:val="32"/>
        </w:rPr>
        <w:t>*****</w:t>
      </w:r>
    </w:p>
    <w:p w14:paraId="428AF87D" w14:textId="77777777" w:rsidR="002B06B1" w:rsidRDefault="002B06B1" w:rsidP="005A1BCC">
      <w:pPr>
        <w:pStyle w:val="Odstavecseseznamem"/>
        <w:numPr>
          <w:ilvl w:val="0"/>
          <w:numId w:val="11"/>
        </w:numPr>
        <w:spacing w:after="0" w:line="240" w:lineRule="auto"/>
        <w:jc w:val="both"/>
        <w:rPr>
          <w:b/>
        </w:rPr>
      </w:pPr>
      <w:r>
        <w:rPr>
          <w:b/>
        </w:rPr>
        <w:br w:type="page"/>
      </w:r>
    </w:p>
    <w:p w14:paraId="037B349B" w14:textId="77777777" w:rsidR="0046356A" w:rsidRPr="006766D7" w:rsidRDefault="0046356A" w:rsidP="005A1BCC">
      <w:pPr>
        <w:pStyle w:val="Nadpis1"/>
        <w:jc w:val="both"/>
        <w:rPr>
          <w:b/>
        </w:rPr>
      </w:pPr>
      <w:r w:rsidRPr="006766D7">
        <w:rPr>
          <w:b/>
        </w:rPr>
        <w:lastRenderedPageBreak/>
        <w:t>PŘÍLOHY</w:t>
      </w:r>
    </w:p>
    <w:p w14:paraId="289DC7D2" w14:textId="77777777" w:rsidR="00366ED3" w:rsidRDefault="00366ED3" w:rsidP="005A1BCC">
      <w:pPr>
        <w:pStyle w:val="Nadpis2"/>
        <w:spacing w:before="0" w:line="240" w:lineRule="auto"/>
        <w:jc w:val="both"/>
      </w:pPr>
    </w:p>
    <w:p w14:paraId="48078EE4" w14:textId="77777777" w:rsidR="00366ED3" w:rsidRPr="00753CB8" w:rsidRDefault="006F07DF" w:rsidP="005A1BCC">
      <w:pPr>
        <w:pStyle w:val="Nadpis2"/>
        <w:spacing w:before="0" w:line="240" w:lineRule="auto"/>
        <w:jc w:val="both"/>
        <w:rPr>
          <w:u w:val="single"/>
        </w:rPr>
      </w:pPr>
      <w:r w:rsidRPr="00753CB8">
        <w:rPr>
          <w:u w:val="single"/>
        </w:rPr>
        <w:t>PŘÍLOHA 1</w:t>
      </w:r>
    </w:p>
    <w:p w14:paraId="6501A53B" w14:textId="77777777" w:rsidR="00853F68" w:rsidRDefault="00853F68" w:rsidP="005A1BCC">
      <w:pPr>
        <w:pStyle w:val="Nadpis2"/>
        <w:tabs>
          <w:tab w:val="left" w:pos="8789"/>
        </w:tabs>
        <w:spacing w:before="0" w:line="240" w:lineRule="auto"/>
        <w:jc w:val="both"/>
      </w:pPr>
      <w:r>
        <w:t xml:space="preserve">PÍSEMNÁ ZKOUŠKA NA POČÍTAČI. PRAKTICKÝ NÁVOD PRO SPRÁVCE ŠKOLNÍCH SÍTÍ, </w:t>
      </w:r>
    </w:p>
    <w:p w14:paraId="0B2CB190" w14:textId="77777777" w:rsidR="006F07DF" w:rsidRPr="00753CB8" w:rsidRDefault="00853F68" w:rsidP="005A1BCC">
      <w:pPr>
        <w:pStyle w:val="Nadpis2"/>
        <w:jc w:val="both"/>
        <w:rPr>
          <w:u w:val="single"/>
        </w:rPr>
      </w:pPr>
      <w:r>
        <w:t>HODNOTITELE A DALŠÍ UČITELE.</w:t>
      </w:r>
    </w:p>
    <w:p w14:paraId="5B296D55" w14:textId="77777777" w:rsidR="00F47CA0" w:rsidRPr="00F47CA0" w:rsidRDefault="00F47CA0" w:rsidP="005A1BCC">
      <w:pPr>
        <w:pStyle w:val="Odstavecseseznamem"/>
        <w:numPr>
          <w:ilvl w:val="0"/>
          <w:numId w:val="11"/>
        </w:numPr>
        <w:autoSpaceDE w:val="0"/>
        <w:autoSpaceDN w:val="0"/>
        <w:adjustRightInd w:val="0"/>
        <w:spacing w:after="0" w:line="240" w:lineRule="auto"/>
        <w:ind w:right="2835"/>
        <w:rPr>
          <w:rFonts w:cstheme="minorHAnsi"/>
          <w:b/>
          <w:i/>
          <w:color w:val="000000"/>
        </w:rPr>
      </w:pPr>
      <w:r w:rsidRPr="00673614">
        <w:rPr>
          <w:rFonts w:cstheme="minorHAnsi"/>
          <w:b/>
          <w:color w:val="222222"/>
          <w:shd w:val="clear" w:color="auto" w:fill="FFFFFF"/>
        </w:rPr>
        <w:t>Kontakt pro dotazy na elektronickou zkoušku: </w:t>
      </w:r>
      <w:hyperlink r:id="rId19" w:tgtFrame="_blank" w:history="1">
        <w:r w:rsidRPr="00673614">
          <w:rPr>
            <w:rStyle w:val="Hypertextovodkaz"/>
            <w:rFonts w:cstheme="minorHAnsi"/>
            <w:b/>
            <w:color w:val="1155CC"/>
            <w:shd w:val="clear" w:color="auto" w:fill="FFFFFF"/>
          </w:rPr>
          <w:t>NZZ_podpora@nuv.cz</w:t>
        </w:r>
      </w:hyperlink>
      <w:r w:rsidRPr="00F47CA0">
        <w:rPr>
          <w:rFonts w:cstheme="minorHAnsi"/>
          <w:b/>
          <w:color w:val="222222"/>
          <w:shd w:val="clear" w:color="auto" w:fill="FFFFFF"/>
        </w:rPr>
        <w:t> </w:t>
      </w:r>
    </w:p>
    <w:p w14:paraId="4CA48EB8" w14:textId="77777777" w:rsidR="00853F68" w:rsidRDefault="00853F68" w:rsidP="005A1BCC">
      <w:pPr>
        <w:pStyle w:val="Nadpis2"/>
        <w:jc w:val="both"/>
        <w:rPr>
          <w:u w:val="single"/>
        </w:rPr>
      </w:pPr>
    </w:p>
    <w:p w14:paraId="60040587" w14:textId="77777777" w:rsidR="006F07DF" w:rsidRPr="00753CB8" w:rsidRDefault="006F07DF" w:rsidP="005A1BCC">
      <w:pPr>
        <w:pStyle w:val="Nadpis2"/>
        <w:jc w:val="both"/>
        <w:rPr>
          <w:u w:val="single"/>
        </w:rPr>
      </w:pPr>
      <w:r w:rsidRPr="00753CB8">
        <w:rPr>
          <w:u w:val="single"/>
        </w:rPr>
        <w:t>I. INSTALACE ELEKTRONICKÉ PÍSEMNÉ ZKOUŠKY</w:t>
      </w:r>
    </w:p>
    <w:p w14:paraId="15550056" w14:textId="77777777" w:rsidR="006F07DF" w:rsidRPr="006E7D70" w:rsidRDefault="006F07DF" w:rsidP="005A1BCC">
      <w:pPr>
        <w:pStyle w:val="Nadpis4"/>
        <w:jc w:val="both"/>
        <w:rPr>
          <w:b/>
          <w:sz w:val="24"/>
          <w:szCs w:val="24"/>
          <w:u w:val="single"/>
        </w:rPr>
      </w:pPr>
      <w:r w:rsidRPr="006E7D70">
        <w:rPr>
          <w:b/>
          <w:sz w:val="24"/>
          <w:szCs w:val="24"/>
        </w:rPr>
        <w:t>Příručka pro správce školních sítí</w:t>
      </w:r>
    </w:p>
    <w:p w14:paraId="5CB165F1" w14:textId="77777777" w:rsidR="00F47CA0" w:rsidRDefault="00F47CA0" w:rsidP="005A1BCC">
      <w:pPr>
        <w:jc w:val="both"/>
        <w:rPr>
          <w:rFonts w:ascii="Calibri" w:hAnsi="Calibri"/>
          <w:b/>
          <w:sz w:val="24"/>
        </w:rPr>
      </w:pPr>
    </w:p>
    <w:p w14:paraId="3FEAE8B9" w14:textId="77777777" w:rsidR="006F07DF" w:rsidRDefault="00EA0E89" w:rsidP="005A1BCC">
      <w:pPr>
        <w:jc w:val="both"/>
        <w:rPr>
          <w:rFonts w:ascii="Calibri" w:hAnsi="Calibri"/>
          <w:sz w:val="24"/>
        </w:rPr>
      </w:pPr>
      <w:r>
        <w:rPr>
          <w:rFonts w:ascii="Calibri" w:hAnsi="Calibri"/>
          <w:b/>
          <w:sz w:val="24"/>
        </w:rPr>
        <w:t>Elektronická písemná zkouška</w:t>
      </w:r>
      <w:r w:rsidR="006F07DF" w:rsidRPr="004620F1">
        <w:rPr>
          <w:rFonts w:ascii="Calibri" w:hAnsi="Calibri"/>
          <w:b/>
          <w:sz w:val="24"/>
        </w:rPr>
        <w:t xml:space="preserve"> je lokální aplikace, kterou si každá škola instaluje ve své školní počítačové síti.</w:t>
      </w:r>
      <w:r w:rsidR="006F07DF">
        <w:rPr>
          <w:rFonts w:ascii="Calibri" w:hAnsi="Calibri"/>
          <w:sz w:val="24"/>
        </w:rPr>
        <w:t xml:space="preserve"> </w:t>
      </w:r>
    </w:p>
    <w:p w14:paraId="31EEE0BE" w14:textId="77777777" w:rsidR="006F07DF" w:rsidRPr="006F07DF" w:rsidRDefault="006F07DF" w:rsidP="005A1BCC">
      <w:pPr>
        <w:pStyle w:val="Odstavecseseznamem"/>
        <w:numPr>
          <w:ilvl w:val="0"/>
          <w:numId w:val="11"/>
        </w:numPr>
        <w:jc w:val="both"/>
        <w:rPr>
          <w:rFonts w:ascii="Calibri" w:hAnsi="Calibri"/>
          <w:sz w:val="24"/>
        </w:rPr>
      </w:pPr>
      <w:r w:rsidRPr="006F07DF">
        <w:rPr>
          <w:rFonts w:ascii="Calibri" w:hAnsi="Calibri"/>
          <w:b/>
          <w:sz w:val="24"/>
        </w:rPr>
        <w:t>Instalaci může provádět pouze pracovník, který má oprávnění instalovat ve školní počítačové síti programy.</w:t>
      </w:r>
    </w:p>
    <w:p w14:paraId="3430A334" w14:textId="77777777" w:rsidR="006F07DF" w:rsidRDefault="006F07DF" w:rsidP="005A1BCC">
      <w:pPr>
        <w:jc w:val="both"/>
        <w:rPr>
          <w:rFonts w:ascii="Calibri" w:hAnsi="Calibri"/>
          <w:b/>
        </w:rPr>
      </w:pPr>
      <w:r w:rsidRPr="00086810">
        <w:rPr>
          <w:rFonts w:ascii="Calibri" w:hAnsi="Calibri"/>
        </w:rPr>
        <w:t xml:space="preserve">Základem elektronické </w:t>
      </w:r>
      <w:r>
        <w:rPr>
          <w:rFonts w:ascii="Calibri" w:hAnsi="Calibri"/>
        </w:rPr>
        <w:t xml:space="preserve">písemné </w:t>
      </w:r>
      <w:r w:rsidRPr="00086810">
        <w:rPr>
          <w:rFonts w:ascii="Calibri" w:hAnsi="Calibri"/>
        </w:rPr>
        <w:t xml:space="preserve">zkoušky je </w:t>
      </w:r>
      <w:r w:rsidRPr="00086810">
        <w:rPr>
          <w:rFonts w:ascii="Calibri" w:hAnsi="Calibri"/>
          <w:b/>
        </w:rPr>
        <w:t>zkouškový server</w:t>
      </w:r>
      <w:r>
        <w:rPr>
          <w:rFonts w:ascii="Calibri" w:hAnsi="Calibri"/>
          <w:b/>
        </w:rPr>
        <w:t xml:space="preserve">. </w:t>
      </w:r>
    </w:p>
    <w:p w14:paraId="48F1D4FC" w14:textId="77777777" w:rsidR="006F07DF" w:rsidRDefault="006F07DF" w:rsidP="005A1BCC">
      <w:pPr>
        <w:rPr>
          <w:rFonts w:ascii="Calibri" w:hAnsi="Calibri"/>
        </w:rPr>
      </w:pPr>
      <w:r>
        <w:rPr>
          <w:rFonts w:ascii="Calibri" w:hAnsi="Calibri"/>
          <w:b/>
        </w:rPr>
        <w:t xml:space="preserve">K instalaci je </w:t>
      </w:r>
      <w:r w:rsidRPr="00086810">
        <w:rPr>
          <w:rFonts w:ascii="Calibri" w:hAnsi="Calibri"/>
        </w:rPr>
        <w:t xml:space="preserve">určen </w:t>
      </w:r>
      <w:r w:rsidRPr="00086810">
        <w:rPr>
          <w:rFonts w:ascii="Calibri" w:hAnsi="Calibri"/>
          <w:b/>
        </w:rPr>
        <w:t>instalátor</w:t>
      </w:r>
      <w:r w:rsidRPr="00086810">
        <w:rPr>
          <w:rFonts w:ascii="Calibri" w:hAnsi="Calibri"/>
        </w:rPr>
        <w:t xml:space="preserve">, který si škola stáhne z portálu pro školy: </w:t>
      </w:r>
      <w:hyperlink r:id="rId20" w:history="1">
        <w:r w:rsidRPr="00C926D1">
          <w:rPr>
            <w:rStyle w:val="Hypertextovodkaz"/>
            <w:rFonts w:ascii="Calibri" w:hAnsi="Calibri"/>
          </w:rPr>
          <w:t>https://skola.novazaverecnazkouska.cz/</w:t>
        </w:r>
      </w:hyperlink>
      <w:r>
        <w:rPr>
          <w:rFonts w:ascii="Calibri" w:hAnsi="Calibri"/>
        </w:rPr>
        <w:t xml:space="preserve">, kde je umístěn </w:t>
      </w:r>
      <w:r w:rsidRPr="006C0DCB">
        <w:rPr>
          <w:rFonts w:ascii="Calibri" w:hAnsi="Calibri"/>
          <w:b/>
        </w:rPr>
        <w:t xml:space="preserve">trvale </w:t>
      </w:r>
      <w:r>
        <w:rPr>
          <w:rFonts w:ascii="Calibri" w:hAnsi="Calibri"/>
        </w:rPr>
        <w:t xml:space="preserve">pod záložkou </w:t>
      </w:r>
      <w:r w:rsidRPr="006C0DCB">
        <w:rPr>
          <w:rFonts w:ascii="Calibri" w:hAnsi="Calibri"/>
          <w:b/>
        </w:rPr>
        <w:t>Zkouška na počítačích</w:t>
      </w:r>
      <w:r>
        <w:rPr>
          <w:rFonts w:ascii="Calibri" w:hAnsi="Calibri"/>
        </w:rPr>
        <w:t>.</w:t>
      </w:r>
    </w:p>
    <w:p w14:paraId="0084B240" w14:textId="77777777" w:rsidR="006F07DF" w:rsidRDefault="006F07DF" w:rsidP="005A1BCC">
      <w:pPr>
        <w:jc w:val="both"/>
        <w:rPr>
          <w:rFonts w:ascii="Calibri" w:hAnsi="Calibri"/>
        </w:rPr>
      </w:pPr>
    </w:p>
    <w:p w14:paraId="7DB6E789" w14:textId="77777777" w:rsidR="006F07DF" w:rsidRDefault="006F07DF" w:rsidP="005A1BCC">
      <w:pPr>
        <w:jc w:val="both"/>
        <w:rPr>
          <w:rFonts w:ascii="Calibri" w:hAnsi="Calibri"/>
        </w:rPr>
      </w:pPr>
      <w:r>
        <w:rPr>
          <w:rFonts w:ascii="Calibri" w:hAnsi="Calibri"/>
          <w:noProof/>
          <w:lang w:eastAsia="cs-CZ"/>
        </w:rPr>
        <mc:AlternateContent>
          <mc:Choice Requires="wps">
            <w:drawing>
              <wp:anchor distT="0" distB="0" distL="114300" distR="114300" simplePos="0" relativeHeight="251659264" behindDoc="0" locked="0" layoutInCell="1" allowOverlap="1" wp14:anchorId="38E5FCFC" wp14:editId="6A2713CE">
                <wp:simplePos x="0" y="0"/>
                <wp:positionH relativeFrom="column">
                  <wp:posOffset>4281805</wp:posOffset>
                </wp:positionH>
                <wp:positionV relativeFrom="paragraph">
                  <wp:posOffset>690245</wp:posOffset>
                </wp:positionV>
                <wp:extent cx="1781175" cy="600075"/>
                <wp:effectExtent l="19050" t="19050" r="28575" b="28575"/>
                <wp:wrapNone/>
                <wp:docPr id="15" name="Ovál 15"/>
                <wp:cNvGraphicFramePr/>
                <a:graphic xmlns:a="http://schemas.openxmlformats.org/drawingml/2006/main">
                  <a:graphicData uri="http://schemas.microsoft.com/office/word/2010/wordprocessingShape">
                    <wps:wsp>
                      <wps:cNvSpPr/>
                      <wps:spPr>
                        <a:xfrm>
                          <a:off x="0" y="0"/>
                          <a:ext cx="1781175" cy="600075"/>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599F0B" id="Ovál 15" o:spid="_x0000_s1026" style="position:absolute;margin-left:337.15pt;margin-top:54.35pt;width:140.2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" filled="f" strokecolor="#1f4d78 [1604]" strokeweight="2.25pt">
                <v:stroke joinstyle="miter"/>
              </v:oval>
            </w:pict>
          </mc:Fallback>
        </mc:AlternateContent>
      </w:r>
      <w:r>
        <w:rPr>
          <w:rFonts w:ascii="Calibri" w:hAnsi="Calibri"/>
          <w:noProof/>
          <w:lang w:eastAsia="cs-CZ"/>
        </w:rPr>
        <w:drawing>
          <wp:inline distT="0" distB="0" distL="0" distR="0" wp14:anchorId="782FB1E1" wp14:editId="6F801426">
            <wp:extent cx="5981993" cy="149352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_2017-02-07_19-34-44.jpg"/>
                    <pic:cNvPicPr/>
                  </pic:nvPicPr>
                  <pic:blipFill>
                    <a:blip r:embed="rId21">
                      <a:extLst>
                        <a:ext uri="{28A0092B-C50C-407E-A947-70E740481C1C}">
                          <a14:useLocalDpi xmlns:a14="http://schemas.microsoft.com/office/drawing/2010/main" val="0"/>
                        </a:ext>
                      </a:extLst>
                    </a:blip>
                    <a:stretch>
                      <a:fillRect/>
                    </a:stretch>
                  </pic:blipFill>
                  <pic:spPr>
                    <a:xfrm>
                      <a:off x="0" y="0"/>
                      <a:ext cx="5995070" cy="1496785"/>
                    </a:xfrm>
                    <a:prstGeom prst="rect">
                      <a:avLst/>
                    </a:prstGeom>
                  </pic:spPr>
                </pic:pic>
              </a:graphicData>
            </a:graphic>
          </wp:inline>
        </w:drawing>
      </w:r>
    </w:p>
    <w:p w14:paraId="6CDD6C01" w14:textId="77777777" w:rsidR="006F07DF" w:rsidRPr="00AF1088" w:rsidRDefault="006F07DF" w:rsidP="005A1BCC">
      <w:pPr>
        <w:jc w:val="both"/>
        <w:rPr>
          <w:rFonts w:ascii="Calibri" w:hAnsi="Calibri"/>
        </w:rPr>
      </w:pPr>
    </w:p>
    <w:p w14:paraId="058543B3" w14:textId="77777777" w:rsidR="006F07DF" w:rsidRPr="00AF1088" w:rsidRDefault="006F07DF" w:rsidP="005A1BCC">
      <w:pPr>
        <w:jc w:val="both"/>
        <w:rPr>
          <w:rFonts w:ascii="Calibri" w:hAnsi="Calibri"/>
        </w:rPr>
      </w:pPr>
      <w:r w:rsidRPr="00AF1088">
        <w:rPr>
          <w:rFonts w:ascii="Calibri" w:hAnsi="Calibri"/>
        </w:rPr>
        <w:t>Po spuštění instalátoru se objeví průvodce instalací, s jehož pomocí instalaci provedete.</w:t>
      </w:r>
    </w:p>
    <w:p w14:paraId="6482DBB4" w14:textId="77777777" w:rsidR="006F07DF" w:rsidRPr="00086810" w:rsidRDefault="006F07DF" w:rsidP="005A1BCC">
      <w:pPr>
        <w:jc w:val="both"/>
        <w:rPr>
          <w:rFonts w:ascii="Calibri" w:hAnsi="Calibri"/>
        </w:rPr>
      </w:pPr>
      <w:r w:rsidRPr="00086810">
        <w:rPr>
          <w:rFonts w:ascii="Calibri" w:hAnsi="Calibri"/>
          <w:noProof/>
          <w:lang w:eastAsia="cs-CZ"/>
        </w:rPr>
        <w:lastRenderedPageBreak/>
        <w:drawing>
          <wp:inline distT="0" distB="0" distL="0" distR="0" wp14:anchorId="0C052837" wp14:editId="3CE4831F">
            <wp:extent cx="4893945" cy="3343275"/>
            <wp:effectExtent l="0" t="0" r="1905"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3945" cy="3343275"/>
                    </a:xfrm>
                    <a:prstGeom prst="rect">
                      <a:avLst/>
                    </a:prstGeom>
                    <a:noFill/>
                    <a:ln>
                      <a:noFill/>
                    </a:ln>
                  </pic:spPr>
                </pic:pic>
              </a:graphicData>
            </a:graphic>
          </wp:inline>
        </w:drawing>
      </w:r>
    </w:p>
    <w:p w14:paraId="0B3372A4" w14:textId="77777777" w:rsidR="006F07DF" w:rsidRDefault="006F07DF" w:rsidP="005A1BCC">
      <w:pPr>
        <w:jc w:val="both"/>
        <w:rPr>
          <w:rFonts w:ascii="Calibri" w:hAnsi="Calibri"/>
        </w:rPr>
      </w:pPr>
    </w:p>
    <w:p w14:paraId="4FC1C6C8" w14:textId="77777777" w:rsidR="006F07DF" w:rsidRDefault="006F07DF" w:rsidP="005A1BCC">
      <w:pPr>
        <w:jc w:val="both"/>
        <w:rPr>
          <w:rFonts w:ascii="Calibri" w:hAnsi="Calibri"/>
        </w:rPr>
      </w:pPr>
      <w:r w:rsidRPr="008B238D">
        <w:rPr>
          <w:rFonts w:ascii="Calibri" w:hAnsi="Calibri"/>
        </w:rPr>
        <w:t xml:space="preserve">Písemnou zkoušku je možné realizovat na stolních počítačích lokální počítačové sítě. K tomu účelu slouží software s názvem </w:t>
      </w:r>
      <w:r w:rsidRPr="008B238D">
        <w:rPr>
          <w:rFonts w:ascii="Calibri" w:hAnsi="Calibri"/>
          <w:b/>
        </w:rPr>
        <w:t xml:space="preserve">„Server elektronické </w:t>
      </w:r>
      <w:r>
        <w:rPr>
          <w:rFonts w:ascii="Calibri" w:hAnsi="Calibri"/>
          <w:b/>
        </w:rPr>
        <w:t xml:space="preserve">písemné </w:t>
      </w:r>
      <w:r w:rsidRPr="008B238D">
        <w:rPr>
          <w:rFonts w:ascii="Calibri" w:hAnsi="Calibri"/>
          <w:b/>
        </w:rPr>
        <w:t>zkoušky“</w:t>
      </w:r>
      <w:r>
        <w:rPr>
          <w:rFonts w:ascii="Calibri" w:hAnsi="Calibri"/>
        </w:rPr>
        <w:t xml:space="preserve">. Ten </w:t>
      </w:r>
      <w:r w:rsidRPr="008B238D">
        <w:rPr>
          <w:rFonts w:ascii="Calibri" w:hAnsi="Calibri"/>
        </w:rPr>
        <w:t xml:space="preserve">umožňuje z libovolného počítače v lokální síti školy, který splňuje níže uvedené požadavky, vytvořit </w:t>
      </w:r>
      <w:r w:rsidRPr="006C0DCB">
        <w:rPr>
          <w:rFonts w:ascii="Calibri" w:hAnsi="Calibri"/>
          <w:b/>
        </w:rPr>
        <w:t>zkouškový server</w:t>
      </w:r>
      <w:r w:rsidRPr="008B238D">
        <w:rPr>
          <w:rFonts w:ascii="Calibri" w:hAnsi="Calibri"/>
        </w:rPr>
        <w:t xml:space="preserve"> a řídit z něj zkoušku.</w:t>
      </w:r>
    </w:p>
    <w:p w14:paraId="57F3D241" w14:textId="4F8AC4FD" w:rsidR="006F07DF" w:rsidRPr="008B238D" w:rsidRDefault="006F07DF" w:rsidP="005A1BCC">
      <w:pPr>
        <w:jc w:val="both"/>
        <w:rPr>
          <w:rFonts w:ascii="Calibri" w:hAnsi="Calibri"/>
        </w:rPr>
      </w:pPr>
      <w:r w:rsidRPr="008B238D">
        <w:rPr>
          <w:rFonts w:ascii="Calibri" w:hAnsi="Calibri"/>
        </w:rPr>
        <w:t xml:space="preserve">Server elektronické zkoušky je koncipován jako přenositelná aplikace bez </w:t>
      </w:r>
      <w:r w:rsidR="00274E59" w:rsidRPr="00367B6B">
        <w:rPr>
          <w:rFonts w:ascii="Calibri" w:hAnsi="Calibri"/>
        </w:rPr>
        <w:t>externích</w:t>
      </w:r>
      <w:r w:rsidR="00274E59">
        <w:rPr>
          <w:rFonts w:ascii="Calibri" w:hAnsi="Calibri"/>
        </w:rPr>
        <w:t xml:space="preserve"> </w:t>
      </w:r>
      <w:r w:rsidRPr="008B238D">
        <w:rPr>
          <w:rFonts w:ascii="Calibri" w:hAnsi="Calibri"/>
        </w:rPr>
        <w:t>závislostí. Veškeré potřebné komponenty jsou zabudovány a není tudíž potřeba instalovat žádné další softwarové balíčky, jako je např. databáze či webový server.</w:t>
      </w:r>
    </w:p>
    <w:p w14:paraId="3FD5DB29" w14:textId="77777777" w:rsidR="006F07DF" w:rsidRPr="008B238D" w:rsidRDefault="006F07DF" w:rsidP="005A1BCC">
      <w:pPr>
        <w:jc w:val="both"/>
        <w:rPr>
          <w:rFonts w:ascii="Calibri" w:hAnsi="Calibri"/>
          <w:b/>
        </w:rPr>
      </w:pPr>
      <w:r w:rsidRPr="008B238D">
        <w:rPr>
          <w:rFonts w:ascii="Calibri" w:hAnsi="Calibri"/>
          <w:b/>
        </w:rPr>
        <w:t xml:space="preserve">Důležité jsou parametry, které musí splňovat počítačová síť v učebně a jednotlivé počítače. Je třeba, aby správce IT tyto parametry zkontroloval. </w:t>
      </w:r>
    </w:p>
    <w:p w14:paraId="0A457BAE" w14:textId="77777777" w:rsidR="006F07DF" w:rsidRPr="008B238D" w:rsidRDefault="006F07DF" w:rsidP="005A1BCC">
      <w:pPr>
        <w:jc w:val="both"/>
        <w:rPr>
          <w:rFonts w:ascii="Calibri" w:hAnsi="Calibri"/>
          <w:b/>
        </w:rPr>
      </w:pPr>
      <w:r w:rsidRPr="008B238D">
        <w:rPr>
          <w:rFonts w:ascii="Calibri" w:hAnsi="Calibri"/>
          <w:b/>
        </w:rPr>
        <w:t>Softwarové a hardwarové požadavky – server:</w:t>
      </w:r>
    </w:p>
    <w:p w14:paraId="26A67623" w14:textId="77777777" w:rsidR="006F07DF" w:rsidRPr="008B238D" w:rsidRDefault="006F07DF" w:rsidP="005A1BCC">
      <w:pPr>
        <w:pStyle w:val="Odstavecseseznamem"/>
        <w:numPr>
          <w:ilvl w:val="0"/>
          <w:numId w:val="77"/>
        </w:numPr>
        <w:jc w:val="both"/>
      </w:pPr>
      <w:r>
        <w:t>o</w:t>
      </w:r>
      <w:r w:rsidRPr="008B238D">
        <w:t>perační systém Microsoft Windows XP a vyšší (l</w:t>
      </w:r>
      <w:r>
        <w:t>i</w:t>
      </w:r>
      <w:r w:rsidRPr="008B238D">
        <w:t>bovolná edice)</w:t>
      </w:r>
      <w:r>
        <w:t>;</w:t>
      </w:r>
    </w:p>
    <w:p w14:paraId="5B0EF1D5" w14:textId="77777777" w:rsidR="006F07DF" w:rsidRPr="008B238D" w:rsidRDefault="006F07DF" w:rsidP="005A1BCC">
      <w:pPr>
        <w:pStyle w:val="Odstavecseseznamem"/>
        <w:numPr>
          <w:ilvl w:val="0"/>
          <w:numId w:val="77"/>
        </w:numPr>
        <w:jc w:val="both"/>
      </w:pPr>
      <w:r>
        <w:t>b</w:t>
      </w:r>
      <w:r w:rsidRPr="008B238D">
        <w:t xml:space="preserve">ěhové prostředí Microsoft NET Framework 4 </w:t>
      </w:r>
      <w:proofErr w:type="spellStart"/>
      <w:r w:rsidRPr="008B238D">
        <w:t>Client</w:t>
      </w:r>
      <w:proofErr w:type="spellEnd"/>
      <w:r w:rsidRPr="008B238D">
        <w:t xml:space="preserve"> Profile</w:t>
      </w:r>
      <w:r>
        <w:t>;</w:t>
      </w:r>
    </w:p>
    <w:p w14:paraId="67605F67" w14:textId="77777777" w:rsidR="006F07DF" w:rsidRDefault="006F07DF" w:rsidP="005A1BCC">
      <w:pPr>
        <w:pStyle w:val="Odstavecseseznamem"/>
        <w:numPr>
          <w:ilvl w:val="0"/>
          <w:numId w:val="77"/>
        </w:numPr>
        <w:jc w:val="both"/>
      </w:pPr>
      <w:r w:rsidRPr="008B238D">
        <w:t>2 GB – 8 GB paměti RAM v závislosti na počtu oborů vzdělání a žáků</w:t>
      </w:r>
      <w:r>
        <w:t>;</w:t>
      </w:r>
    </w:p>
    <w:p w14:paraId="7738E940" w14:textId="6B6A9B8A" w:rsidR="006F07DF" w:rsidRDefault="006F07DF" w:rsidP="005A1BCC">
      <w:pPr>
        <w:pStyle w:val="Odstavecseseznamem"/>
        <w:numPr>
          <w:ilvl w:val="0"/>
          <w:numId w:val="77"/>
        </w:numPr>
        <w:jc w:val="both"/>
      </w:pPr>
      <w:r>
        <w:t>v</w:t>
      </w:r>
      <w:r w:rsidRPr="008B238D">
        <w:t xml:space="preserve">olný prostor na disku </w:t>
      </w:r>
      <w:r w:rsidRPr="008209E9">
        <w:t>alespoň 10 MB + 100 MB</w:t>
      </w:r>
      <w:r w:rsidRPr="008B238D">
        <w:t xml:space="preserve"> pro každý obor vzdělání</w:t>
      </w:r>
      <w:r>
        <w:t>;</w:t>
      </w:r>
      <w:r w:rsidRPr="008B238D">
        <w:t xml:space="preserve"> </w:t>
      </w:r>
    </w:p>
    <w:p w14:paraId="5D593F99" w14:textId="77777777" w:rsidR="006F07DF" w:rsidRPr="008B238D" w:rsidRDefault="006F07DF" w:rsidP="005A1BCC">
      <w:pPr>
        <w:pStyle w:val="Odstavecseseznamem"/>
        <w:numPr>
          <w:ilvl w:val="0"/>
          <w:numId w:val="77"/>
        </w:numPr>
        <w:jc w:val="both"/>
      </w:pPr>
      <w:r>
        <w:t>připojení</w:t>
      </w:r>
      <w:r w:rsidRPr="008B238D">
        <w:t xml:space="preserve"> k LAN prostřednictvím kabelu (</w:t>
      </w:r>
      <w:r>
        <w:rPr>
          <w:b/>
        </w:rPr>
        <w:t xml:space="preserve">v žádném případě nelze </w:t>
      </w:r>
      <w:r w:rsidRPr="008B238D">
        <w:rPr>
          <w:b/>
        </w:rPr>
        <w:t xml:space="preserve">používat </w:t>
      </w:r>
      <w:proofErr w:type="spellStart"/>
      <w:r w:rsidRPr="008B238D">
        <w:rPr>
          <w:b/>
        </w:rPr>
        <w:t>WiFi</w:t>
      </w:r>
      <w:proofErr w:type="spellEnd"/>
      <w:r w:rsidRPr="008B238D">
        <w:rPr>
          <w:b/>
        </w:rPr>
        <w:t>!</w:t>
      </w:r>
      <w:r w:rsidRPr="008B238D">
        <w:t>)</w:t>
      </w:r>
      <w:r>
        <w:t>;</w:t>
      </w:r>
      <w:r w:rsidRPr="008B238D">
        <w:t xml:space="preserve"> </w:t>
      </w:r>
    </w:p>
    <w:p w14:paraId="43E9BA75" w14:textId="77777777" w:rsidR="006F07DF" w:rsidRDefault="006F07DF" w:rsidP="005A1BCC">
      <w:pPr>
        <w:pStyle w:val="Odstavecseseznamem"/>
        <w:numPr>
          <w:ilvl w:val="0"/>
          <w:numId w:val="77"/>
        </w:numPr>
        <w:jc w:val="both"/>
      </w:pPr>
      <w:r>
        <w:t xml:space="preserve">počítač </w:t>
      </w:r>
      <w:r w:rsidRPr="008B238D">
        <w:t>zabezpečený fyzicky i elektronicky (nepřístupný žákům a nepovolaným osobám, přísný firewall, složité heslo</w:t>
      </w:r>
      <w:r>
        <w:t>).</w:t>
      </w:r>
    </w:p>
    <w:p w14:paraId="78A2E73A" w14:textId="0BD78D44" w:rsidR="006F07DF" w:rsidRDefault="006F07DF" w:rsidP="005A1BCC">
      <w:pPr>
        <w:jc w:val="both"/>
      </w:pPr>
      <w:r>
        <w:t>Nemusí to tedy být síťový server, ale jakýkoliv počítač v síti nebo k síti dodatečně připojený, který splňuje uvedené podmínky</w:t>
      </w:r>
      <w:r w:rsidR="00D80A9E">
        <w:t>.</w:t>
      </w:r>
    </w:p>
    <w:p w14:paraId="1C8D9C46" w14:textId="77777777" w:rsidR="006F07DF" w:rsidRPr="008B238D" w:rsidRDefault="006F07DF" w:rsidP="005A1BCC">
      <w:pPr>
        <w:jc w:val="both"/>
        <w:rPr>
          <w:rFonts w:ascii="Calibri" w:hAnsi="Calibri"/>
          <w:b/>
        </w:rPr>
      </w:pPr>
      <w:r w:rsidRPr="008B238D">
        <w:rPr>
          <w:rFonts w:ascii="Calibri" w:hAnsi="Calibri"/>
          <w:b/>
        </w:rPr>
        <w:t>Softwarové a hardwarové požadavky – terminály:</w:t>
      </w:r>
    </w:p>
    <w:p w14:paraId="7FB0FB2C" w14:textId="77777777" w:rsidR="006F07DF" w:rsidRPr="008B238D" w:rsidRDefault="006F07DF" w:rsidP="005A1BCC">
      <w:pPr>
        <w:pStyle w:val="Odstavecseseznamem"/>
        <w:numPr>
          <w:ilvl w:val="0"/>
          <w:numId w:val="77"/>
        </w:numPr>
        <w:jc w:val="both"/>
      </w:pPr>
      <w:r>
        <w:t>o</w:t>
      </w:r>
      <w:r w:rsidRPr="008B238D">
        <w:t>perační systém pro stolní počítače (Windows, OS-X, Linux…)</w:t>
      </w:r>
      <w:r>
        <w:t>, poslední aktualizace;</w:t>
      </w:r>
    </w:p>
    <w:p w14:paraId="43A0CDB5" w14:textId="77777777" w:rsidR="006F07DF" w:rsidRPr="008B238D" w:rsidRDefault="006F07DF" w:rsidP="005A1BCC">
      <w:pPr>
        <w:pStyle w:val="Odstavecseseznamem"/>
        <w:numPr>
          <w:ilvl w:val="0"/>
          <w:numId w:val="77"/>
        </w:numPr>
        <w:jc w:val="both"/>
      </w:pPr>
      <w:r>
        <w:t>p</w:t>
      </w:r>
      <w:r w:rsidRPr="008B238D">
        <w:t>rohlížeč Google Chrome</w:t>
      </w:r>
      <w:r>
        <w:t xml:space="preserve"> v nejnovější verzi;</w:t>
      </w:r>
    </w:p>
    <w:p w14:paraId="0B006303" w14:textId="77777777" w:rsidR="006F07DF" w:rsidRDefault="006F07DF" w:rsidP="005A1BCC">
      <w:pPr>
        <w:pStyle w:val="Odstavecseseznamem"/>
        <w:numPr>
          <w:ilvl w:val="0"/>
          <w:numId w:val="77"/>
        </w:numPr>
        <w:jc w:val="both"/>
      </w:pPr>
      <w:r w:rsidRPr="008B238D">
        <w:t>1 GB paměti RAM</w:t>
      </w:r>
      <w:r>
        <w:t>;</w:t>
      </w:r>
    </w:p>
    <w:p w14:paraId="28E31DCB" w14:textId="77777777" w:rsidR="006F07DF" w:rsidRPr="008B238D" w:rsidRDefault="006F07DF" w:rsidP="005A1BCC">
      <w:pPr>
        <w:pStyle w:val="Odstavecseseznamem"/>
        <w:numPr>
          <w:ilvl w:val="0"/>
          <w:numId w:val="77"/>
        </w:numPr>
        <w:jc w:val="both"/>
      </w:pPr>
      <w:r w:rsidRPr="00F92CE3">
        <w:t>vypnout režim spánku a režim usínání disků</w:t>
      </w:r>
      <w:r>
        <w:t>.</w:t>
      </w:r>
    </w:p>
    <w:p w14:paraId="2BFAB4F6" w14:textId="77777777" w:rsidR="006F07DF" w:rsidRDefault="006F07DF" w:rsidP="005A1BCC">
      <w:pPr>
        <w:jc w:val="both"/>
        <w:rPr>
          <w:rFonts w:ascii="Calibri" w:hAnsi="Calibri"/>
          <w:b/>
        </w:rPr>
      </w:pPr>
    </w:p>
    <w:p w14:paraId="4BFD0E65" w14:textId="77777777" w:rsidR="006F07DF" w:rsidRPr="008B238D" w:rsidRDefault="006F07DF" w:rsidP="005A1BCC">
      <w:pPr>
        <w:jc w:val="both"/>
        <w:rPr>
          <w:rFonts w:ascii="Calibri" w:hAnsi="Calibri"/>
          <w:b/>
        </w:rPr>
      </w:pPr>
      <w:r w:rsidRPr="008B238D">
        <w:rPr>
          <w:rFonts w:ascii="Calibri" w:hAnsi="Calibri"/>
          <w:b/>
        </w:rPr>
        <w:t>DŮLEŽITÉ</w:t>
      </w:r>
    </w:p>
    <w:p w14:paraId="461E080A" w14:textId="77777777" w:rsidR="006F07DF" w:rsidRDefault="006F07DF" w:rsidP="005A1BCC">
      <w:pPr>
        <w:numPr>
          <w:ilvl w:val="0"/>
          <w:numId w:val="78"/>
        </w:numPr>
        <w:spacing w:before="60" w:after="60" w:line="240" w:lineRule="auto"/>
        <w:jc w:val="both"/>
        <w:rPr>
          <w:rFonts w:ascii="Calibri" w:hAnsi="Calibri"/>
        </w:rPr>
      </w:pPr>
      <w:r w:rsidRPr="00346F58">
        <w:rPr>
          <w:rFonts w:ascii="Calibri" w:hAnsi="Calibri"/>
          <w:b/>
        </w:rPr>
        <w:t>Zabezpečení počítače</w:t>
      </w:r>
      <w:r>
        <w:rPr>
          <w:rFonts w:ascii="Calibri" w:hAnsi="Calibri"/>
        </w:rPr>
        <w:t>, na kterém je nainstalován z</w:t>
      </w:r>
      <w:r w:rsidRPr="008B238D">
        <w:rPr>
          <w:rFonts w:ascii="Calibri" w:hAnsi="Calibri"/>
        </w:rPr>
        <w:t>kouškový server</w:t>
      </w:r>
      <w:r>
        <w:rPr>
          <w:rFonts w:ascii="Calibri" w:hAnsi="Calibri"/>
        </w:rPr>
        <w:t>,</w:t>
      </w:r>
      <w:r w:rsidRPr="008B238D">
        <w:rPr>
          <w:rFonts w:ascii="Calibri" w:hAnsi="Calibri"/>
        </w:rPr>
        <w:t xml:space="preserve"> je nezbytný krok k</w:t>
      </w:r>
      <w:r>
        <w:rPr>
          <w:rFonts w:ascii="Calibri" w:hAnsi="Calibri"/>
        </w:rPr>
        <w:t> </w:t>
      </w:r>
      <w:r w:rsidRPr="008B238D">
        <w:rPr>
          <w:rFonts w:ascii="Calibri" w:hAnsi="Calibri"/>
        </w:rPr>
        <w:t>zamezení úniku dat a zmaření nejen zkoušky, ale i práce mnoha autorů, editorů, korektorů a</w:t>
      </w:r>
      <w:r>
        <w:rPr>
          <w:rFonts w:ascii="Calibri" w:hAnsi="Calibri"/>
        </w:rPr>
        <w:t> </w:t>
      </w:r>
      <w:r w:rsidRPr="008B238D">
        <w:rPr>
          <w:rFonts w:ascii="Calibri" w:hAnsi="Calibri"/>
        </w:rPr>
        <w:t xml:space="preserve">dalších členů týmů připravujících banky </w:t>
      </w:r>
      <w:r>
        <w:rPr>
          <w:rFonts w:ascii="Calibri" w:hAnsi="Calibri"/>
        </w:rPr>
        <w:t xml:space="preserve">úloh </w:t>
      </w:r>
      <w:r w:rsidRPr="008B238D">
        <w:rPr>
          <w:rFonts w:ascii="Calibri" w:hAnsi="Calibri"/>
        </w:rPr>
        <w:t>zadání.</w:t>
      </w:r>
    </w:p>
    <w:p w14:paraId="09274F30" w14:textId="77777777" w:rsidR="006F07DF" w:rsidRPr="008B238D" w:rsidRDefault="006F07DF" w:rsidP="005A1BCC">
      <w:pPr>
        <w:spacing w:before="60" w:after="60" w:line="240" w:lineRule="auto"/>
        <w:ind w:left="720"/>
        <w:jc w:val="both"/>
        <w:rPr>
          <w:rFonts w:ascii="Calibri" w:hAnsi="Calibri"/>
        </w:rPr>
      </w:pPr>
    </w:p>
    <w:p w14:paraId="441598F6" w14:textId="12D82435" w:rsidR="006F07DF" w:rsidRDefault="006F07DF" w:rsidP="005A1BCC">
      <w:pPr>
        <w:numPr>
          <w:ilvl w:val="0"/>
          <w:numId w:val="78"/>
        </w:numPr>
        <w:spacing w:before="60" w:after="60" w:line="240" w:lineRule="auto"/>
        <w:jc w:val="both"/>
        <w:rPr>
          <w:rFonts w:ascii="Calibri" w:hAnsi="Calibri"/>
        </w:rPr>
      </w:pPr>
      <w:r w:rsidRPr="00346F58">
        <w:rPr>
          <w:rFonts w:ascii="Calibri" w:hAnsi="Calibri"/>
          <w:b/>
        </w:rPr>
        <w:t xml:space="preserve">Datové úložiště zkouškového serveru je optimalizované pro rychlé čtení </w:t>
      </w:r>
      <w:r w:rsidRPr="00367B6B">
        <w:rPr>
          <w:rFonts w:ascii="Calibri" w:hAnsi="Calibri"/>
          <w:b/>
        </w:rPr>
        <w:t>a zápis</w:t>
      </w:r>
      <w:r w:rsidR="00367B6B">
        <w:rPr>
          <w:rFonts w:ascii="Calibri" w:hAnsi="Calibri"/>
        </w:rPr>
        <w:t>. N</w:t>
      </w:r>
      <w:r w:rsidRPr="008B238D">
        <w:rPr>
          <w:rFonts w:ascii="Calibri" w:hAnsi="Calibri"/>
        </w:rPr>
        <w:t>eprovádí šifrování dat před jejich uložením na disk. Aplikace je navíc jako celek včetně dat snadno přenosná, což přináší velké výhody (snadný a rychlý přesun na jiný počítač, snadná archivace, snadný přístup kdykoli v budoucnu, a</w:t>
      </w:r>
      <w:r>
        <w:rPr>
          <w:rFonts w:ascii="Calibri" w:hAnsi="Calibri"/>
        </w:rPr>
        <w:t>pod.), ale zároveň to umožňuje z</w:t>
      </w:r>
      <w:r w:rsidRPr="008B238D">
        <w:rPr>
          <w:rFonts w:ascii="Calibri" w:hAnsi="Calibri"/>
        </w:rPr>
        <w:t>kouškový server velmi snadno spustit komukoli, kdo získá kopii instalačního adresáře.</w:t>
      </w:r>
    </w:p>
    <w:p w14:paraId="0B99FBDF" w14:textId="77777777" w:rsidR="006F07DF" w:rsidRPr="008B238D" w:rsidRDefault="006F07DF" w:rsidP="005A1BCC">
      <w:pPr>
        <w:spacing w:before="60" w:after="60" w:line="240" w:lineRule="auto"/>
        <w:ind w:left="720"/>
        <w:jc w:val="both"/>
        <w:rPr>
          <w:rFonts w:ascii="Calibri" w:hAnsi="Calibri"/>
        </w:rPr>
      </w:pPr>
    </w:p>
    <w:p w14:paraId="2D606012" w14:textId="672F4646" w:rsidR="006F07DF" w:rsidRDefault="006F07DF" w:rsidP="005A1BCC">
      <w:pPr>
        <w:numPr>
          <w:ilvl w:val="0"/>
          <w:numId w:val="78"/>
        </w:numPr>
        <w:spacing w:before="60" w:after="60" w:line="240" w:lineRule="auto"/>
        <w:jc w:val="both"/>
        <w:rPr>
          <w:rFonts w:ascii="Calibri" w:hAnsi="Calibri"/>
        </w:rPr>
      </w:pPr>
      <w:r w:rsidRPr="008B238D">
        <w:rPr>
          <w:rFonts w:ascii="Calibri" w:hAnsi="Calibri"/>
        </w:rPr>
        <w:t>Instalační adresář obs</w:t>
      </w:r>
      <w:r>
        <w:rPr>
          <w:rFonts w:ascii="Calibri" w:hAnsi="Calibri"/>
        </w:rPr>
        <w:t>ahuje všechna data, se kterými z</w:t>
      </w:r>
      <w:r w:rsidRPr="008B238D">
        <w:rPr>
          <w:rFonts w:ascii="Calibri" w:hAnsi="Calibri"/>
        </w:rPr>
        <w:t>kouškový server pracuje</w:t>
      </w:r>
      <w:r>
        <w:rPr>
          <w:rFonts w:ascii="Calibri" w:hAnsi="Calibri"/>
        </w:rPr>
        <w:t>, tj. jak kompletní banky úloh</w:t>
      </w:r>
      <w:r w:rsidRPr="008B238D">
        <w:rPr>
          <w:rFonts w:ascii="Calibri" w:hAnsi="Calibri"/>
        </w:rPr>
        <w:t xml:space="preserve"> instalovaných oborů včetně vzorových řešení, tak data o</w:t>
      </w:r>
      <w:r>
        <w:rPr>
          <w:rFonts w:ascii="Calibri" w:hAnsi="Calibri"/>
        </w:rPr>
        <w:t> </w:t>
      </w:r>
      <w:r w:rsidRPr="008B238D">
        <w:rPr>
          <w:rFonts w:ascii="Calibri" w:hAnsi="Calibri"/>
        </w:rPr>
        <w:t xml:space="preserve">realizovaných zkouškách, odpovědích a výsledcích žáků atd. Proto je důležitou povinností školy </w:t>
      </w:r>
      <w:r w:rsidRPr="00346F58">
        <w:rPr>
          <w:rFonts w:ascii="Calibri" w:hAnsi="Calibri"/>
          <w:b/>
        </w:rPr>
        <w:t>zabránit nepovolaným osobám v přístupu</w:t>
      </w:r>
      <w:r>
        <w:rPr>
          <w:rFonts w:ascii="Calibri" w:hAnsi="Calibri"/>
        </w:rPr>
        <w:t xml:space="preserve"> k počítači s instalovaným z</w:t>
      </w:r>
      <w:r w:rsidRPr="008B238D">
        <w:rPr>
          <w:rFonts w:ascii="Calibri" w:hAnsi="Calibri"/>
        </w:rPr>
        <w:t>kouškovým serverem a</w:t>
      </w:r>
      <w:r w:rsidR="00EF52D7">
        <w:rPr>
          <w:rFonts w:ascii="Calibri" w:hAnsi="Calibri"/>
        </w:rPr>
        <w:t> </w:t>
      </w:r>
      <w:r w:rsidRPr="008B238D">
        <w:rPr>
          <w:rFonts w:ascii="Calibri" w:hAnsi="Calibri"/>
        </w:rPr>
        <w:t xml:space="preserve">především </w:t>
      </w:r>
      <w:r>
        <w:rPr>
          <w:rFonts w:ascii="Calibri" w:hAnsi="Calibri"/>
        </w:rPr>
        <w:t>k</w:t>
      </w:r>
      <w:r w:rsidRPr="008B238D">
        <w:rPr>
          <w:rFonts w:ascii="Calibri" w:hAnsi="Calibri"/>
        </w:rPr>
        <w:t xml:space="preserve"> s</w:t>
      </w:r>
      <w:r>
        <w:rPr>
          <w:rFonts w:ascii="Calibri" w:hAnsi="Calibri"/>
        </w:rPr>
        <w:t>ouborům v instalačním adresáři z</w:t>
      </w:r>
      <w:r w:rsidRPr="008B238D">
        <w:rPr>
          <w:rFonts w:ascii="Calibri" w:hAnsi="Calibri"/>
        </w:rPr>
        <w:t>kouškového serveru.</w:t>
      </w:r>
    </w:p>
    <w:p w14:paraId="65526602" w14:textId="77777777" w:rsidR="006F07DF" w:rsidRPr="008B238D" w:rsidRDefault="006F07DF" w:rsidP="005A1BCC">
      <w:pPr>
        <w:spacing w:before="60" w:after="60" w:line="240" w:lineRule="auto"/>
        <w:ind w:left="720"/>
        <w:jc w:val="both"/>
        <w:rPr>
          <w:rFonts w:ascii="Calibri" w:hAnsi="Calibri"/>
        </w:rPr>
      </w:pPr>
    </w:p>
    <w:p w14:paraId="252041E8" w14:textId="77777777" w:rsidR="006F07DF" w:rsidRDefault="006F07DF" w:rsidP="005A1BCC">
      <w:pPr>
        <w:numPr>
          <w:ilvl w:val="0"/>
          <w:numId w:val="78"/>
        </w:numPr>
        <w:spacing w:before="60" w:after="60" w:line="240" w:lineRule="auto"/>
        <w:jc w:val="both"/>
        <w:rPr>
          <w:rFonts w:ascii="Calibri" w:hAnsi="Calibri"/>
        </w:rPr>
      </w:pPr>
      <w:r w:rsidRPr="008B238D">
        <w:rPr>
          <w:rFonts w:ascii="Calibri" w:hAnsi="Calibri"/>
          <w:b/>
        </w:rPr>
        <w:t>Velmi vhodnou volbou pro zkouškový server je přenosný notebook.</w:t>
      </w:r>
      <w:r w:rsidRPr="008B238D">
        <w:rPr>
          <w:rFonts w:ascii="Calibri" w:hAnsi="Calibri"/>
        </w:rPr>
        <w:t xml:space="preserve"> Správce zkoušky může notebook po dobu zkoušky připojit k LAN v učebně a zajistit nad ním dohled, a po jejím skončení může notebook přenést na zabezpečené místo, opět připojit k LAN (a umožnit tak přístup hodnotitelům) a odejít. Je mnohem snadnější chránit jeden přenosný notebook</w:t>
      </w:r>
      <w:r>
        <w:rPr>
          <w:rFonts w:ascii="Calibri" w:hAnsi="Calibri"/>
        </w:rPr>
        <w:t>,</w:t>
      </w:r>
      <w:r w:rsidRPr="008B238D">
        <w:rPr>
          <w:rFonts w:ascii="Calibri" w:hAnsi="Calibri"/>
        </w:rPr>
        <w:t xml:space="preserve"> než těžký </w:t>
      </w:r>
      <w:proofErr w:type="spellStart"/>
      <w:r w:rsidRPr="008B238D">
        <w:rPr>
          <w:rFonts w:ascii="Calibri" w:hAnsi="Calibri"/>
        </w:rPr>
        <w:t>midtower</w:t>
      </w:r>
      <w:proofErr w:type="spellEnd"/>
      <w:r w:rsidRPr="008B238D">
        <w:rPr>
          <w:rFonts w:ascii="Calibri" w:hAnsi="Calibri"/>
        </w:rPr>
        <w:t xml:space="preserve"> připojený mnoha kabely v místnosti, ke které mají klíče </w:t>
      </w:r>
      <w:r>
        <w:rPr>
          <w:rFonts w:ascii="Calibri" w:hAnsi="Calibri"/>
        </w:rPr>
        <w:t>desítky lidí.</w:t>
      </w:r>
    </w:p>
    <w:p w14:paraId="618D1953" w14:textId="77777777" w:rsidR="006F07DF" w:rsidRPr="008B238D" w:rsidRDefault="006F07DF" w:rsidP="005A1BCC">
      <w:pPr>
        <w:spacing w:before="60" w:after="60" w:line="240" w:lineRule="auto"/>
        <w:ind w:left="720"/>
        <w:jc w:val="both"/>
        <w:rPr>
          <w:rFonts w:ascii="Calibri" w:hAnsi="Calibri"/>
        </w:rPr>
      </w:pPr>
    </w:p>
    <w:p w14:paraId="7D118042" w14:textId="61EE2BAE" w:rsidR="006F07DF" w:rsidRDefault="006F07DF" w:rsidP="005A1BCC">
      <w:pPr>
        <w:numPr>
          <w:ilvl w:val="0"/>
          <w:numId w:val="78"/>
        </w:numPr>
        <w:spacing w:before="60" w:after="60" w:line="240" w:lineRule="auto"/>
        <w:jc w:val="both"/>
        <w:rPr>
          <w:rFonts w:ascii="Calibri" w:hAnsi="Calibri"/>
        </w:rPr>
      </w:pPr>
      <w:r w:rsidRPr="008B238D">
        <w:rPr>
          <w:rFonts w:ascii="Calibri" w:hAnsi="Calibri"/>
        </w:rPr>
        <w:t xml:space="preserve">Pokud je na škole k dispozici zabezpečená technická místnost či </w:t>
      </w:r>
      <w:proofErr w:type="spellStart"/>
      <w:r w:rsidRPr="008B238D">
        <w:rPr>
          <w:rFonts w:ascii="Calibri" w:hAnsi="Calibri"/>
        </w:rPr>
        <w:t>serv</w:t>
      </w:r>
      <w:r>
        <w:rPr>
          <w:rFonts w:ascii="Calibri" w:hAnsi="Calibri"/>
        </w:rPr>
        <w:t>e</w:t>
      </w:r>
      <w:r w:rsidRPr="008B238D">
        <w:rPr>
          <w:rFonts w:ascii="Calibri" w:hAnsi="Calibri"/>
        </w:rPr>
        <w:t>ro</w:t>
      </w:r>
      <w:r>
        <w:rPr>
          <w:rFonts w:ascii="Calibri" w:hAnsi="Calibri"/>
        </w:rPr>
        <w:t>vna</w:t>
      </w:r>
      <w:proofErr w:type="spellEnd"/>
      <w:r>
        <w:rPr>
          <w:rFonts w:ascii="Calibri" w:hAnsi="Calibri"/>
        </w:rPr>
        <w:t xml:space="preserve">, je optimální </w:t>
      </w:r>
      <w:r w:rsidRPr="00346F58">
        <w:rPr>
          <w:rFonts w:ascii="Calibri" w:hAnsi="Calibri"/>
          <w:b/>
        </w:rPr>
        <w:t>nainstalovat zkouškový se</w:t>
      </w:r>
      <w:r w:rsidR="004559C5">
        <w:rPr>
          <w:rFonts w:ascii="Calibri" w:hAnsi="Calibri"/>
          <w:b/>
        </w:rPr>
        <w:t xml:space="preserve">rver na chráněný počítač v </w:t>
      </w:r>
      <w:proofErr w:type="spellStart"/>
      <w:r w:rsidR="004559C5">
        <w:rPr>
          <w:rFonts w:ascii="Calibri" w:hAnsi="Calibri"/>
          <w:b/>
        </w:rPr>
        <w:t>serve</w:t>
      </w:r>
      <w:r w:rsidRPr="00346F58">
        <w:rPr>
          <w:rFonts w:ascii="Calibri" w:hAnsi="Calibri"/>
          <w:b/>
        </w:rPr>
        <w:t>rovně</w:t>
      </w:r>
      <w:proofErr w:type="spellEnd"/>
      <w:r w:rsidRPr="008B238D">
        <w:rPr>
          <w:rFonts w:ascii="Calibri" w:hAnsi="Calibri"/>
        </w:rPr>
        <w:t xml:space="preserve"> a pracovat s aplikací prostřednictvím vzdálené ploch</w:t>
      </w:r>
      <w:r>
        <w:rPr>
          <w:rFonts w:ascii="Calibri" w:hAnsi="Calibri"/>
        </w:rPr>
        <w:t>y</w:t>
      </w:r>
      <w:r w:rsidR="00684730">
        <w:rPr>
          <w:rFonts w:ascii="Calibri" w:hAnsi="Calibri"/>
        </w:rPr>
        <w:t xml:space="preserve"> (RDP, VPN a jiné</w:t>
      </w:r>
      <w:r w:rsidRPr="008B238D">
        <w:rPr>
          <w:rFonts w:ascii="Calibri" w:hAnsi="Calibri"/>
        </w:rPr>
        <w:t>).</w:t>
      </w:r>
      <w:r>
        <w:rPr>
          <w:rFonts w:ascii="Calibri" w:hAnsi="Calibri"/>
        </w:rPr>
        <w:t xml:space="preserve"> </w:t>
      </w:r>
      <w:r w:rsidRPr="00B264FC">
        <w:rPr>
          <w:rFonts w:ascii="Calibri" w:hAnsi="Calibri"/>
        </w:rPr>
        <w:t>Je tak zajištěna neustálá fyzická ochrana, přičemž přístup prostřednictvím vzdálené plochy je pro potřeby ovládání zkouškového serveru plně dostačující.</w:t>
      </w:r>
    </w:p>
    <w:p w14:paraId="23724E87" w14:textId="77777777" w:rsidR="006F07DF" w:rsidRPr="00B264FC" w:rsidRDefault="006F07DF" w:rsidP="005A1BCC">
      <w:pPr>
        <w:spacing w:before="60" w:after="60" w:line="240" w:lineRule="auto"/>
        <w:ind w:left="720"/>
        <w:jc w:val="both"/>
        <w:rPr>
          <w:rFonts w:ascii="Calibri" w:hAnsi="Calibri"/>
        </w:rPr>
      </w:pPr>
    </w:p>
    <w:p w14:paraId="733B4FE8" w14:textId="77777777" w:rsidR="006F07DF" w:rsidRPr="008B238D" w:rsidRDefault="006F07DF" w:rsidP="005A1BCC">
      <w:pPr>
        <w:jc w:val="both"/>
        <w:rPr>
          <w:rFonts w:ascii="Calibri" w:hAnsi="Calibri"/>
        </w:rPr>
      </w:pPr>
      <w:r w:rsidRPr="008B238D">
        <w:rPr>
          <w:rFonts w:ascii="Calibri" w:hAnsi="Calibri"/>
          <w:b/>
        </w:rPr>
        <w:t xml:space="preserve">Systém je nastaven na použití internetového prohlížeče Google Chrome v nejnovější verzi. </w:t>
      </w:r>
    </w:p>
    <w:p w14:paraId="45756055" w14:textId="77777777" w:rsidR="006F07DF" w:rsidRDefault="006F07DF" w:rsidP="005A1BCC">
      <w:pPr>
        <w:jc w:val="both"/>
        <w:rPr>
          <w:rFonts w:ascii="Calibri" w:hAnsi="Calibri"/>
        </w:rPr>
      </w:pPr>
      <w:r w:rsidRPr="008B238D">
        <w:rPr>
          <w:rFonts w:ascii="Calibri" w:hAnsi="Calibri"/>
        </w:rPr>
        <w:t xml:space="preserve">Zkouškový server je možno naistalovat ve škole na více místech – ve více učebnách a každý bude pracovat samostatně. K tomu slouží stanovení tzv. </w:t>
      </w:r>
      <w:r w:rsidRPr="008B238D">
        <w:rPr>
          <w:rFonts w:ascii="Calibri" w:hAnsi="Calibri"/>
          <w:b/>
        </w:rPr>
        <w:t>instance zkouškového serveru</w:t>
      </w:r>
      <w:r w:rsidRPr="008B238D">
        <w:rPr>
          <w:rFonts w:ascii="Calibri" w:hAnsi="Calibri"/>
        </w:rPr>
        <w:t>, kde škola zadává obvykle označení učebny, kde bude server umístěn.</w:t>
      </w:r>
    </w:p>
    <w:p w14:paraId="42FD69D5" w14:textId="77777777" w:rsidR="006F07DF" w:rsidRPr="008B238D" w:rsidRDefault="006F07DF" w:rsidP="005A1BCC">
      <w:pPr>
        <w:jc w:val="both"/>
        <w:rPr>
          <w:rFonts w:ascii="Calibri" w:hAnsi="Calibri"/>
        </w:rPr>
      </w:pPr>
    </w:p>
    <w:p w14:paraId="0ED1D8C3" w14:textId="77777777" w:rsidR="006F07DF" w:rsidRPr="00086810" w:rsidRDefault="006F07DF" w:rsidP="005A1BCC">
      <w:pPr>
        <w:jc w:val="both"/>
        <w:rPr>
          <w:rFonts w:ascii="Calibri" w:hAnsi="Calibri"/>
        </w:rPr>
      </w:pPr>
      <w:r w:rsidRPr="00086810">
        <w:rPr>
          <w:rFonts w:ascii="Calibri" w:hAnsi="Calibri"/>
          <w:noProof/>
          <w:lang w:eastAsia="cs-CZ"/>
        </w:rPr>
        <w:lastRenderedPageBreak/>
        <w:drawing>
          <wp:inline distT="0" distB="0" distL="0" distR="0" wp14:anchorId="25871E7F" wp14:editId="4BA9A6A2">
            <wp:extent cx="4800600" cy="36957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0" cy="3695700"/>
                    </a:xfrm>
                    <a:prstGeom prst="rect">
                      <a:avLst/>
                    </a:prstGeom>
                    <a:noFill/>
                    <a:ln>
                      <a:noFill/>
                    </a:ln>
                  </pic:spPr>
                </pic:pic>
              </a:graphicData>
            </a:graphic>
          </wp:inline>
        </w:drawing>
      </w:r>
    </w:p>
    <w:p w14:paraId="23757627" w14:textId="77777777" w:rsidR="006F07DF" w:rsidRPr="00086810" w:rsidRDefault="006F07DF" w:rsidP="005A1BCC">
      <w:pPr>
        <w:jc w:val="both"/>
        <w:rPr>
          <w:rFonts w:ascii="Calibri" w:hAnsi="Calibri"/>
        </w:rPr>
      </w:pPr>
    </w:p>
    <w:p w14:paraId="6C426A51" w14:textId="6CB7CEF9" w:rsidR="006F07DF" w:rsidRDefault="006F07DF" w:rsidP="005A1BCC">
      <w:pPr>
        <w:jc w:val="both"/>
        <w:rPr>
          <w:rFonts w:ascii="Calibri" w:hAnsi="Calibri"/>
        </w:rPr>
      </w:pPr>
      <w:r w:rsidRPr="008B238D">
        <w:rPr>
          <w:rFonts w:ascii="Calibri" w:hAnsi="Calibri"/>
        </w:rPr>
        <w:t xml:space="preserve">Při instalaci si škola vybere počítač, na který </w:t>
      </w:r>
      <w:r w:rsidR="000C6C59">
        <w:rPr>
          <w:rFonts w:ascii="Calibri" w:hAnsi="Calibri"/>
        </w:rPr>
        <w:t xml:space="preserve">zkouškový </w:t>
      </w:r>
      <w:r w:rsidRPr="008B238D">
        <w:rPr>
          <w:rFonts w:ascii="Calibri" w:hAnsi="Calibri"/>
        </w:rPr>
        <w:t>server instaluje. Doporučuje se lokální disk nejvýkonnějšího počítače, který je propojen do sítě (hardwarově) s žákovskými stanicemi.</w:t>
      </w:r>
    </w:p>
    <w:p w14:paraId="4AF58F73" w14:textId="77777777" w:rsidR="006F07DF" w:rsidRPr="008B238D" w:rsidRDefault="006F07DF" w:rsidP="005A1BCC">
      <w:pPr>
        <w:jc w:val="both"/>
        <w:rPr>
          <w:rFonts w:ascii="Calibri" w:hAnsi="Calibri"/>
        </w:rPr>
      </w:pPr>
    </w:p>
    <w:p w14:paraId="498D0984" w14:textId="77777777" w:rsidR="006F07DF" w:rsidRPr="00086810" w:rsidRDefault="006F07DF" w:rsidP="005A1BCC">
      <w:pPr>
        <w:jc w:val="both"/>
        <w:rPr>
          <w:rFonts w:ascii="Calibri" w:hAnsi="Calibri"/>
        </w:rPr>
      </w:pPr>
      <w:r w:rsidRPr="00086810">
        <w:rPr>
          <w:rFonts w:ascii="Calibri" w:hAnsi="Calibri"/>
          <w:noProof/>
          <w:lang w:eastAsia="cs-CZ"/>
        </w:rPr>
        <w:drawing>
          <wp:inline distT="0" distB="0" distL="0" distR="0" wp14:anchorId="466A6D0B" wp14:editId="7BE610D1">
            <wp:extent cx="4791075" cy="3648075"/>
            <wp:effectExtent l="0" t="0" r="9525"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1075" cy="3648075"/>
                    </a:xfrm>
                    <a:prstGeom prst="rect">
                      <a:avLst/>
                    </a:prstGeom>
                    <a:noFill/>
                    <a:ln>
                      <a:noFill/>
                    </a:ln>
                  </pic:spPr>
                </pic:pic>
              </a:graphicData>
            </a:graphic>
          </wp:inline>
        </w:drawing>
      </w:r>
    </w:p>
    <w:p w14:paraId="42B2E585" w14:textId="77777777" w:rsidR="006F07DF" w:rsidRDefault="006F07DF" w:rsidP="005A1BCC">
      <w:pPr>
        <w:jc w:val="both"/>
        <w:rPr>
          <w:rFonts w:ascii="Calibri" w:hAnsi="Calibri"/>
        </w:rPr>
      </w:pPr>
    </w:p>
    <w:p w14:paraId="641BED9D" w14:textId="77777777" w:rsidR="006F07DF" w:rsidRPr="008B238D" w:rsidRDefault="006F07DF" w:rsidP="005A1BCC">
      <w:pPr>
        <w:jc w:val="both"/>
        <w:rPr>
          <w:rFonts w:ascii="Calibri" w:hAnsi="Calibri"/>
        </w:rPr>
      </w:pPr>
      <w:r w:rsidRPr="008B238D">
        <w:rPr>
          <w:rFonts w:ascii="Calibri" w:hAnsi="Calibri"/>
        </w:rPr>
        <w:lastRenderedPageBreak/>
        <w:t xml:space="preserve">Pro snadnější ovládání si škola zvolí složku pro instalaci. </w:t>
      </w:r>
    </w:p>
    <w:p w14:paraId="1E77991F" w14:textId="77777777" w:rsidR="006F07DF" w:rsidRPr="00086810" w:rsidRDefault="006F07DF" w:rsidP="005A1BCC">
      <w:pPr>
        <w:jc w:val="both"/>
        <w:rPr>
          <w:rFonts w:ascii="Calibri" w:hAnsi="Calibri"/>
        </w:rPr>
      </w:pPr>
      <w:r w:rsidRPr="00086810">
        <w:rPr>
          <w:rFonts w:ascii="Calibri" w:hAnsi="Calibri"/>
          <w:noProof/>
          <w:lang w:eastAsia="cs-CZ"/>
        </w:rPr>
        <w:drawing>
          <wp:inline distT="0" distB="0" distL="0" distR="0" wp14:anchorId="44200941" wp14:editId="1C0FC8AC">
            <wp:extent cx="4781550" cy="374332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1550" cy="3743325"/>
                    </a:xfrm>
                    <a:prstGeom prst="rect">
                      <a:avLst/>
                    </a:prstGeom>
                    <a:noFill/>
                    <a:ln>
                      <a:noFill/>
                    </a:ln>
                  </pic:spPr>
                </pic:pic>
              </a:graphicData>
            </a:graphic>
          </wp:inline>
        </w:drawing>
      </w:r>
    </w:p>
    <w:p w14:paraId="6D3A021E" w14:textId="77777777" w:rsidR="006F07DF" w:rsidRPr="007E0812" w:rsidRDefault="006F07DF" w:rsidP="005A1BCC">
      <w:pPr>
        <w:jc w:val="both"/>
        <w:rPr>
          <w:rFonts w:ascii="Calibri" w:hAnsi="Calibri"/>
          <w:b/>
        </w:rPr>
      </w:pPr>
      <w:r>
        <w:rPr>
          <w:rFonts w:ascii="Calibri" w:hAnsi="Calibri"/>
          <w:b/>
        </w:rPr>
        <w:t xml:space="preserve">Po </w:t>
      </w:r>
      <w:r w:rsidRPr="007E0812">
        <w:rPr>
          <w:rFonts w:ascii="Calibri" w:hAnsi="Calibri"/>
          <w:b/>
        </w:rPr>
        <w:t>instalac</w:t>
      </w:r>
      <w:r>
        <w:rPr>
          <w:rFonts w:ascii="Calibri" w:hAnsi="Calibri"/>
          <w:b/>
        </w:rPr>
        <w:t>i zkouškového serveru získá škola</w:t>
      </w:r>
      <w:r w:rsidRPr="007E0812">
        <w:rPr>
          <w:rFonts w:ascii="Calibri" w:hAnsi="Calibri"/>
          <w:b/>
        </w:rPr>
        <w:t xml:space="preserve"> bank</w:t>
      </w:r>
      <w:r>
        <w:rPr>
          <w:rFonts w:ascii="Calibri" w:hAnsi="Calibri"/>
          <w:b/>
        </w:rPr>
        <w:t>y</w:t>
      </w:r>
      <w:r w:rsidRPr="007E0812">
        <w:rPr>
          <w:rFonts w:ascii="Calibri" w:hAnsi="Calibri"/>
          <w:b/>
        </w:rPr>
        <w:t xml:space="preserve"> úloh oborů, které má</w:t>
      </w:r>
      <w:r>
        <w:rPr>
          <w:rFonts w:ascii="Calibri" w:hAnsi="Calibri"/>
          <w:b/>
        </w:rPr>
        <w:t xml:space="preserve"> zapsány v rejstříku. </w:t>
      </w:r>
    </w:p>
    <w:p w14:paraId="65701A27" w14:textId="77777777" w:rsidR="006F07DF" w:rsidRPr="001321E4" w:rsidRDefault="006F07DF" w:rsidP="005A1BCC">
      <w:pPr>
        <w:pStyle w:val="Nadpis2"/>
        <w:jc w:val="both"/>
        <w:rPr>
          <w:sz w:val="24"/>
          <w:u w:val="single"/>
        </w:rPr>
      </w:pPr>
      <w:r w:rsidRPr="001321E4">
        <w:rPr>
          <w:u w:val="single"/>
        </w:rPr>
        <w:t>Získání bank úloh</w:t>
      </w:r>
    </w:p>
    <w:p w14:paraId="18A841AE" w14:textId="0EAF59EE" w:rsidR="006F07DF" w:rsidRPr="008B238D" w:rsidRDefault="006F07DF" w:rsidP="005A1BCC">
      <w:pPr>
        <w:jc w:val="both"/>
        <w:rPr>
          <w:rFonts w:ascii="Calibri" w:hAnsi="Calibri"/>
        </w:rPr>
      </w:pPr>
      <w:r w:rsidRPr="008B238D">
        <w:rPr>
          <w:rFonts w:ascii="Calibri" w:hAnsi="Calibri"/>
        </w:rPr>
        <w:t>Po zvolení složky škola zadá své RED</w:t>
      </w:r>
      <w:r w:rsidR="004559C5">
        <w:rPr>
          <w:rFonts w:ascii="Calibri" w:hAnsi="Calibri"/>
        </w:rPr>
        <w:t>_</w:t>
      </w:r>
      <w:r w:rsidRPr="008B238D">
        <w:rPr>
          <w:rFonts w:ascii="Calibri" w:hAnsi="Calibri"/>
        </w:rPr>
        <w:t>IZO a heslo, které je stejné jako při přihlášení k portálu pro školy.</w:t>
      </w:r>
    </w:p>
    <w:p w14:paraId="09EC7F30" w14:textId="77777777" w:rsidR="006F07DF" w:rsidRPr="00086810" w:rsidRDefault="006F07DF" w:rsidP="005A1BCC">
      <w:pPr>
        <w:jc w:val="both"/>
        <w:rPr>
          <w:rFonts w:ascii="Calibri" w:hAnsi="Calibri"/>
        </w:rPr>
      </w:pPr>
      <w:r w:rsidRPr="00086810">
        <w:rPr>
          <w:rFonts w:ascii="Calibri" w:hAnsi="Calibri"/>
          <w:noProof/>
          <w:lang w:eastAsia="cs-CZ"/>
        </w:rPr>
        <w:drawing>
          <wp:inline distT="0" distB="0" distL="0" distR="0" wp14:anchorId="249241F5" wp14:editId="19F914D2">
            <wp:extent cx="4772025" cy="368617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2025" cy="3686175"/>
                    </a:xfrm>
                    <a:prstGeom prst="rect">
                      <a:avLst/>
                    </a:prstGeom>
                    <a:noFill/>
                    <a:ln>
                      <a:noFill/>
                    </a:ln>
                  </pic:spPr>
                </pic:pic>
              </a:graphicData>
            </a:graphic>
          </wp:inline>
        </w:drawing>
      </w:r>
    </w:p>
    <w:p w14:paraId="50D81925" w14:textId="77777777" w:rsidR="0074792D" w:rsidRPr="004A4BDD" w:rsidRDefault="0074792D" w:rsidP="005A1BCC">
      <w:pPr>
        <w:pStyle w:val="Nadpis2"/>
        <w:jc w:val="both"/>
        <w:rPr>
          <w:u w:val="single"/>
        </w:rPr>
      </w:pPr>
      <w:r w:rsidRPr="004A4BDD">
        <w:rPr>
          <w:u w:val="single"/>
        </w:rPr>
        <w:lastRenderedPageBreak/>
        <w:t>Využití bank úloh</w:t>
      </w:r>
    </w:p>
    <w:p w14:paraId="0D498FF0" w14:textId="7727C0D3" w:rsidR="004A4BDD" w:rsidRPr="004A4BDD" w:rsidRDefault="0074792D" w:rsidP="005A1BCC">
      <w:pPr>
        <w:jc w:val="both"/>
      </w:pPr>
      <w:r w:rsidRPr="004A4BDD">
        <w:t>Banky úloh se využívají nejenom přímo pro uspořádání písemné zkoušky na počítači. V </w:t>
      </w:r>
      <w:r w:rsidR="004A4BDD" w:rsidRPr="004A4BDD">
        <w:t>u</w:t>
      </w:r>
      <w:r w:rsidR="002C7AAE">
        <w:t>rčitých obdobích se zde nabízejí</w:t>
      </w:r>
      <w:r w:rsidRPr="004A4BDD">
        <w:t xml:space="preserve"> také pilotáže, díky nimž si školy </w:t>
      </w:r>
      <w:r w:rsidR="004A4BDD" w:rsidRPr="004A4BDD">
        <w:t>moh</w:t>
      </w:r>
      <w:r w:rsidR="002C7AAE">
        <w:t>ou</w:t>
      </w:r>
      <w:r w:rsidR="004A4BDD" w:rsidRPr="004A4BDD">
        <w:t xml:space="preserve"> </w:t>
      </w:r>
      <w:r w:rsidRPr="004A4BDD">
        <w:t>systém elektronick</w:t>
      </w:r>
      <w:r w:rsidR="004A4BDD" w:rsidRPr="004A4BDD">
        <w:t>ých písemek vyzkoušet nanečisto</w:t>
      </w:r>
      <w:r w:rsidRPr="004A4BDD">
        <w:t xml:space="preserve">. </w:t>
      </w:r>
    </w:p>
    <w:p w14:paraId="5A23A874" w14:textId="546384C5" w:rsidR="0074792D" w:rsidRPr="004A4BDD" w:rsidRDefault="0074792D" w:rsidP="005A1BCC">
      <w:pPr>
        <w:jc w:val="both"/>
      </w:pPr>
      <w:r w:rsidRPr="00FF757C">
        <w:t xml:space="preserve">Další </w:t>
      </w:r>
      <w:r w:rsidR="004A4BDD" w:rsidRPr="00FF757C">
        <w:t xml:space="preserve">důležitou </w:t>
      </w:r>
      <w:r w:rsidRPr="00FF757C">
        <w:t xml:space="preserve">alternativou jsou cvičné úlohy, které obsahují příklady pro práci s grafickým editorem a další úkoly různého typu.  Žáci si tak mohou v průběhu školního roku procvičit to, co by jim při </w:t>
      </w:r>
      <w:r w:rsidR="0052797E">
        <w:t>samotné</w:t>
      </w:r>
      <w:r w:rsidR="00FF757C" w:rsidRPr="00FF757C">
        <w:t xml:space="preserve"> </w:t>
      </w:r>
      <w:r w:rsidRPr="00FF757C">
        <w:t>e-</w:t>
      </w:r>
      <w:r w:rsidR="00FF757C" w:rsidRPr="00FF757C">
        <w:t>z</w:t>
      </w:r>
      <w:r w:rsidRPr="00FF757C">
        <w:t>koušce mohlo dělat problémy.</w:t>
      </w:r>
      <w:r w:rsidRPr="004A4BDD">
        <w:t xml:space="preserve"> </w:t>
      </w:r>
    </w:p>
    <w:p w14:paraId="250241CF" w14:textId="77777777" w:rsidR="0074792D" w:rsidRPr="004A4BDD" w:rsidRDefault="0074792D" w:rsidP="005A1BCC">
      <w:pPr>
        <w:jc w:val="both"/>
        <w:rPr>
          <w:b/>
        </w:rPr>
      </w:pPr>
      <w:r w:rsidRPr="004A4BDD">
        <w:rPr>
          <w:b/>
        </w:rPr>
        <w:t>Škola si tedy vybere buď banky se cvičnými úlohami, nebo banky úloh pro skládání písemné zkoušky</w:t>
      </w:r>
      <w:r w:rsidR="004A4BDD" w:rsidRPr="004A4BDD">
        <w:rPr>
          <w:b/>
        </w:rPr>
        <w:t xml:space="preserve"> naostro</w:t>
      </w:r>
      <w:r w:rsidR="004A4BDD">
        <w:rPr>
          <w:b/>
        </w:rPr>
        <w:t xml:space="preserve"> v určitém termínu</w:t>
      </w:r>
      <w:r w:rsidR="004A4BDD" w:rsidRPr="004A4BDD">
        <w:rPr>
          <w:b/>
        </w:rPr>
        <w:t>.</w:t>
      </w:r>
    </w:p>
    <w:p w14:paraId="62A3699B" w14:textId="77777777" w:rsidR="0074792D" w:rsidRPr="00A27A02" w:rsidRDefault="0074792D" w:rsidP="005A1BCC">
      <w:pPr>
        <w:jc w:val="both"/>
        <w:rPr>
          <w:rFonts w:ascii="Calibri" w:hAnsi="Calibri"/>
          <w:highlight w:val="yellow"/>
        </w:rPr>
      </w:pPr>
      <w:r>
        <w:rPr>
          <w:rFonts w:ascii="Calibri" w:hAnsi="Calibri"/>
          <w:noProof/>
          <w:lang w:eastAsia="cs-CZ"/>
        </w:rPr>
        <w:drawing>
          <wp:inline distT="0" distB="0" distL="0" distR="0" wp14:anchorId="03A07457" wp14:editId="3D9BDBFD">
            <wp:extent cx="4801270" cy="3715268"/>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aaaaaaaaaaaa.png"/>
                    <pic:cNvPicPr/>
                  </pic:nvPicPr>
                  <pic:blipFill>
                    <a:blip r:embed="rId27">
                      <a:extLst>
                        <a:ext uri="{28A0092B-C50C-407E-A947-70E740481C1C}">
                          <a14:useLocalDpi xmlns:a14="http://schemas.microsoft.com/office/drawing/2010/main" val="0"/>
                        </a:ext>
                      </a:extLst>
                    </a:blip>
                    <a:stretch>
                      <a:fillRect/>
                    </a:stretch>
                  </pic:blipFill>
                  <pic:spPr>
                    <a:xfrm>
                      <a:off x="0" y="0"/>
                      <a:ext cx="4801270" cy="3715268"/>
                    </a:xfrm>
                    <a:prstGeom prst="rect">
                      <a:avLst/>
                    </a:prstGeom>
                  </pic:spPr>
                </pic:pic>
              </a:graphicData>
            </a:graphic>
          </wp:inline>
        </w:drawing>
      </w:r>
    </w:p>
    <w:p w14:paraId="52882FC4" w14:textId="77777777" w:rsidR="00FF757C" w:rsidRDefault="00FF757C" w:rsidP="005A1BCC">
      <w:pPr>
        <w:pStyle w:val="Nadpis2"/>
        <w:jc w:val="both"/>
        <w:rPr>
          <w:u w:val="single"/>
        </w:rPr>
      </w:pPr>
    </w:p>
    <w:p w14:paraId="4090919F" w14:textId="77777777" w:rsidR="0074792D" w:rsidRPr="001321E4" w:rsidRDefault="0074792D" w:rsidP="005A1BCC">
      <w:pPr>
        <w:pStyle w:val="Nadpis2"/>
        <w:jc w:val="both"/>
        <w:rPr>
          <w:u w:val="single"/>
        </w:rPr>
      </w:pPr>
      <w:r w:rsidRPr="001321E4">
        <w:rPr>
          <w:u w:val="single"/>
        </w:rPr>
        <w:t>Cvičné úlohy</w:t>
      </w:r>
    </w:p>
    <w:p w14:paraId="052F65EB" w14:textId="77777777" w:rsidR="0074792D" w:rsidRDefault="0074792D" w:rsidP="005A1BCC">
      <w:pPr>
        <w:jc w:val="both"/>
        <w:rPr>
          <w:rFonts w:ascii="Calibri" w:hAnsi="Calibri"/>
        </w:rPr>
      </w:pPr>
      <w:r>
        <w:rPr>
          <w:rFonts w:ascii="Calibri" w:hAnsi="Calibri"/>
        </w:rPr>
        <w:t xml:space="preserve">Od ledna 2017 se postupně v systému zavádějí banky cvičných úloh. Jedná se o úlohy, které žákům činí největší potíže, a to jak z hlediska obsahu (jsou to náročné úlohy, které je třeba se žáky procvičovat), tak z hlediska provedení (úlohy, ve kterých je používán grafický editor). </w:t>
      </w:r>
    </w:p>
    <w:p w14:paraId="0665A418" w14:textId="5000B987" w:rsidR="0074792D" w:rsidRPr="004A4BDD" w:rsidRDefault="0074792D" w:rsidP="005A1BCC">
      <w:pPr>
        <w:pStyle w:val="Nadpis2"/>
        <w:jc w:val="both"/>
        <w:rPr>
          <w:rFonts w:ascii="Calibri" w:hAnsi="Calibri"/>
          <w:sz w:val="22"/>
          <w:szCs w:val="22"/>
        </w:rPr>
      </w:pPr>
      <w:r w:rsidRPr="004A4BDD">
        <w:rPr>
          <w:rFonts w:ascii="Calibri" w:hAnsi="Calibri"/>
          <w:sz w:val="22"/>
          <w:szCs w:val="22"/>
        </w:rPr>
        <w:t>Počet oborů se cvičnými bankami se postupně rozšiřuje, cílem je, aby byly vytvořeny pro všechny obory. Využití těchto cvičných úloh je v principu stejné, jako u tzv</w:t>
      </w:r>
      <w:r w:rsidR="00865494">
        <w:rPr>
          <w:rFonts w:ascii="Calibri" w:hAnsi="Calibri"/>
          <w:sz w:val="22"/>
          <w:szCs w:val="22"/>
        </w:rPr>
        <w:t>. ostrých úloh. Jsou používány k</w:t>
      </w:r>
      <w:r w:rsidRPr="004A4BDD">
        <w:rPr>
          <w:rFonts w:ascii="Calibri" w:hAnsi="Calibri"/>
          <w:sz w:val="22"/>
          <w:szCs w:val="22"/>
        </w:rPr>
        <w:t xml:space="preserve"> elektronické zkoušce, jen časová dotace takovéto cvičné zkoušky je omezena na jednu až dvě vyučovací </w:t>
      </w:r>
      <w:r w:rsidRPr="00FF757C">
        <w:rPr>
          <w:rFonts w:ascii="Calibri" w:hAnsi="Calibri"/>
          <w:sz w:val="22"/>
          <w:szCs w:val="22"/>
        </w:rPr>
        <w:t>hodiny</w:t>
      </w:r>
      <w:r w:rsidR="00274E59" w:rsidRPr="00FF757C">
        <w:rPr>
          <w:rFonts w:ascii="Calibri" w:hAnsi="Calibri"/>
          <w:sz w:val="22"/>
          <w:szCs w:val="22"/>
        </w:rPr>
        <w:t>.</w:t>
      </w:r>
      <w:r w:rsidR="00274E59">
        <w:rPr>
          <w:rFonts w:ascii="Calibri" w:hAnsi="Calibri"/>
          <w:sz w:val="22"/>
          <w:szCs w:val="22"/>
        </w:rPr>
        <w:t xml:space="preserve"> </w:t>
      </w:r>
    </w:p>
    <w:p w14:paraId="0454D748" w14:textId="77777777" w:rsidR="0074792D" w:rsidRPr="004A4BDD" w:rsidRDefault="0074792D" w:rsidP="005A1BCC">
      <w:pPr>
        <w:pStyle w:val="Nadpis2"/>
        <w:jc w:val="both"/>
        <w:rPr>
          <w:rFonts w:ascii="Calibri" w:hAnsi="Calibri"/>
          <w:sz w:val="22"/>
          <w:szCs w:val="22"/>
        </w:rPr>
      </w:pPr>
    </w:p>
    <w:p w14:paraId="45D39F3A" w14:textId="77777777" w:rsidR="006F07DF" w:rsidRPr="00AF1088" w:rsidRDefault="006F07DF" w:rsidP="005A1BCC">
      <w:pPr>
        <w:jc w:val="both"/>
        <w:rPr>
          <w:rFonts w:ascii="Calibri" w:hAnsi="Calibri"/>
          <w:b/>
        </w:rPr>
      </w:pPr>
      <w:r w:rsidRPr="00AF1088">
        <w:rPr>
          <w:rFonts w:ascii="Calibri" w:hAnsi="Calibri"/>
          <w:b/>
        </w:rPr>
        <w:t xml:space="preserve">Cvičné úlohy jsou trvale k dispozici. </w:t>
      </w:r>
    </w:p>
    <w:p w14:paraId="62904524" w14:textId="77777777" w:rsidR="006F07DF" w:rsidRPr="0069551E" w:rsidRDefault="006F07DF" w:rsidP="005A1BCC">
      <w:pPr>
        <w:jc w:val="both"/>
        <w:rPr>
          <w:rFonts w:ascii="Calibri" w:hAnsi="Calibri"/>
          <w:b/>
        </w:rPr>
      </w:pPr>
      <w:r w:rsidRPr="0069551E">
        <w:rPr>
          <w:rFonts w:ascii="Calibri" w:hAnsi="Calibri"/>
          <w:b/>
        </w:rPr>
        <w:t xml:space="preserve">Banky </w:t>
      </w:r>
      <w:r w:rsidR="00865494">
        <w:rPr>
          <w:rFonts w:ascii="Calibri" w:hAnsi="Calibri"/>
          <w:b/>
        </w:rPr>
        <w:t xml:space="preserve">cvičných </w:t>
      </w:r>
      <w:r w:rsidRPr="0069551E">
        <w:rPr>
          <w:rFonts w:ascii="Calibri" w:hAnsi="Calibri"/>
          <w:b/>
        </w:rPr>
        <w:t>úloh mají v kódu písmeno X (místo písmena E) a písmeno Y (místo písmena H).</w:t>
      </w:r>
    </w:p>
    <w:p w14:paraId="53B96472" w14:textId="08E9513C" w:rsidR="006F07DF" w:rsidRPr="008B238D" w:rsidRDefault="006F07DF" w:rsidP="005A1BCC">
      <w:pPr>
        <w:jc w:val="both"/>
        <w:rPr>
          <w:rFonts w:ascii="Calibri" w:hAnsi="Calibri"/>
        </w:rPr>
      </w:pPr>
      <w:r w:rsidRPr="00FF757C">
        <w:rPr>
          <w:rFonts w:ascii="Calibri" w:hAnsi="Calibri"/>
        </w:rPr>
        <w:t xml:space="preserve">Škola si </w:t>
      </w:r>
      <w:r w:rsidR="00FF757C">
        <w:rPr>
          <w:rFonts w:ascii="Calibri" w:hAnsi="Calibri"/>
        </w:rPr>
        <w:t>vybere obory, v</w:t>
      </w:r>
      <w:r w:rsidRPr="00FF757C">
        <w:rPr>
          <w:rFonts w:ascii="Calibri" w:hAnsi="Calibri"/>
        </w:rPr>
        <w:t>e kterých žáci budou skládat zkoušku</w:t>
      </w:r>
      <w:r w:rsidR="00274E59" w:rsidRPr="00FF757C">
        <w:rPr>
          <w:rFonts w:ascii="Calibri" w:hAnsi="Calibri"/>
        </w:rPr>
        <w:t xml:space="preserve"> </w:t>
      </w:r>
      <w:r w:rsidRPr="00FF757C">
        <w:rPr>
          <w:rFonts w:ascii="Calibri" w:hAnsi="Calibri"/>
        </w:rPr>
        <w:t>a pro které jsou už připraveny banky</w:t>
      </w:r>
      <w:r w:rsidRPr="008B238D">
        <w:rPr>
          <w:rFonts w:ascii="Calibri" w:hAnsi="Calibri"/>
        </w:rPr>
        <w:t xml:space="preserve"> úkolů.</w:t>
      </w:r>
    </w:p>
    <w:p w14:paraId="0A4F589C" w14:textId="5BCC83F2" w:rsidR="006F07DF" w:rsidRDefault="00725FA8" w:rsidP="005A1BCC">
      <w:pPr>
        <w:jc w:val="both"/>
        <w:rPr>
          <w:rFonts w:ascii="Calibri" w:hAnsi="Calibri"/>
        </w:rPr>
      </w:pPr>
      <w:r>
        <w:rPr>
          <w:noProof/>
          <w:lang w:eastAsia="cs-CZ"/>
        </w:rPr>
        <w:lastRenderedPageBreak/>
        <w:drawing>
          <wp:inline distT="0" distB="0" distL="0" distR="0" wp14:anchorId="4FEEB26E" wp14:editId="7BCC8C0A">
            <wp:extent cx="4743450" cy="3747494"/>
            <wp:effectExtent l="0" t="0" r="0" b="571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2226" t="31602" r="22231" b="35653"/>
                    <a:stretch/>
                  </pic:blipFill>
                  <pic:spPr bwMode="auto">
                    <a:xfrm>
                      <a:off x="0" y="0"/>
                      <a:ext cx="4744525" cy="3748343"/>
                    </a:xfrm>
                    <a:prstGeom prst="rect">
                      <a:avLst/>
                    </a:prstGeom>
                    <a:ln>
                      <a:noFill/>
                    </a:ln>
                    <a:extLst>
                      <a:ext uri="{53640926-AAD7-44D8-BBD7-CCE9431645EC}">
                        <a14:shadowObscured xmlns:a14="http://schemas.microsoft.com/office/drawing/2010/main"/>
                      </a:ext>
                    </a:extLst>
                  </pic:spPr>
                </pic:pic>
              </a:graphicData>
            </a:graphic>
          </wp:inline>
        </w:drawing>
      </w:r>
    </w:p>
    <w:p w14:paraId="2107216E" w14:textId="712550BE" w:rsidR="006F07DF" w:rsidRDefault="006F07DF" w:rsidP="005A1BCC">
      <w:pPr>
        <w:jc w:val="both"/>
        <w:rPr>
          <w:rFonts w:ascii="Calibri" w:hAnsi="Calibri"/>
        </w:rPr>
      </w:pPr>
    </w:p>
    <w:p w14:paraId="1CCC9DA9" w14:textId="77777777" w:rsidR="006F07DF" w:rsidRPr="008B238D" w:rsidRDefault="006F07DF" w:rsidP="005A1BCC">
      <w:pPr>
        <w:jc w:val="both"/>
        <w:rPr>
          <w:rFonts w:ascii="Calibri" w:hAnsi="Calibri"/>
        </w:rPr>
      </w:pPr>
      <w:r w:rsidRPr="008B238D">
        <w:rPr>
          <w:rFonts w:ascii="Calibri" w:hAnsi="Calibri"/>
        </w:rPr>
        <w:t>Pak se objeví rekapitulace a potvrzením na tlačítko „Ano“ je zahájena vlastní instalace.</w:t>
      </w:r>
    </w:p>
    <w:p w14:paraId="70C921ED" w14:textId="026DB658" w:rsidR="006F07DF" w:rsidRDefault="0027499D" w:rsidP="005A1BCC">
      <w:pPr>
        <w:jc w:val="both"/>
        <w:rPr>
          <w:rFonts w:ascii="Calibri" w:hAnsi="Calibri"/>
        </w:rPr>
      </w:pPr>
      <w:r>
        <w:rPr>
          <w:noProof/>
          <w:lang w:eastAsia="cs-CZ"/>
        </w:rPr>
        <w:drawing>
          <wp:inline distT="0" distB="0" distL="0" distR="0" wp14:anchorId="45F8FB27" wp14:editId="404CAB73">
            <wp:extent cx="5638165" cy="2481434"/>
            <wp:effectExtent l="0" t="0" r="635"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4465" t="38714" r="25926" b="38271"/>
                    <a:stretch/>
                  </pic:blipFill>
                  <pic:spPr bwMode="auto">
                    <a:xfrm>
                      <a:off x="0" y="0"/>
                      <a:ext cx="5638797" cy="2481712"/>
                    </a:xfrm>
                    <a:prstGeom prst="rect">
                      <a:avLst/>
                    </a:prstGeom>
                    <a:ln>
                      <a:noFill/>
                    </a:ln>
                    <a:extLst>
                      <a:ext uri="{53640926-AAD7-44D8-BBD7-CCE9431645EC}">
                        <a14:shadowObscured xmlns:a14="http://schemas.microsoft.com/office/drawing/2010/main"/>
                      </a:ext>
                    </a:extLst>
                  </pic:spPr>
                </pic:pic>
              </a:graphicData>
            </a:graphic>
          </wp:inline>
        </w:drawing>
      </w:r>
    </w:p>
    <w:p w14:paraId="6F277083" w14:textId="7393D915" w:rsidR="006F07DF" w:rsidRDefault="006F07DF" w:rsidP="005A1BCC">
      <w:pPr>
        <w:jc w:val="both"/>
        <w:rPr>
          <w:rFonts w:ascii="Calibri" w:hAnsi="Calibri"/>
        </w:rPr>
      </w:pPr>
    </w:p>
    <w:p w14:paraId="571455B0" w14:textId="77777777" w:rsidR="006F07DF" w:rsidRDefault="006F07DF" w:rsidP="005A1BCC">
      <w:pPr>
        <w:jc w:val="both"/>
        <w:rPr>
          <w:rFonts w:ascii="Calibri" w:hAnsi="Calibri"/>
        </w:rPr>
      </w:pPr>
    </w:p>
    <w:p w14:paraId="422823C5" w14:textId="77777777" w:rsidR="006F07DF" w:rsidRDefault="006F07DF" w:rsidP="005A1BCC">
      <w:pPr>
        <w:jc w:val="both"/>
        <w:rPr>
          <w:rFonts w:ascii="Calibri" w:hAnsi="Calibri"/>
          <w:b/>
          <w:sz w:val="24"/>
        </w:rPr>
      </w:pPr>
      <w:r w:rsidRPr="00E62D13">
        <w:rPr>
          <w:rFonts w:ascii="Calibri" w:hAnsi="Calibri"/>
          <w:b/>
          <w:sz w:val="24"/>
        </w:rPr>
        <w:t xml:space="preserve">Důležité upozornění: </w:t>
      </w:r>
    </w:p>
    <w:p w14:paraId="18F10673" w14:textId="41CB6900" w:rsidR="006F07DF" w:rsidRDefault="006F07DF" w:rsidP="005A1BCC">
      <w:pPr>
        <w:jc w:val="both"/>
        <w:rPr>
          <w:rFonts w:ascii="Calibri" w:hAnsi="Calibri"/>
          <w:sz w:val="24"/>
        </w:rPr>
      </w:pPr>
      <w:r w:rsidRPr="00FF757C">
        <w:rPr>
          <w:rFonts w:ascii="Calibri" w:hAnsi="Calibri"/>
          <w:sz w:val="24"/>
        </w:rPr>
        <w:t xml:space="preserve">Pokud se v záložce </w:t>
      </w:r>
      <w:r w:rsidRPr="00FF757C">
        <w:rPr>
          <w:rFonts w:ascii="Calibri" w:hAnsi="Calibri"/>
          <w:b/>
          <w:sz w:val="24"/>
        </w:rPr>
        <w:t>Aktuality</w:t>
      </w:r>
      <w:r w:rsidRPr="00FF757C">
        <w:rPr>
          <w:rFonts w:ascii="Calibri" w:hAnsi="Calibri"/>
          <w:sz w:val="24"/>
        </w:rPr>
        <w:t xml:space="preserve"> objeví upozornění na aktualizaci aplikace Elektronická zkouška na počítačích, </w:t>
      </w:r>
      <w:r w:rsidRPr="00FF757C">
        <w:rPr>
          <w:rFonts w:ascii="Calibri" w:hAnsi="Calibri"/>
          <w:b/>
          <w:sz w:val="24"/>
        </w:rPr>
        <w:t>je třeba provést novou instalaci</w:t>
      </w:r>
      <w:r w:rsidRPr="00FF757C">
        <w:rPr>
          <w:rFonts w:ascii="Calibri" w:hAnsi="Calibri"/>
          <w:sz w:val="24"/>
        </w:rPr>
        <w:t xml:space="preserve"> serveru elektronické zkoušky. Tu je třeba provést i v případě, že se zde objeví upozornění na aktualizaci bank </w:t>
      </w:r>
      <w:r w:rsidR="00E56FFF">
        <w:rPr>
          <w:rFonts w:ascii="Calibri" w:hAnsi="Calibri"/>
          <w:sz w:val="24"/>
        </w:rPr>
        <w:t>úloh</w:t>
      </w:r>
      <w:r w:rsidRPr="00FF757C">
        <w:rPr>
          <w:rFonts w:ascii="Calibri" w:hAnsi="Calibri"/>
          <w:sz w:val="24"/>
        </w:rPr>
        <w:t>.</w:t>
      </w:r>
      <w:r>
        <w:rPr>
          <w:rFonts w:ascii="Calibri" w:hAnsi="Calibri"/>
          <w:sz w:val="24"/>
        </w:rPr>
        <w:t xml:space="preserve"> </w:t>
      </w:r>
    </w:p>
    <w:p w14:paraId="719120FF" w14:textId="77777777" w:rsidR="006F07DF" w:rsidRDefault="006F07DF" w:rsidP="005A1BCC">
      <w:pPr>
        <w:jc w:val="both"/>
        <w:rPr>
          <w:rFonts w:ascii="Calibri" w:hAnsi="Calibri"/>
        </w:rPr>
      </w:pPr>
      <w:r w:rsidRPr="002B46CE">
        <w:rPr>
          <w:rFonts w:ascii="Calibri" w:hAnsi="Calibri"/>
          <w:noProof/>
          <w:lang w:eastAsia="cs-CZ"/>
        </w:rPr>
        <w:lastRenderedPageBreak/>
        <mc:AlternateContent>
          <mc:Choice Requires="wps">
            <w:drawing>
              <wp:anchor distT="0" distB="0" distL="114300" distR="114300" simplePos="0" relativeHeight="251660288" behindDoc="0" locked="0" layoutInCell="1" allowOverlap="1" wp14:anchorId="7612FBE1" wp14:editId="5155E8AA">
                <wp:simplePos x="0" y="0"/>
                <wp:positionH relativeFrom="column">
                  <wp:posOffset>5080</wp:posOffset>
                </wp:positionH>
                <wp:positionV relativeFrom="paragraph">
                  <wp:posOffset>524510</wp:posOffset>
                </wp:positionV>
                <wp:extent cx="990600" cy="466725"/>
                <wp:effectExtent l="19050" t="19050" r="19050" b="28575"/>
                <wp:wrapNone/>
                <wp:docPr id="17" name="Ovál 17"/>
                <wp:cNvGraphicFramePr/>
                <a:graphic xmlns:a="http://schemas.openxmlformats.org/drawingml/2006/main">
                  <a:graphicData uri="http://schemas.microsoft.com/office/word/2010/wordprocessingShape">
                    <wps:wsp>
                      <wps:cNvSpPr/>
                      <wps:spPr>
                        <a:xfrm>
                          <a:off x="0" y="0"/>
                          <a:ext cx="990600" cy="466725"/>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D58FF5" id="Ovál 17" o:spid="_x0000_s1026" style="position:absolute;margin-left:.4pt;margin-top:41.3pt;width:78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" filled="f" strokecolor="#1f4d78 [1604]" strokeweight="2.25pt">
                <v:stroke joinstyle="miter"/>
              </v:oval>
            </w:pict>
          </mc:Fallback>
        </mc:AlternateContent>
      </w:r>
      <w:r w:rsidRPr="002B46CE">
        <w:rPr>
          <w:rFonts w:ascii="Calibri" w:hAnsi="Calibri"/>
          <w:noProof/>
          <w:lang w:eastAsia="cs-CZ"/>
        </w:rPr>
        <w:drawing>
          <wp:inline distT="0" distB="0" distL="0" distR="0" wp14:anchorId="67CB9A65" wp14:editId="08EF1054">
            <wp:extent cx="6314617" cy="12954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to_2017-02-07_19-34-44.jpg"/>
                    <pic:cNvPicPr/>
                  </pic:nvPicPr>
                  <pic:blipFill>
                    <a:blip r:embed="rId21">
                      <a:extLst>
                        <a:ext uri="{28A0092B-C50C-407E-A947-70E740481C1C}">
                          <a14:useLocalDpi xmlns:a14="http://schemas.microsoft.com/office/drawing/2010/main" val="0"/>
                        </a:ext>
                      </a:extLst>
                    </a:blip>
                    <a:stretch>
                      <a:fillRect/>
                    </a:stretch>
                  </pic:blipFill>
                  <pic:spPr>
                    <a:xfrm>
                      <a:off x="0" y="0"/>
                      <a:ext cx="6314815" cy="1295441"/>
                    </a:xfrm>
                    <a:prstGeom prst="rect">
                      <a:avLst/>
                    </a:prstGeom>
                  </pic:spPr>
                </pic:pic>
              </a:graphicData>
            </a:graphic>
          </wp:inline>
        </w:drawing>
      </w:r>
    </w:p>
    <w:p w14:paraId="67ABD1D1" w14:textId="6D9F9613" w:rsidR="006F07DF" w:rsidRPr="00FF757C" w:rsidRDefault="00FF757C" w:rsidP="005A1BCC">
      <w:pPr>
        <w:jc w:val="both"/>
        <w:rPr>
          <w:rFonts w:ascii="Calibri" w:hAnsi="Calibri"/>
          <w:b/>
          <w:sz w:val="24"/>
        </w:rPr>
      </w:pPr>
      <w:r w:rsidRPr="00FF757C">
        <w:rPr>
          <w:rFonts w:ascii="Calibri" w:hAnsi="Calibri"/>
          <w:b/>
          <w:sz w:val="24"/>
        </w:rPr>
        <w:t>K</w:t>
      </w:r>
      <w:r w:rsidR="006F07DF" w:rsidRPr="00FF757C">
        <w:rPr>
          <w:rFonts w:ascii="Calibri" w:hAnsi="Calibri"/>
          <w:b/>
          <w:sz w:val="24"/>
        </w:rPr>
        <w:t xml:space="preserve">aždý </w:t>
      </w:r>
      <w:r w:rsidR="00111A80" w:rsidRPr="00FF757C">
        <w:rPr>
          <w:rFonts w:ascii="Calibri" w:hAnsi="Calibri"/>
          <w:b/>
          <w:sz w:val="24"/>
        </w:rPr>
        <w:t>zkouškový termín (červen, září, prosinec)</w:t>
      </w:r>
      <w:r w:rsidR="006F07DF" w:rsidRPr="00FF757C">
        <w:rPr>
          <w:rFonts w:ascii="Calibri" w:hAnsi="Calibri"/>
          <w:b/>
          <w:sz w:val="24"/>
        </w:rPr>
        <w:t xml:space="preserve"> </w:t>
      </w:r>
      <w:r w:rsidRPr="00FF757C">
        <w:rPr>
          <w:rFonts w:ascii="Calibri" w:hAnsi="Calibri"/>
          <w:b/>
          <w:sz w:val="24"/>
        </w:rPr>
        <w:t>musí mít</w:t>
      </w:r>
      <w:r w:rsidR="006F07DF" w:rsidRPr="00FF757C">
        <w:rPr>
          <w:rFonts w:ascii="Calibri" w:hAnsi="Calibri"/>
          <w:b/>
          <w:sz w:val="24"/>
        </w:rPr>
        <w:t xml:space="preserve"> samostatnou instalaci.</w:t>
      </w:r>
    </w:p>
    <w:p w14:paraId="459D3071" w14:textId="77777777" w:rsidR="00562B4F" w:rsidRDefault="006F07DF" w:rsidP="005A1BCC">
      <w:pPr>
        <w:jc w:val="both"/>
        <w:rPr>
          <w:rFonts w:ascii="Calibri" w:hAnsi="Calibri"/>
          <w:sz w:val="24"/>
        </w:rPr>
      </w:pPr>
      <w:r>
        <w:rPr>
          <w:rFonts w:ascii="Calibri" w:hAnsi="Calibri"/>
          <w:sz w:val="24"/>
        </w:rPr>
        <w:t xml:space="preserve">Pro cvičné úlohy doporučujeme samostatnou instalaci serveru Elektronické zkoušky. Vzhledem k tomu, že se banky cvičných úloh budou dále rozšiřovat, doporučujeme jejich pravidelnou aktualizaci. </w:t>
      </w:r>
    </w:p>
    <w:p w14:paraId="3A584002" w14:textId="77777777" w:rsidR="00562B4F" w:rsidRDefault="00562B4F" w:rsidP="005A1BCC">
      <w:pPr>
        <w:jc w:val="both"/>
        <w:rPr>
          <w:rFonts w:ascii="Calibri" w:hAnsi="Calibri"/>
          <w:sz w:val="24"/>
        </w:rPr>
      </w:pPr>
      <w:r>
        <w:rPr>
          <w:rFonts w:ascii="Calibri" w:hAnsi="Calibri"/>
          <w:sz w:val="24"/>
        </w:rPr>
        <w:br w:type="page"/>
      </w:r>
    </w:p>
    <w:p w14:paraId="669C6836" w14:textId="77777777" w:rsidR="006F07DF" w:rsidRPr="007304B9" w:rsidRDefault="006F07DF" w:rsidP="005A1BCC">
      <w:pPr>
        <w:pStyle w:val="Nadpis2"/>
        <w:jc w:val="both"/>
        <w:rPr>
          <w:u w:val="single"/>
        </w:rPr>
      </w:pPr>
      <w:r w:rsidRPr="007304B9">
        <w:rPr>
          <w:u w:val="single"/>
        </w:rPr>
        <w:lastRenderedPageBreak/>
        <w:t>II. ADMINISTRACE ZKOUŠKOVÉHO SERVERU A REALIZACE ZKOUŠKY</w:t>
      </w:r>
    </w:p>
    <w:p w14:paraId="1956D781" w14:textId="77777777" w:rsidR="006F07DF" w:rsidRPr="007304B9" w:rsidRDefault="006F07DF" w:rsidP="005A1BCC">
      <w:pPr>
        <w:pStyle w:val="Nadpis2"/>
        <w:jc w:val="both"/>
        <w:rPr>
          <w:u w:val="single"/>
        </w:rPr>
      </w:pPr>
    </w:p>
    <w:p w14:paraId="33963B51" w14:textId="77777777" w:rsidR="006F07DF" w:rsidRPr="007304B9" w:rsidRDefault="006F07DF" w:rsidP="005A1BCC">
      <w:pPr>
        <w:pStyle w:val="Nadpis2"/>
        <w:jc w:val="both"/>
      </w:pPr>
      <w:r w:rsidRPr="007304B9">
        <w:t>a) Co mají školy provést před realizací zkoušky</w:t>
      </w:r>
    </w:p>
    <w:p w14:paraId="256E68E5" w14:textId="77777777" w:rsidR="00822245" w:rsidRDefault="00822245" w:rsidP="005A1BCC">
      <w:pPr>
        <w:pStyle w:val="Nadpis4"/>
        <w:jc w:val="both"/>
        <w:rPr>
          <w:b/>
          <w:sz w:val="24"/>
          <w:szCs w:val="24"/>
        </w:rPr>
      </w:pPr>
    </w:p>
    <w:p w14:paraId="17BAE433" w14:textId="77777777" w:rsidR="006F07DF" w:rsidRPr="00684025" w:rsidRDefault="006F07DF" w:rsidP="005A1BCC">
      <w:pPr>
        <w:pStyle w:val="Nadpis4"/>
        <w:jc w:val="both"/>
        <w:rPr>
          <w:b/>
          <w:i w:val="0"/>
          <w:sz w:val="24"/>
          <w:szCs w:val="24"/>
        </w:rPr>
      </w:pPr>
      <w:r w:rsidRPr="00684025">
        <w:rPr>
          <w:b/>
          <w:i w:val="0"/>
          <w:sz w:val="24"/>
          <w:szCs w:val="24"/>
        </w:rPr>
        <w:t>1. Ověření funkčnosti systému</w:t>
      </w:r>
    </w:p>
    <w:p w14:paraId="77D1252E" w14:textId="77777777" w:rsidR="006F07DF" w:rsidRPr="00DA6311" w:rsidRDefault="006F07DF" w:rsidP="005A1BCC">
      <w:pPr>
        <w:jc w:val="both"/>
        <w:rPr>
          <w:rFonts w:ascii="Calibri" w:hAnsi="Calibri"/>
        </w:rPr>
      </w:pPr>
      <w:r w:rsidRPr="00570F7A">
        <w:rPr>
          <w:rFonts w:ascii="Calibri" w:hAnsi="Calibri"/>
        </w:rPr>
        <w:t>Ředitel školy pověří pracovníka, který bude zkoušku administrovat a</w:t>
      </w:r>
      <w:r w:rsidRPr="00570F7A">
        <w:rPr>
          <w:rFonts w:ascii="Calibri" w:hAnsi="Calibri"/>
          <w:b/>
        </w:rPr>
        <w:t xml:space="preserve"> ověří funkčnost zkouškového serveru</w:t>
      </w:r>
      <w:r w:rsidRPr="00570F7A">
        <w:rPr>
          <w:rFonts w:ascii="Calibri" w:hAnsi="Calibri"/>
        </w:rPr>
        <w:t>, tj. spustí jej a otestuje, zda se dá k němu přihlásit. Jedná se o činnosti, které již nemusí provád</w:t>
      </w:r>
      <w:r>
        <w:rPr>
          <w:rFonts w:ascii="Calibri" w:hAnsi="Calibri"/>
        </w:rPr>
        <w:t>ět administrátor (správce) sítě</w:t>
      </w:r>
      <w:r w:rsidRPr="00570F7A">
        <w:rPr>
          <w:rFonts w:ascii="Calibri" w:hAnsi="Calibri"/>
        </w:rPr>
        <w:t xml:space="preserve"> a není k nim potřeba administrátorské oprávnění.</w:t>
      </w:r>
      <w:r w:rsidRPr="00DA6311">
        <w:rPr>
          <w:rFonts w:ascii="Calibri" w:hAnsi="Calibri"/>
        </w:rPr>
        <w:t xml:space="preserve"> </w:t>
      </w:r>
    </w:p>
    <w:p w14:paraId="2D8C5FCE" w14:textId="77777777" w:rsidR="006F07DF" w:rsidRPr="00DA6311" w:rsidRDefault="006F07DF" w:rsidP="005A1BCC">
      <w:pPr>
        <w:jc w:val="both"/>
        <w:rPr>
          <w:rFonts w:ascii="Calibri" w:hAnsi="Calibri"/>
        </w:rPr>
      </w:pPr>
      <w:r w:rsidRPr="00DA6311">
        <w:rPr>
          <w:rFonts w:ascii="Calibri" w:hAnsi="Calibri"/>
          <w:b/>
        </w:rPr>
        <w:t>Spuštění zkouškového serveru</w:t>
      </w:r>
    </w:p>
    <w:p w14:paraId="7D4432AE" w14:textId="77777777" w:rsidR="006F07DF" w:rsidRPr="008C351C" w:rsidRDefault="006F07DF" w:rsidP="005A1BCC">
      <w:pPr>
        <w:jc w:val="both"/>
        <w:rPr>
          <w:rFonts w:ascii="Calibri" w:hAnsi="Calibri"/>
        </w:rPr>
      </w:pPr>
      <w:r w:rsidRPr="008C351C">
        <w:rPr>
          <w:rFonts w:ascii="Calibri" w:hAnsi="Calibri"/>
        </w:rPr>
        <w:t>Spuštění zkouškového serveru provede správce zkouškového serveru, který je zároveň administrátorem celé zkoušky a zodpovídá za správné přid</w:t>
      </w:r>
      <w:r>
        <w:rPr>
          <w:rFonts w:ascii="Calibri" w:hAnsi="Calibri"/>
        </w:rPr>
        <w:t>ělení přístupových kódů žákům i</w:t>
      </w:r>
      <w:r w:rsidRPr="008C351C">
        <w:rPr>
          <w:rFonts w:ascii="Calibri" w:hAnsi="Calibri"/>
        </w:rPr>
        <w:t xml:space="preserve"> přidělení přístupových údajů hodnotitelům a vlastní zahájení a ukončení zkoušky. </w:t>
      </w:r>
    </w:p>
    <w:p w14:paraId="3C593D0A" w14:textId="73DDF790" w:rsidR="006F07DF" w:rsidRPr="008B238D" w:rsidRDefault="006F07DF" w:rsidP="005A1BCC">
      <w:pPr>
        <w:jc w:val="both"/>
        <w:rPr>
          <w:rFonts w:ascii="Calibri" w:hAnsi="Calibri"/>
        </w:rPr>
      </w:pPr>
      <w:r w:rsidRPr="008B238D">
        <w:rPr>
          <w:rFonts w:ascii="Calibri" w:hAnsi="Calibri"/>
        </w:rPr>
        <w:t xml:space="preserve">Spuštění je stejné jako v případě jiných aplikací pod Windows, tedy buď kliknutím na příslušnou ikonku nebo v menu </w:t>
      </w:r>
      <w:r w:rsidRPr="008B238D">
        <w:rPr>
          <w:rFonts w:ascii="Calibri" w:hAnsi="Calibri"/>
          <w:b/>
        </w:rPr>
        <w:t xml:space="preserve">Start – </w:t>
      </w:r>
      <w:r w:rsidRPr="008209E9">
        <w:rPr>
          <w:rFonts w:ascii="Calibri" w:hAnsi="Calibri"/>
          <w:b/>
        </w:rPr>
        <w:t xml:space="preserve">programy </w:t>
      </w:r>
      <w:r w:rsidR="008209E9" w:rsidRPr="008209E9">
        <w:rPr>
          <w:rFonts w:ascii="Calibri" w:hAnsi="Calibri"/>
          <w:b/>
        </w:rPr>
        <w:t xml:space="preserve">– </w:t>
      </w:r>
      <w:r w:rsidRPr="008209E9">
        <w:rPr>
          <w:rFonts w:ascii="Calibri" w:hAnsi="Calibri"/>
          <w:b/>
        </w:rPr>
        <w:t>Elektronická zkouška IIS NZZ</w:t>
      </w:r>
      <w:r w:rsidRPr="008209E9">
        <w:rPr>
          <w:rFonts w:ascii="Calibri" w:hAnsi="Calibri"/>
        </w:rPr>
        <w:t>.</w:t>
      </w:r>
      <w:r w:rsidRPr="008B238D">
        <w:rPr>
          <w:rFonts w:ascii="Calibri" w:hAnsi="Calibri"/>
        </w:rPr>
        <w:t xml:space="preserve"> </w:t>
      </w:r>
    </w:p>
    <w:p w14:paraId="46877DFA" w14:textId="77777777" w:rsidR="006F07DF" w:rsidRPr="00086810" w:rsidRDefault="006F07DF" w:rsidP="005A1BCC">
      <w:pPr>
        <w:jc w:val="both"/>
        <w:rPr>
          <w:rFonts w:ascii="Calibri" w:hAnsi="Calibri"/>
        </w:rPr>
      </w:pPr>
      <w:r w:rsidRPr="00086810">
        <w:rPr>
          <w:rFonts w:ascii="Calibri" w:hAnsi="Calibri"/>
          <w:noProof/>
          <w:lang w:eastAsia="cs-CZ"/>
        </w:rPr>
        <w:drawing>
          <wp:inline distT="0" distB="0" distL="0" distR="0" wp14:anchorId="56520EC0" wp14:editId="250CCA59">
            <wp:extent cx="5756910" cy="2719070"/>
            <wp:effectExtent l="0" t="0" r="0" b="508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910" cy="2719070"/>
                    </a:xfrm>
                    <a:prstGeom prst="rect">
                      <a:avLst/>
                    </a:prstGeom>
                    <a:noFill/>
                    <a:ln>
                      <a:noFill/>
                    </a:ln>
                  </pic:spPr>
                </pic:pic>
              </a:graphicData>
            </a:graphic>
          </wp:inline>
        </w:drawing>
      </w:r>
    </w:p>
    <w:p w14:paraId="56F8B563" w14:textId="45D34976" w:rsidR="006F07DF" w:rsidRPr="00071F3A" w:rsidRDefault="006F07DF" w:rsidP="005A1BCC">
      <w:pPr>
        <w:jc w:val="both"/>
        <w:rPr>
          <w:rFonts w:ascii="Calibri" w:hAnsi="Calibri"/>
        </w:rPr>
      </w:pPr>
      <w:r w:rsidRPr="00071F3A">
        <w:rPr>
          <w:rFonts w:ascii="Calibri" w:hAnsi="Calibri"/>
        </w:rPr>
        <w:t xml:space="preserve">Dále </w:t>
      </w:r>
      <w:r>
        <w:rPr>
          <w:rFonts w:ascii="Calibri" w:hAnsi="Calibri"/>
        </w:rPr>
        <w:t xml:space="preserve">je </w:t>
      </w:r>
      <w:r w:rsidRPr="00071F3A">
        <w:rPr>
          <w:rFonts w:ascii="Calibri" w:hAnsi="Calibri"/>
        </w:rPr>
        <w:t xml:space="preserve">možné spustit </w:t>
      </w:r>
      <w:r w:rsidR="00C870DC">
        <w:rPr>
          <w:rFonts w:ascii="Calibri" w:hAnsi="Calibri"/>
        </w:rPr>
        <w:t xml:space="preserve">tento systém přímo jako </w:t>
      </w:r>
      <w:r w:rsidR="00C6396D" w:rsidRPr="00C6396D">
        <w:rPr>
          <w:rFonts w:ascii="Calibri" w:hAnsi="Calibri"/>
        </w:rPr>
        <w:t>S</w:t>
      </w:r>
      <w:r w:rsidR="00C870DC" w:rsidRPr="00C6396D">
        <w:rPr>
          <w:rFonts w:ascii="Calibri" w:hAnsi="Calibri"/>
        </w:rPr>
        <w:t>erver.</w:t>
      </w:r>
      <w:r w:rsidRPr="00C6396D">
        <w:rPr>
          <w:rFonts w:ascii="Calibri" w:hAnsi="Calibri"/>
        </w:rPr>
        <w:t>exe</w:t>
      </w:r>
      <w:r>
        <w:rPr>
          <w:rFonts w:ascii="Calibri" w:hAnsi="Calibri"/>
        </w:rPr>
        <w:t xml:space="preserve"> ve složce </w:t>
      </w:r>
      <w:r w:rsidRPr="002F09DF">
        <w:rPr>
          <w:rFonts w:ascii="Calibri" w:hAnsi="Calibri"/>
          <w:b/>
        </w:rPr>
        <w:t>E-Zkouška IIS NZZ</w:t>
      </w:r>
      <w:r w:rsidR="002F09DF" w:rsidRPr="002F09DF">
        <w:rPr>
          <w:rFonts w:ascii="Calibri" w:hAnsi="Calibri"/>
          <w:b/>
        </w:rPr>
        <w:t>/</w:t>
      </w:r>
      <w:r w:rsidRPr="002F09DF">
        <w:rPr>
          <w:rFonts w:ascii="Calibri" w:hAnsi="Calibri"/>
          <w:b/>
        </w:rPr>
        <w:t>instanc</w:t>
      </w:r>
      <w:r w:rsidR="002F09DF" w:rsidRPr="002F09DF">
        <w:rPr>
          <w:rFonts w:ascii="Calibri" w:hAnsi="Calibri"/>
          <w:b/>
        </w:rPr>
        <w:t>e</w:t>
      </w:r>
      <w:r>
        <w:rPr>
          <w:rFonts w:ascii="Calibri" w:hAnsi="Calibri"/>
        </w:rPr>
        <w:t xml:space="preserve">, kterou jste zadali při instalaci. </w:t>
      </w:r>
    </w:p>
    <w:p w14:paraId="1E538171" w14:textId="77777777" w:rsidR="006F07DF" w:rsidRDefault="006F07DF" w:rsidP="005A1BCC">
      <w:pPr>
        <w:jc w:val="both"/>
        <w:rPr>
          <w:rFonts w:ascii="Calibri" w:hAnsi="Calibri"/>
        </w:rPr>
      </w:pPr>
      <w:r w:rsidRPr="008B238D">
        <w:rPr>
          <w:rFonts w:ascii="Calibri" w:hAnsi="Calibri"/>
        </w:rPr>
        <w:t xml:space="preserve">Důležité je </w:t>
      </w:r>
      <w:r w:rsidRPr="008B238D">
        <w:rPr>
          <w:rFonts w:ascii="Calibri" w:hAnsi="Calibri"/>
          <w:b/>
        </w:rPr>
        <w:t>správné nastavení adresy zkouškového serveru.</w:t>
      </w:r>
      <w:r w:rsidRPr="008B238D">
        <w:rPr>
          <w:rFonts w:ascii="Calibri" w:hAnsi="Calibri"/>
        </w:rPr>
        <w:t xml:space="preserve"> To se provádí v menu nastavení vyplněním IP adresy zkouškového serveru a otevřením příslušné brány.</w:t>
      </w:r>
    </w:p>
    <w:p w14:paraId="049983CD" w14:textId="77777777" w:rsidR="006F07DF" w:rsidRDefault="006F07DF" w:rsidP="005A1BCC">
      <w:pPr>
        <w:jc w:val="both"/>
        <w:rPr>
          <w:rFonts w:ascii="Calibri" w:hAnsi="Calibri"/>
        </w:rPr>
      </w:pPr>
      <w:r>
        <w:rPr>
          <w:rFonts w:ascii="Calibri" w:hAnsi="Calibri"/>
        </w:rPr>
        <w:t>Po instalaci je z</w:t>
      </w:r>
      <w:r w:rsidRPr="002D0633">
        <w:rPr>
          <w:rFonts w:ascii="Calibri" w:hAnsi="Calibri"/>
        </w:rPr>
        <w:t>kouškový server z bezpečnostních důvodů dostupný pouze lokálně na adrese http://loFalhost. Aby bylo možn</w:t>
      </w:r>
      <w:r>
        <w:rPr>
          <w:rFonts w:ascii="Calibri" w:hAnsi="Calibri"/>
        </w:rPr>
        <w:t>é realizovat zkoušku, musí být z</w:t>
      </w:r>
      <w:r w:rsidRPr="002D0633">
        <w:rPr>
          <w:rFonts w:ascii="Calibri" w:hAnsi="Calibri"/>
        </w:rPr>
        <w:t>kouškový server přístupný po lokální síti, tj. je třeba zadat IP adresu počítače na lokální síti a případ</w:t>
      </w:r>
      <w:r>
        <w:rPr>
          <w:rFonts w:ascii="Calibri" w:hAnsi="Calibri"/>
        </w:rPr>
        <w:t>n</w:t>
      </w:r>
      <w:r w:rsidRPr="002D0633">
        <w:rPr>
          <w:rFonts w:ascii="Calibri" w:hAnsi="Calibri"/>
        </w:rPr>
        <w:t>ě i port (pokud není na daném počítači port 80 volný).</w:t>
      </w:r>
      <w:r>
        <w:rPr>
          <w:rFonts w:ascii="Calibri" w:hAnsi="Calibri"/>
        </w:rPr>
        <w:t xml:space="preserve"> </w:t>
      </w:r>
    </w:p>
    <w:p w14:paraId="10620859" w14:textId="77777777" w:rsidR="006F07DF" w:rsidRPr="008B238D" w:rsidRDefault="006F07DF" w:rsidP="005A1BCC">
      <w:pPr>
        <w:jc w:val="both"/>
        <w:rPr>
          <w:rFonts w:ascii="Calibri" w:hAnsi="Calibri"/>
        </w:rPr>
      </w:pPr>
      <w:r>
        <w:rPr>
          <w:rFonts w:ascii="Calibri" w:hAnsi="Calibri"/>
        </w:rPr>
        <w:t xml:space="preserve">V případě, že není port 80 volný, pak je třeba se zeptat správce sítě, který port je možno používat. </w:t>
      </w:r>
    </w:p>
    <w:p w14:paraId="1BE6ECA4" w14:textId="77644739" w:rsidR="006F07DF" w:rsidRPr="00B97249" w:rsidRDefault="006F07DF" w:rsidP="005A1BCC">
      <w:pPr>
        <w:pStyle w:val="Odstavecseseznamem"/>
        <w:numPr>
          <w:ilvl w:val="0"/>
          <w:numId w:val="82"/>
        </w:numPr>
        <w:spacing w:after="0" w:line="240" w:lineRule="auto"/>
        <w:jc w:val="both"/>
        <w:rPr>
          <w:rFonts w:ascii="Calibri" w:hAnsi="Calibri"/>
        </w:rPr>
      </w:pPr>
      <w:r w:rsidRPr="00FF757C">
        <w:rPr>
          <w:rFonts w:ascii="Calibri" w:hAnsi="Calibri"/>
        </w:rPr>
        <w:t>Vždy</w:t>
      </w:r>
      <w:r w:rsidR="00715DA4" w:rsidRPr="00FF757C">
        <w:rPr>
          <w:rFonts w:ascii="Calibri" w:hAnsi="Calibri"/>
        </w:rPr>
        <w:t>,</w:t>
      </w:r>
      <w:r w:rsidRPr="00FF757C">
        <w:rPr>
          <w:rFonts w:ascii="Calibri" w:hAnsi="Calibri"/>
        </w:rPr>
        <w:t xml:space="preserve"> prosím</w:t>
      </w:r>
      <w:r w:rsidR="00715DA4" w:rsidRPr="00FF757C">
        <w:rPr>
          <w:rFonts w:ascii="Calibri" w:hAnsi="Calibri"/>
        </w:rPr>
        <w:t>,</w:t>
      </w:r>
      <w:r w:rsidRPr="00FF757C">
        <w:rPr>
          <w:rFonts w:ascii="Calibri" w:hAnsi="Calibri"/>
        </w:rPr>
        <w:t xml:space="preserve"> proveďte</w:t>
      </w:r>
      <w:r w:rsidRPr="00B97249">
        <w:rPr>
          <w:rFonts w:ascii="Calibri" w:hAnsi="Calibri"/>
        </w:rPr>
        <w:t xml:space="preserve"> test, který ukáže, zda je nastavení adresy zkouškového serveru provedeno správně.</w:t>
      </w:r>
    </w:p>
    <w:p w14:paraId="05110CCC" w14:textId="77777777" w:rsidR="006F07DF" w:rsidRPr="00086810" w:rsidRDefault="006F07DF" w:rsidP="005A1BCC">
      <w:pPr>
        <w:jc w:val="both"/>
        <w:rPr>
          <w:rFonts w:ascii="Calibri" w:hAnsi="Calibri"/>
        </w:rPr>
      </w:pPr>
      <w:r w:rsidRPr="00086810">
        <w:rPr>
          <w:rFonts w:ascii="Calibri" w:hAnsi="Calibri"/>
          <w:noProof/>
          <w:lang w:eastAsia="cs-CZ"/>
        </w:rPr>
        <w:lastRenderedPageBreak/>
        <w:drawing>
          <wp:inline distT="0" distB="0" distL="0" distR="0" wp14:anchorId="76BB6FB3" wp14:editId="0FB92F26">
            <wp:extent cx="5764530" cy="3490595"/>
            <wp:effectExtent l="0" t="0" r="762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4530" cy="3490595"/>
                    </a:xfrm>
                    <a:prstGeom prst="rect">
                      <a:avLst/>
                    </a:prstGeom>
                    <a:noFill/>
                    <a:ln>
                      <a:noFill/>
                    </a:ln>
                  </pic:spPr>
                </pic:pic>
              </a:graphicData>
            </a:graphic>
          </wp:inline>
        </w:drawing>
      </w:r>
    </w:p>
    <w:p w14:paraId="7A24B0F1" w14:textId="77777777" w:rsidR="006F07DF" w:rsidRPr="002D0633" w:rsidRDefault="006F07DF" w:rsidP="005A1BCC">
      <w:pPr>
        <w:jc w:val="both"/>
        <w:rPr>
          <w:rFonts w:ascii="Calibri" w:hAnsi="Calibri"/>
        </w:rPr>
      </w:pPr>
      <w:r w:rsidRPr="002D0633">
        <w:rPr>
          <w:rFonts w:ascii="Calibri" w:hAnsi="Calibri"/>
        </w:rPr>
        <w:t>Po spuštění serveru se objeví následující obrazovka, která oznamuje, že server byl spuštěn</w:t>
      </w:r>
      <w:r>
        <w:rPr>
          <w:rFonts w:ascii="Calibri" w:hAnsi="Calibri"/>
        </w:rPr>
        <w:t>:</w:t>
      </w:r>
    </w:p>
    <w:p w14:paraId="6CA50EA6" w14:textId="77777777" w:rsidR="006F07DF" w:rsidRPr="00086810" w:rsidRDefault="006F07DF" w:rsidP="005A1BCC">
      <w:pPr>
        <w:jc w:val="both"/>
        <w:rPr>
          <w:rFonts w:ascii="Calibri" w:hAnsi="Calibri"/>
        </w:rPr>
      </w:pPr>
      <w:r w:rsidRPr="00086810">
        <w:rPr>
          <w:rFonts w:ascii="Calibri" w:hAnsi="Calibri"/>
          <w:noProof/>
          <w:lang w:eastAsia="cs-CZ"/>
        </w:rPr>
        <w:drawing>
          <wp:inline distT="0" distB="0" distL="0" distR="0" wp14:anchorId="4E5287DD" wp14:editId="4F3318ED">
            <wp:extent cx="5756910" cy="1534795"/>
            <wp:effectExtent l="0" t="0" r="0" b="825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910" cy="1534795"/>
                    </a:xfrm>
                    <a:prstGeom prst="rect">
                      <a:avLst/>
                    </a:prstGeom>
                    <a:noFill/>
                    <a:ln>
                      <a:noFill/>
                    </a:ln>
                  </pic:spPr>
                </pic:pic>
              </a:graphicData>
            </a:graphic>
          </wp:inline>
        </w:drawing>
      </w:r>
    </w:p>
    <w:p w14:paraId="132FF550" w14:textId="77777777" w:rsidR="006F07DF" w:rsidRPr="00251498" w:rsidRDefault="006F07DF" w:rsidP="005A1BCC">
      <w:pPr>
        <w:jc w:val="both"/>
        <w:rPr>
          <w:rFonts w:ascii="Calibri" w:hAnsi="Calibri"/>
          <w:b/>
        </w:rPr>
      </w:pPr>
      <w:r w:rsidRPr="00251498">
        <w:rPr>
          <w:rFonts w:ascii="Calibri" w:hAnsi="Calibri"/>
          <w:b/>
        </w:rPr>
        <w:t>Upozornění:</w:t>
      </w:r>
    </w:p>
    <w:p w14:paraId="31E2AD0B" w14:textId="77777777" w:rsidR="006F07DF" w:rsidRDefault="006F07DF" w:rsidP="005A1BCC">
      <w:pPr>
        <w:jc w:val="both"/>
        <w:rPr>
          <w:rFonts w:ascii="Calibri" w:hAnsi="Calibri"/>
        </w:rPr>
      </w:pPr>
      <w:r w:rsidRPr="0069551E">
        <w:rPr>
          <w:rFonts w:ascii="Calibri" w:hAnsi="Calibri"/>
        </w:rPr>
        <w:t>Zde</w:t>
      </w:r>
      <w:r>
        <w:rPr>
          <w:rFonts w:ascii="Calibri" w:hAnsi="Calibri"/>
        </w:rPr>
        <w:t xml:space="preserve"> je v aplikaci zabudována automatická detekce IP adres, IP adresy by si uživatelé měli vybírat ze seznamu IP adres. </w:t>
      </w:r>
    </w:p>
    <w:p w14:paraId="60155490" w14:textId="77777777" w:rsidR="006F07DF" w:rsidRPr="00086810" w:rsidRDefault="006F07DF" w:rsidP="005A1BCC">
      <w:pPr>
        <w:jc w:val="both"/>
        <w:rPr>
          <w:rFonts w:ascii="Calibri" w:hAnsi="Calibri"/>
          <w:b/>
          <w:sz w:val="24"/>
        </w:rPr>
      </w:pPr>
    </w:p>
    <w:p w14:paraId="2D5A02C9" w14:textId="77777777" w:rsidR="006F07DF" w:rsidRPr="00684025" w:rsidRDefault="006F07DF" w:rsidP="005A1BCC">
      <w:pPr>
        <w:pStyle w:val="Nadpis4"/>
        <w:jc w:val="both"/>
        <w:rPr>
          <w:b/>
          <w:i w:val="0"/>
          <w:sz w:val="24"/>
          <w:szCs w:val="24"/>
        </w:rPr>
      </w:pPr>
      <w:r w:rsidRPr="00684025">
        <w:rPr>
          <w:b/>
          <w:i w:val="0"/>
          <w:sz w:val="24"/>
          <w:szCs w:val="24"/>
        </w:rPr>
        <w:t>2. Registrace žáků</w:t>
      </w:r>
    </w:p>
    <w:p w14:paraId="7129B720" w14:textId="77777777" w:rsidR="006F07DF" w:rsidRDefault="006F07DF" w:rsidP="005A1BCC">
      <w:pPr>
        <w:jc w:val="both"/>
        <w:rPr>
          <w:rFonts w:ascii="Calibri" w:hAnsi="Calibri"/>
        </w:rPr>
      </w:pPr>
    </w:p>
    <w:p w14:paraId="68634C38" w14:textId="77777777" w:rsidR="006F07DF" w:rsidRDefault="006F07DF" w:rsidP="005A1BCC">
      <w:pPr>
        <w:jc w:val="both"/>
        <w:rPr>
          <w:rFonts w:ascii="Calibri" w:hAnsi="Calibri"/>
        </w:rPr>
      </w:pPr>
      <w:r w:rsidRPr="002D0633">
        <w:rPr>
          <w:rFonts w:ascii="Calibri" w:hAnsi="Calibri"/>
        </w:rPr>
        <w:t xml:space="preserve">Registrace žáků probíhá pomocí importu seznamu žáků z předem připraveného </w:t>
      </w:r>
      <w:r w:rsidRPr="00570F7A">
        <w:rPr>
          <w:rFonts w:ascii="Calibri" w:hAnsi="Calibri"/>
        </w:rPr>
        <w:t>souboru v</w:t>
      </w:r>
      <w:r>
        <w:rPr>
          <w:rFonts w:ascii="Calibri" w:hAnsi="Calibri"/>
        </w:rPr>
        <w:t xml:space="preserve"> </w:t>
      </w:r>
      <w:proofErr w:type="spellStart"/>
      <w:r w:rsidRPr="002D0633">
        <w:rPr>
          <w:rFonts w:ascii="Calibri" w:hAnsi="Calibri"/>
        </w:rPr>
        <w:t>excelu</w:t>
      </w:r>
      <w:proofErr w:type="spellEnd"/>
      <w:r w:rsidRPr="002D0633">
        <w:rPr>
          <w:rFonts w:ascii="Calibri" w:hAnsi="Calibri"/>
        </w:rPr>
        <w:t xml:space="preserve">. </w:t>
      </w:r>
    </w:p>
    <w:p w14:paraId="446FFB73" w14:textId="77777777" w:rsidR="006F07DF" w:rsidRDefault="006F07DF" w:rsidP="005A1BCC">
      <w:pPr>
        <w:jc w:val="both"/>
        <w:rPr>
          <w:rFonts w:ascii="Calibri" w:hAnsi="Calibri"/>
        </w:rPr>
      </w:pPr>
      <w:r>
        <w:rPr>
          <w:rFonts w:ascii="Calibri" w:hAnsi="Calibri"/>
        </w:rPr>
        <w:t xml:space="preserve">Vzor registrace je možno získat přímo v aplikaci kliknutím na tlačítko Export. </w:t>
      </w:r>
    </w:p>
    <w:p w14:paraId="170E5554" w14:textId="77777777" w:rsidR="006F07DF" w:rsidRDefault="006F07DF" w:rsidP="005A1BCC">
      <w:pPr>
        <w:jc w:val="both"/>
        <w:rPr>
          <w:rFonts w:ascii="Calibri" w:hAnsi="Calibri"/>
        </w:rPr>
      </w:pPr>
      <w:r>
        <w:rPr>
          <w:rFonts w:ascii="Calibri" w:hAnsi="Calibri"/>
          <w:noProof/>
          <w:lang w:eastAsia="cs-CZ"/>
        </w:rPr>
        <w:lastRenderedPageBreak/>
        <w:drawing>
          <wp:inline distT="0" distB="0" distL="0" distR="0" wp14:anchorId="76502EA9" wp14:editId="7D1AFF2E">
            <wp:extent cx="5549900" cy="4699000"/>
            <wp:effectExtent l="0" t="0" r="0" b="6350"/>
            <wp:docPr id="18" name="Obrázek 18" descr="poky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kyn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9900" cy="4699000"/>
                    </a:xfrm>
                    <a:prstGeom prst="rect">
                      <a:avLst/>
                    </a:prstGeom>
                    <a:noFill/>
                    <a:ln>
                      <a:noFill/>
                    </a:ln>
                  </pic:spPr>
                </pic:pic>
              </a:graphicData>
            </a:graphic>
          </wp:inline>
        </w:drawing>
      </w:r>
    </w:p>
    <w:p w14:paraId="1BEC363C" w14:textId="77777777" w:rsidR="006F07DF" w:rsidRPr="002D0633" w:rsidRDefault="006F07DF" w:rsidP="005A1BCC">
      <w:pPr>
        <w:jc w:val="both"/>
        <w:rPr>
          <w:rFonts w:ascii="Calibri" w:hAnsi="Calibri"/>
        </w:rPr>
      </w:pPr>
    </w:p>
    <w:p w14:paraId="4FE9508C" w14:textId="77777777" w:rsidR="006F07DF" w:rsidRPr="00086810" w:rsidRDefault="006F07DF" w:rsidP="005A1BCC">
      <w:pPr>
        <w:jc w:val="both"/>
        <w:rPr>
          <w:rFonts w:ascii="Calibri" w:hAnsi="Calibri"/>
        </w:rPr>
      </w:pPr>
      <w:r w:rsidRPr="00086810">
        <w:rPr>
          <w:rFonts w:ascii="Calibri" w:hAnsi="Calibri"/>
          <w:noProof/>
          <w:lang w:eastAsia="cs-CZ"/>
        </w:rPr>
        <w:lastRenderedPageBreak/>
        <w:drawing>
          <wp:inline distT="0" distB="0" distL="0" distR="0" wp14:anchorId="0FBC763C" wp14:editId="4C108C46">
            <wp:extent cx="4197985" cy="446087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7985" cy="4460875"/>
                    </a:xfrm>
                    <a:prstGeom prst="rect">
                      <a:avLst/>
                    </a:prstGeom>
                    <a:noFill/>
                    <a:ln>
                      <a:noFill/>
                    </a:ln>
                  </pic:spPr>
                </pic:pic>
              </a:graphicData>
            </a:graphic>
          </wp:inline>
        </w:drawing>
      </w:r>
    </w:p>
    <w:p w14:paraId="297180FA" w14:textId="59F1413E" w:rsidR="006F07DF" w:rsidRDefault="006F07DF" w:rsidP="005A1BCC">
      <w:pPr>
        <w:jc w:val="both"/>
        <w:rPr>
          <w:rFonts w:ascii="Calibri" w:hAnsi="Calibri"/>
        </w:rPr>
      </w:pPr>
      <w:r w:rsidRPr="002D0633">
        <w:rPr>
          <w:rFonts w:ascii="Calibri" w:hAnsi="Calibri"/>
        </w:rPr>
        <w:t>Pokud má obor zaměření nebo bližší specifikaci, je nutné j</w:t>
      </w:r>
      <w:r>
        <w:rPr>
          <w:rFonts w:ascii="Calibri" w:hAnsi="Calibri"/>
        </w:rPr>
        <w:t>i</w:t>
      </w:r>
      <w:r w:rsidRPr="002D0633">
        <w:rPr>
          <w:rFonts w:ascii="Calibri" w:hAnsi="Calibri"/>
        </w:rPr>
        <w:t xml:space="preserve"> uvést do </w:t>
      </w:r>
      <w:r w:rsidR="00DD0FFC">
        <w:rPr>
          <w:rFonts w:ascii="Calibri" w:hAnsi="Calibri"/>
        </w:rPr>
        <w:t xml:space="preserve">příslušného </w:t>
      </w:r>
      <w:r w:rsidRPr="002D0633">
        <w:rPr>
          <w:rFonts w:ascii="Calibri" w:hAnsi="Calibri"/>
        </w:rPr>
        <w:t xml:space="preserve">sloupce pro každého žáka.  </w:t>
      </w:r>
    </w:p>
    <w:p w14:paraId="026DCB6B" w14:textId="60EB1CBE" w:rsidR="006F07DF" w:rsidRDefault="006F07DF" w:rsidP="005A1BCC">
      <w:pPr>
        <w:jc w:val="both"/>
        <w:rPr>
          <w:rFonts w:ascii="Calibri" w:hAnsi="Calibri"/>
        </w:rPr>
      </w:pPr>
      <w:r w:rsidRPr="00485A45">
        <w:rPr>
          <w:rFonts w:ascii="Calibri" w:hAnsi="Calibri"/>
          <w:b/>
        </w:rPr>
        <w:t xml:space="preserve">Poznámka: </w:t>
      </w:r>
      <w:r>
        <w:rPr>
          <w:rFonts w:ascii="Calibri" w:hAnsi="Calibri"/>
          <w:b/>
        </w:rPr>
        <w:t xml:space="preserve"> </w:t>
      </w:r>
      <w:r>
        <w:rPr>
          <w:rFonts w:ascii="Calibri" w:hAnsi="Calibri"/>
        </w:rPr>
        <w:t>Zaměření jsou oficiálně uvedena v RVP (</w:t>
      </w:r>
      <w:r w:rsidRPr="00485A45">
        <w:rPr>
          <w:rFonts w:ascii="Calibri" w:hAnsi="Calibri"/>
        </w:rPr>
        <w:t>např. obor 66-51-H</w:t>
      </w:r>
      <w:r>
        <w:rPr>
          <w:rFonts w:ascii="Calibri" w:hAnsi="Calibri"/>
        </w:rPr>
        <w:t>/01 Prodavač má zaměření na smíšené zboží, k</w:t>
      </w:r>
      <w:r w:rsidRPr="00485A45">
        <w:rPr>
          <w:rFonts w:ascii="Calibri" w:hAnsi="Calibri"/>
        </w:rPr>
        <w:t>větiny, motorová vozidla atd.), ale vzhledem k tomu, že si školy vytvořily různé ŠVP, byly do systému zavedeny na přání škol bližší s</w:t>
      </w:r>
      <w:r>
        <w:rPr>
          <w:rFonts w:ascii="Calibri" w:hAnsi="Calibri"/>
        </w:rPr>
        <w:t xml:space="preserve">pecifikace (např. </w:t>
      </w:r>
      <w:r w:rsidRPr="00FF757C">
        <w:rPr>
          <w:rFonts w:ascii="Calibri" w:hAnsi="Calibri"/>
        </w:rPr>
        <w:t xml:space="preserve">u </w:t>
      </w:r>
      <w:r w:rsidR="00715DA4" w:rsidRPr="00FF757C">
        <w:rPr>
          <w:rFonts w:ascii="Calibri" w:hAnsi="Calibri"/>
        </w:rPr>
        <w:t xml:space="preserve">oboru </w:t>
      </w:r>
      <w:r w:rsidRPr="00FF757C">
        <w:rPr>
          <w:rFonts w:ascii="Calibri" w:hAnsi="Calibri"/>
        </w:rPr>
        <w:t>41</w:t>
      </w:r>
      <w:r>
        <w:rPr>
          <w:rFonts w:ascii="Calibri" w:hAnsi="Calibri"/>
        </w:rPr>
        <w:t>-53-H/02 J</w:t>
      </w:r>
      <w:r w:rsidRPr="00485A45">
        <w:rPr>
          <w:rFonts w:ascii="Calibri" w:hAnsi="Calibri"/>
        </w:rPr>
        <w:t>ezdec a chovatel koní jsou bližší specifikace dostihový řád a pravidla jezdeckých soutěží)</w:t>
      </w:r>
      <w:r>
        <w:rPr>
          <w:rFonts w:ascii="Calibri" w:hAnsi="Calibri"/>
        </w:rPr>
        <w:t>.</w:t>
      </w:r>
    </w:p>
    <w:p w14:paraId="50103CE5" w14:textId="77777777" w:rsidR="00EB66CD" w:rsidRDefault="00EB66CD" w:rsidP="005A1BCC">
      <w:pPr>
        <w:jc w:val="both"/>
        <w:rPr>
          <w:rFonts w:ascii="Calibri" w:hAnsi="Calibri"/>
        </w:rPr>
      </w:pPr>
    </w:p>
    <w:p w14:paraId="19FD033F" w14:textId="77777777" w:rsidR="00EB66CD" w:rsidRDefault="00EB66CD" w:rsidP="005A1BCC">
      <w:pPr>
        <w:jc w:val="both"/>
        <w:rPr>
          <w:rFonts w:ascii="Calibri" w:hAnsi="Calibri"/>
        </w:rPr>
      </w:pPr>
    </w:p>
    <w:p w14:paraId="1A724A80" w14:textId="77777777" w:rsidR="00EB66CD" w:rsidRDefault="00EB66CD" w:rsidP="005A1BCC">
      <w:pPr>
        <w:jc w:val="both"/>
        <w:rPr>
          <w:rFonts w:ascii="Calibri" w:hAnsi="Calibri"/>
        </w:rPr>
      </w:pPr>
    </w:p>
    <w:p w14:paraId="2DA0D656" w14:textId="77777777" w:rsidR="00EB66CD" w:rsidRDefault="00EB66CD" w:rsidP="005A1BCC">
      <w:pPr>
        <w:jc w:val="both"/>
        <w:rPr>
          <w:rFonts w:ascii="Calibri" w:hAnsi="Calibri"/>
        </w:rPr>
      </w:pPr>
    </w:p>
    <w:p w14:paraId="0E4B5FD0" w14:textId="77777777" w:rsidR="00EB66CD" w:rsidRDefault="00EB66CD" w:rsidP="005A1BCC">
      <w:pPr>
        <w:jc w:val="both"/>
        <w:rPr>
          <w:rFonts w:ascii="Calibri" w:hAnsi="Calibri"/>
        </w:rPr>
      </w:pPr>
    </w:p>
    <w:p w14:paraId="7CA7555F" w14:textId="77777777" w:rsidR="00EB66CD" w:rsidRDefault="00EB66CD" w:rsidP="005A1BCC">
      <w:pPr>
        <w:jc w:val="both"/>
        <w:rPr>
          <w:rFonts w:ascii="Calibri" w:hAnsi="Calibri"/>
        </w:rPr>
      </w:pPr>
    </w:p>
    <w:p w14:paraId="3A832129" w14:textId="77777777" w:rsidR="00EB66CD" w:rsidRDefault="00EB66CD" w:rsidP="005A1BCC">
      <w:pPr>
        <w:jc w:val="both"/>
        <w:rPr>
          <w:rFonts w:ascii="Calibri" w:hAnsi="Calibri"/>
        </w:rPr>
      </w:pPr>
    </w:p>
    <w:p w14:paraId="539C0147" w14:textId="77777777" w:rsidR="00EB66CD" w:rsidRDefault="00EB66CD" w:rsidP="005A1BCC">
      <w:pPr>
        <w:jc w:val="both"/>
        <w:rPr>
          <w:rFonts w:ascii="Calibri" w:hAnsi="Calibri"/>
        </w:rPr>
      </w:pPr>
    </w:p>
    <w:p w14:paraId="22E9E367" w14:textId="77777777" w:rsidR="00EB66CD" w:rsidRDefault="00EB66CD" w:rsidP="005A1BCC">
      <w:pPr>
        <w:jc w:val="both"/>
        <w:rPr>
          <w:rFonts w:ascii="Calibri" w:hAnsi="Calibri"/>
        </w:rPr>
      </w:pPr>
    </w:p>
    <w:p w14:paraId="01C59B65" w14:textId="77777777" w:rsidR="00EB66CD" w:rsidRDefault="00EB66CD" w:rsidP="005A1BCC">
      <w:pPr>
        <w:jc w:val="both"/>
        <w:rPr>
          <w:rFonts w:ascii="Calibri" w:hAnsi="Calibri"/>
        </w:rPr>
      </w:pPr>
    </w:p>
    <w:p w14:paraId="585A0609" w14:textId="77777777" w:rsidR="00073D29" w:rsidRDefault="006F07DF" w:rsidP="005A1BCC">
      <w:pPr>
        <w:jc w:val="both"/>
        <w:rPr>
          <w:rFonts w:ascii="Calibri" w:hAnsi="Calibri"/>
          <w:b/>
        </w:rPr>
      </w:pPr>
      <w:r w:rsidRPr="002D0633">
        <w:rPr>
          <w:rFonts w:ascii="Calibri" w:hAnsi="Calibri"/>
          <w:b/>
        </w:rPr>
        <w:lastRenderedPageBreak/>
        <w:t xml:space="preserve">V jedné učebně </w:t>
      </w:r>
      <w:r w:rsidR="00DD0FFC">
        <w:rPr>
          <w:rFonts w:ascii="Calibri" w:hAnsi="Calibri"/>
          <w:b/>
        </w:rPr>
        <w:t>a při stejném</w:t>
      </w:r>
      <w:r w:rsidR="00DF6FCF">
        <w:rPr>
          <w:rFonts w:ascii="Calibri" w:hAnsi="Calibri"/>
          <w:b/>
        </w:rPr>
        <w:t xml:space="preserve"> termínu zkoušek </w:t>
      </w:r>
      <w:r w:rsidRPr="002D0633">
        <w:rPr>
          <w:rFonts w:ascii="Calibri" w:hAnsi="Calibri"/>
          <w:b/>
        </w:rPr>
        <w:t xml:space="preserve">mohou realizovat zkoušku žáci z více oborů a více zaměření najednou, v </w:t>
      </w:r>
      <w:proofErr w:type="spellStart"/>
      <w:r w:rsidRPr="002D0633">
        <w:rPr>
          <w:rFonts w:ascii="Calibri" w:hAnsi="Calibri"/>
          <w:b/>
        </w:rPr>
        <w:t>excelu</w:t>
      </w:r>
      <w:proofErr w:type="spellEnd"/>
      <w:r w:rsidRPr="002D0633">
        <w:rPr>
          <w:rFonts w:ascii="Calibri" w:hAnsi="Calibri"/>
          <w:b/>
        </w:rPr>
        <w:t xml:space="preserve"> stačí přidat řádky s dalšími obory a zaměřeními. </w:t>
      </w:r>
    </w:p>
    <w:p w14:paraId="2DB32A5C" w14:textId="3B4411EB" w:rsidR="00382986" w:rsidRDefault="00382986" w:rsidP="005A1BCC">
      <w:pPr>
        <w:jc w:val="both"/>
        <w:rPr>
          <w:rFonts w:ascii="Calibri" w:hAnsi="Calibri"/>
          <w:b/>
        </w:rPr>
      </w:pPr>
      <w:r>
        <w:rPr>
          <w:noProof/>
          <w:lang w:eastAsia="cs-CZ"/>
        </w:rPr>
        <w:drawing>
          <wp:inline distT="0" distB="0" distL="0" distR="0" wp14:anchorId="3D704A33" wp14:editId="46214915">
            <wp:extent cx="6061180" cy="4886325"/>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2988" t="7936" r="19478" b="11376"/>
                    <a:stretch/>
                  </pic:blipFill>
                  <pic:spPr bwMode="auto">
                    <a:xfrm>
                      <a:off x="0" y="0"/>
                      <a:ext cx="6061180" cy="4886325"/>
                    </a:xfrm>
                    <a:prstGeom prst="rect">
                      <a:avLst/>
                    </a:prstGeom>
                    <a:ln>
                      <a:noFill/>
                    </a:ln>
                    <a:extLst>
                      <a:ext uri="{53640926-AAD7-44D8-BBD7-CCE9431645EC}">
                        <a14:shadowObscured xmlns:a14="http://schemas.microsoft.com/office/drawing/2010/main"/>
                      </a:ext>
                    </a:extLst>
                  </pic:spPr>
                </pic:pic>
              </a:graphicData>
            </a:graphic>
          </wp:inline>
        </w:drawing>
      </w:r>
    </w:p>
    <w:p w14:paraId="4D6CDAEC" w14:textId="77777777" w:rsidR="00382986" w:rsidRDefault="00382986" w:rsidP="005A1BCC">
      <w:pPr>
        <w:jc w:val="both"/>
        <w:rPr>
          <w:rFonts w:ascii="Calibri" w:hAnsi="Calibri"/>
          <w:b/>
        </w:rPr>
      </w:pPr>
    </w:p>
    <w:p w14:paraId="709AEE71" w14:textId="587CE846" w:rsidR="006F07DF" w:rsidRDefault="006F07DF" w:rsidP="005A1BCC">
      <w:pPr>
        <w:jc w:val="both"/>
        <w:rPr>
          <w:rFonts w:ascii="Calibri" w:hAnsi="Calibri"/>
          <w:b/>
        </w:rPr>
      </w:pPr>
    </w:p>
    <w:p w14:paraId="666A32A8" w14:textId="419D7483" w:rsidR="003E6A3A" w:rsidRPr="0092229F" w:rsidRDefault="003E6A3A" w:rsidP="005A1BCC">
      <w:pPr>
        <w:pBdr>
          <w:top w:val="single" w:sz="4" w:space="1" w:color="auto"/>
          <w:left w:val="single" w:sz="4" w:space="4" w:color="auto"/>
          <w:bottom w:val="single" w:sz="4" w:space="1" w:color="auto"/>
          <w:right w:val="single" w:sz="4" w:space="4" w:color="auto"/>
        </w:pBdr>
        <w:jc w:val="both"/>
        <w:rPr>
          <w:rFonts w:ascii="Calibri" w:hAnsi="Calibri"/>
          <w:b/>
        </w:rPr>
      </w:pPr>
      <w:r w:rsidRPr="000D4054">
        <w:rPr>
          <w:rFonts w:ascii="Calibri" w:hAnsi="Calibri"/>
          <w:b/>
        </w:rPr>
        <w:t xml:space="preserve">Naproti tomu </w:t>
      </w:r>
      <w:r w:rsidR="00DF6FCF" w:rsidRPr="000D4054">
        <w:rPr>
          <w:rFonts w:ascii="Calibri" w:hAnsi="Calibri"/>
          <w:b/>
        </w:rPr>
        <w:t xml:space="preserve">nelze </w:t>
      </w:r>
      <w:r w:rsidR="00DF6FCF" w:rsidRPr="00DF6FCF">
        <w:rPr>
          <w:rFonts w:ascii="Calibri" w:hAnsi="Calibri"/>
          <w:b/>
        </w:rPr>
        <w:t xml:space="preserve">na jednom zkouškovém serveru provozovat najednou ve stejnou dobu více termínů. </w:t>
      </w:r>
    </w:p>
    <w:p w14:paraId="66FBFB5C" w14:textId="77777777" w:rsidR="001063A0" w:rsidRDefault="001063A0" w:rsidP="005A1BCC">
      <w:pPr>
        <w:jc w:val="both"/>
        <w:rPr>
          <w:rFonts w:ascii="Calibri" w:hAnsi="Calibri"/>
        </w:rPr>
      </w:pPr>
    </w:p>
    <w:p w14:paraId="6BE6F7F3" w14:textId="77777777" w:rsidR="001063A0" w:rsidRDefault="001063A0" w:rsidP="005A1BCC">
      <w:pPr>
        <w:jc w:val="both"/>
        <w:rPr>
          <w:rFonts w:ascii="Calibri" w:hAnsi="Calibri"/>
        </w:rPr>
      </w:pPr>
    </w:p>
    <w:p w14:paraId="16C304F7" w14:textId="77777777" w:rsidR="001063A0" w:rsidRDefault="001063A0" w:rsidP="005A1BCC">
      <w:pPr>
        <w:jc w:val="both"/>
        <w:rPr>
          <w:rFonts w:ascii="Calibri" w:hAnsi="Calibri"/>
        </w:rPr>
      </w:pPr>
    </w:p>
    <w:p w14:paraId="52A2298F" w14:textId="77777777" w:rsidR="001063A0" w:rsidRDefault="001063A0" w:rsidP="005A1BCC">
      <w:pPr>
        <w:jc w:val="both"/>
        <w:rPr>
          <w:rFonts w:ascii="Calibri" w:hAnsi="Calibri"/>
        </w:rPr>
      </w:pPr>
    </w:p>
    <w:p w14:paraId="322124C6" w14:textId="77777777" w:rsidR="001063A0" w:rsidRDefault="001063A0" w:rsidP="005A1BCC">
      <w:pPr>
        <w:jc w:val="both"/>
        <w:rPr>
          <w:rFonts w:ascii="Calibri" w:hAnsi="Calibri"/>
        </w:rPr>
      </w:pPr>
    </w:p>
    <w:p w14:paraId="3C8C80E5" w14:textId="77777777" w:rsidR="001063A0" w:rsidRDefault="001063A0" w:rsidP="005A1BCC">
      <w:pPr>
        <w:jc w:val="both"/>
        <w:rPr>
          <w:rFonts w:ascii="Calibri" w:hAnsi="Calibri"/>
        </w:rPr>
      </w:pPr>
    </w:p>
    <w:p w14:paraId="7539972C" w14:textId="77777777" w:rsidR="001063A0" w:rsidRDefault="001063A0" w:rsidP="005A1BCC">
      <w:pPr>
        <w:jc w:val="both"/>
        <w:rPr>
          <w:rFonts w:ascii="Calibri" w:hAnsi="Calibri"/>
        </w:rPr>
      </w:pPr>
    </w:p>
    <w:p w14:paraId="1B87ACE6" w14:textId="77777777" w:rsidR="001063A0" w:rsidRDefault="001063A0" w:rsidP="005A1BCC">
      <w:pPr>
        <w:jc w:val="both"/>
        <w:rPr>
          <w:rFonts w:ascii="Calibri" w:hAnsi="Calibri"/>
        </w:rPr>
      </w:pPr>
    </w:p>
    <w:p w14:paraId="426F7015" w14:textId="77777777" w:rsidR="006F07DF" w:rsidRDefault="006F07DF" w:rsidP="005A1BCC">
      <w:pPr>
        <w:jc w:val="both"/>
        <w:rPr>
          <w:rFonts w:ascii="Calibri" w:hAnsi="Calibri"/>
        </w:rPr>
      </w:pPr>
      <w:r w:rsidRPr="002D0633">
        <w:rPr>
          <w:rFonts w:ascii="Calibri" w:hAnsi="Calibri"/>
        </w:rPr>
        <w:lastRenderedPageBreak/>
        <w:t xml:space="preserve">Každému žákovi se vytvoří přihlašovací kód. </w:t>
      </w:r>
    </w:p>
    <w:p w14:paraId="52B92A77" w14:textId="0050F431" w:rsidR="001063A0" w:rsidRDefault="001063A0" w:rsidP="005A1BCC">
      <w:pPr>
        <w:jc w:val="both"/>
        <w:rPr>
          <w:rFonts w:ascii="Calibri" w:hAnsi="Calibri"/>
        </w:rPr>
      </w:pPr>
      <w:r>
        <w:rPr>
          <w:noProof/>
          <w:lang w:eastAsia="cs-CZ"/>
        </w:rPr>
        <w:drawing>
          <wp:inline distT="0" distB="0" distL="0" distR="0" wp14:anchorId="41B2ADFD" wp14:editId="7EC99C12">
            <wp:extent cx="5743575" cy="4462911"/>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7862" t="17505" r="24217" b="18219"/>
                    <a:stretch/>
                  </pic:blipFill>
                  <pic:spPr bwMode="auto">
                    <a:xfrm>
                      <a:off x="0" y="0"/>
                      <a:ext cx="5745227" cy="4464195"/>
                    </a:xfrm>
                    <a:prstGeom prst="rect">
                      <a:avLst/>
                    </a:prstGeom>
                    <a:ln>
                      <a:noFill/>
                    </a:ln>
                    <a:extLst>
                      <a:ext uri="{53640926-AAD7-44D8-BBD7-CCE9431645EC}">
                        <a14:shadowObscured xmlns:a14="http://schemas.microsoft.com/office/drawing/2010/main"/>
                      </a:ext>
                    </a:extLst>
                  </pic:spPr>
                </pic:pic>
              </a:graphicData>
            </a:graphic>
          </wp:inline>
        </w:drawing>
      </w:r>
      <w:r w:rsidRPr="002D0633">
        <w:rPr>
          <w:rFonts w:ascii="Calibri" w:hAnsi="Calibri"/>
        </w:rPr>
        <w:t>Kódy je</w:t>
      </w:r>
      <w:r>
        <w:rPr>
          <w:rFonts w:ascii="Calibri" w:hAnsi="Calibri"/>
        </w:rPr>
        <w:t xml:space="preserve"> možno změnit - vygenerovat nové</w:t>
      </w:r>
      <w:r w:rsidRPr="002D0633">
        <w:rPr>
          <w:rFonts w:ascii="Calibri" w:hAnsi="Calibri"/>
        </w:rPr>
        <w:t>.</w:t>
      </w:r>
      <w:r>
        <w:rPr>
          <w:rFonts w:ascii="Calibri" w:hAnsi="Calibri"/>
        </w:rPr>
        <w:t xml:space="preserve"> </w:t>
      </w:r>
    </w:p>
    <w:p w14:paraId="482BBCE2" w14:textId="249EEF59" w:rsidR="006F07DF" w:rsidRPr="001063A0" w:rsidRDefault="001063A0" w:rsidP="005A1BCC">
      <w:pPr>
        <w:jc w:val="both"/>
        <w:rPr>
          <w:rFonts w:ascii="Calibri" w:hAnsi="Calibri"/>
        </w:rPr>
      </w:pPr>
      <w:r>
        <w:rPr>
          <w:noProof/>
          <w:lang w:eastAsia="cs-CZ"/>
        </w:rPr>
        <w:drawing>
          <wp:inline distT="0" distB="0" distL="0" distR="0" wp14:anchorId="513D05E8" wp14:editId="2D1885C0">
            <wp:extent cx="5741204" cy="383857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2824" t="9308" r="20635" b="2514"/>
                    <a:stretch/>
                  </pic:blipFill>
                  <pic:spPr bwMode="auto">
                    <a:xfrm>
                      <a:off x="0" y="0"/>
                      <a:ext cx="5742000" cy="3839107"/>
                    </a:xfrm>
                    <a:prstGeom prst="rect">
                      <a:avLst/>
                    </a:prstGeom>
                    <a:ln>
                      <a:noFill/>
                    </a:ln>
                    <a:extLst>
                      <a:ext uri="{53640926-AAD7-44D8-BBD7-CCE9431645EC}">
                        <a14:shadowObscured xmlns:a14="http://schemas.microsoft.com/office/drawing/2010/main"/>
                      </a:ext>
                    </a:extLst>
                  </pic:spPr>
                </pic:pic>
              </a:graphicData>
            </a:graphic>
          </wp:inline>
        </w:drawing>
      </w:r>
    </w:p>
    <w:p w14:paraId="2CD279AD" w14:textId="77777777" w:rsidR="006F07DF" w:rsidRPr="002D0633" w:rsidRDefault="006F07DF" w:rsidP="005A1BCC">
      <w:pPr>
        <w:jc w:val="both"/>
        <w:rPr>
          <w:rFonts w:ascii="Calibri" w:hAnsi="Calibri"/>
        </w:rPr>
      </w:pPr>
      <w:r w:rsidRPr="002D0633">
        <w:rPr>
          <w:rFonts w:ascii="Calibri" w:hAnsi="Calibri"/>
        </w:rPr>
        <w:lastRenderedPageBreak/>
        <w:t xml:space="preserve">Po importu všech žáků je zkouškový server připraven na </w:t>
      </w:r>
      <w:r>
        <w:rPr>
          <w:rFonts w:ascii="Calibri" w:hAnsi="Calibri"/>
        </w:rPr>
        <w:t>daný</w:t>
      </w:r>
      <w:r w:rsidRPr="002D0633">
        <w:rPr>
          <w:rFonts w:ascii="Calibri" w:hAnsi="Calibri"/>
        </w:rPr>
        <w:t xml:space="preserve"> termín a je možno zkoušku realizovat. </w:t>
      </w:r>
    </w:p>
    <w:p w14:paraId="109C95A3" w14:textId="77777777" w:rsidR="006F07DF" w:rsidRPr="0041313B" w:rsidRDefault="006F07DF" w:rsidP="005A1BCC">
      <w:pPr>
        <w:pStyle w:val="Nadpis2"/>
        <w:jc w:val="both"/>
      </w:pPr>
      <w:r w:rsidRPr="0041313B">
        <w:t>b) Průběh elektronické zkoušky</w:t>
      </w:r>
    </w:p>
    <w:p w14:paraId="622542E3" w14:textId="77777777" w:rsidR="006F07DF" w:rsidRPr="00297428" w:rsidRDefault="006F07DF" w:rsidP="005A1BCC">
      <w:pPr>
        <w:jc w:val="both"/>
        <w:rPr>
          <w:b/>
        </w:rPr>
      </w:pPr>
      <w:r>
        <w:rPr>
          <w:b/>
        </w:rPr>
        <w:t>V den zkoušky správce</w:t>
      </w:r>
      <w:r w:rsidRPr="00297428">
        <w:rPr>
          <w:b/>
        </w:rPr>
        <w:t>:</w:t>
      </w:r>
    </w:p>
    <w:p w14:paraId="4A83F2E7" w14:textId="77777777" w:rsidR="006F07DF" w:rsidRPr="00297428" w:rsidRDefault="006F07DF" w:rsidP="005A1BCC">
      <w:pPr>
        <w:pStyle w:val="Odstavecseseznamem"/>
        <w:numPr>
          <w:ilvl w:val="0"/>
          <w:numId w:val="79"/>
        </w:numPr>
        <w:jc w:val="both"/>
      </w:pPr>
      <w:r>
        <w:t>s</w:t>
      </w:r>
      <w:r w:rsidRPr="00297428">
        <w:t>pustí zkouškový server na počít</w:t>
      </w:r>
      <w:r>
        <w:t>ači, na který byl nainstalován;</w:t>
      </w:r>
    </w:p>
    <w:p w14:paraId="430A6C19" w14:textId="600D04FB" w:rsidR="006F07DF" w:rsidRPr="00297428" w:rsidRDefault="006F07DF" w:rsidP="005A1BCC">
      <w:pPr>
        <w:pStyle w:val="Odstavecseseznamem"/>
        <w:numPr>
          <w:ilvl w:val="0"/>
          <w:numId w:val="79"/>
        </w:numPr>
        <w:jc w:val="both"/>
      </w:pPr>
      <w:r>
        <w:t>n</w:t>
      </w:r>
      <w:r w:rsidRPr="00297428">
        <w:t>astaví na každé žákovské stanici přístup ke zkouškovému serveru</w:t>
      </w:r>
      <w:r>
        <w:t>; o</w:t>
      </w:r>
      <w:r w:rsidRPr="00297428">
        <w:t>tevře prohlížeč Google Chrome a napíše do okénka pro zápis webových odkazů</w:t>
      </w:r>
      <w:r>
        <w:t xml:space="preserve"> IP adresu zkouškového serveru;</w:t>
      </w:r>
    </w:p>
    <w:p w14:paraId="01E1CF4E" w14:textId="77777777" w:rsidR="006F07DF" w:rsidRPr="00297428" w:rsidRDefault="006F07DF" w:rsidP="005A1BCC">
      <w:pPr>
        <w:pStyle w:val="Odstavecseseznamem"/>
        <w:numPr>
          <w:ilvl w:val="0"/>
          <w:numId w:val="79"/>
        </w:numPr>
        <w:jc w:val="both"/>
      </w:pPr>
      <w:r>
        <w:t>r</w:t>
      </w:r>
      <w:r w:rsidRPr="00297428">
        <w:t>ozmístí ž</w:t>
      </w:r>
      <w:r>
        <w:t>áky k počítačům v učebně;</w:t>
      </w:r>
    </w:p>
    <w:p w14:paraId="4EDA9D1B" w14:textId="77777777" w:rsidR="006F07DF" w:rsidRPr="00297428" w:rsidRDefault="006F07DF" w:rsidP="005A1BCC">
      <w:pPr>
        <w:pStyle w:val="Odstavecseseznamem"/>
        <w:numPr>
          <w:ilvl w:val="0"/>
          <w:numId w:val="79"/>
        </w:numPr>
        <w:jc w:val="both"/>
      </w:pPr>
      <w:r>
        <w:t>rozdá žákům přihlašovací kódy;</w:t>
      </w:r>
    </w:p>
    <w:p w14:paraId="33C9F060" w14:textId="77777777" w:rsidR="006F07DF" w:rsidRPr="00297428" w:rsidRDefault="006F07DF" w:rsidP="005A1BCC">
      <w:pPr>
        <w:pStyle w:val="Odstavecseseznamem"/>
        <w:numPr>
          <w:ilvl w:val="0"/>
          <w:numId w:val="79"/>
        </w:numPr>
        <w:jc w:val="both"/>
      </w:pPr>
      <w:r>
        <w:t>v</w:t>
      </w:r>
      <w:r w:rsidRPr="00297428">
        <w:t xml:space="preserve"> menu Zkouškové termíny </w:t>
      </w:r>
      <w:r>
        <w:t>o</w:t>
      </w:r>
      <w:r w:rsidRPr="00297428">
        <w:t xml:space="preserve">tevře zvolený termín. </w:t>
      </w:r>
    </w:p>
    <w:p w14:paraId="65175C01" w14:textId="77777777" w:rsidR="006F07DF" w:rsidRPr="00453F97" w:rsidRDefault="006F07DF" w:rsidP="005A1BCC">
      <w:pPr>
        <w:jc w:val="both"/>
        <w:rPr>
          <w:rFonts w:ascii="Calibri" w:hAnsi="Calibri"/>
          <w:b/>
        </w:rPr>
      </w:pPr>
      <w:r w:rsidRPr="00453F97">
        <w:rPr>
          <w:rFonts w:ascii="Calibri" w:hAnsi="Calibri"/>
          <w:b/>
        </w:rPr>
        <w:t>Žákům se na obrazovce objeví:</w:t>
      </w:r>
    </w:p>
    <w:p w14:paraId="4C3176FE" w14:textId="77777777" w:rsidR="006F07DF" w:rsidRPr="00086810" w:rsidRDefault="006F07DF" w:rsidP="005A1BCC">
      <w:pPr>
        <w:jc w:val="both"/>
        <w:rPr>
          <w:rFonts w:ascii="Calibri" w:hAnsi="Calibri"/>
          <w:b/>
        </w:rPr>
      </w:pPr>
      <w:r w:rsidRPr="00086810">
        <w:rPr>
          <w:rFonts w:ascii="Calibri" w:hAnsi="Calibri"/>
          <w:b/>
          <w:noProof/>
          <w:lang w:eastAsia="cs-CZ"/>
        </w:rPr>
        <w:drawing>
          <wp:inline distT="0" distB="0" distL="0" distR="0" wp14:anchorId="4608873F" wp14:editId="5039470A">
            <wp:extent cx="5764530" cy="2353310"/>
            <wp:effectExtent l="0" t="0" r="7620" b="889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4530" cy="2353310"/>
                    </a:xfrm>
                    <a:prstGeom prst="rect">
                      <a:avLst/>
                    </a:prstGeom>
                    <a:noFill/>
                    <a:ln>
                      <a:noFill/>
                    </a:ln>
                  </pic:spPr>
                </pic:pic>
              </a:graphicData>
            </a:graphic>
          </wp:inline>
        </w:drawing>
      </w:r>
    </w:p>
    <w:p w14:paraId="20AEC5F1" w14:textId="77777777" w:rsidR="006F07DF" w:rsidRDefault="006F07DF" w:rsidP="005A1BCC">
      <w:pPr>
        <w:jc w:val="both"/>
        <w:rPr>
          <w:rFonts w:ascii="Calibri" w:hAnsi="Calibri"/>
          <w:b/>
        </w:rPr>
      </w:pPr>
      <w:r w:rsidRPr="00453F97">
        <w:rPr>
          <w:rFonts w:ascii="Calibri" w:hAnsi="Calibri"/>
          <w:b/>
        </w:rPr>
        <w:t>Žáci opíší přihlašov</w:t>
      </w:r>
      <w:r>
        <w:rPr>
          <w:rFonts w:ascii="Calibri" w:hAnsi="Calibri"/>
          <w:b/>
        </w:rPr>
        <w:t>ací kód a kliknou na Pokračovat.</w:t>
      </w:r>
    </w:p>
    <w:p w14:paraId="56F2723E" w14:textId="2E158992" w:rsidR="00B47797" w:rsidRDefault="00B47797" w:rsidP="005A1BCC">
      <w:pPr>
        <w:jc w:val="both"/>
        <w:rPr>
          <w:rFonts w:ascii="Calibri" w:hAnsi="Calibri"/>
          <w:b/>
        </w:rPr>
      </w:pPr>
      <w:r>
        <w:rPr>
          <w:noProof/>
          <w:lang w:eastAsia="cs-CZ"/>
        </w:rPr>
        <w:drawing>
          <wp:inline distT="0" distB="0" distL="0" distR="0" wp14:anchorId="0B4B5FBD" wp14:editId="65A483E4">
            <wp:extent cx="4743450" cy="2566129"/>
            <wp:effectExtent l="0" t="0" r="0" b="571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60020" t="37231" r="19808" b="30437"/>
                    <a:stretch/>
                  </pic:blipFill>
                  <pic:spPr bwMode="auto">
                    <a:xfrm>
                      <a:off x="0" y="0"/>
                      <a:ext cx="4743450" cy="2566129"/>
                    </a:xfrm>
                    <a:prstGeom prst="rect">
                      <a:avLst/>
                    </a:prstGeom>
                    <a:ln>
                      <a:noFill/>
                    </a:ln>
                    <a:extLst>
                      <a:ext uri="{53640926-AAD7-44D8-BBD7-CCE9431645EC}">
                        <a14:shadowObscured xmlns:a14="http://schemas.microsoft.com/office/drawing/2010/main"/>
                      </a:ext>
                    </a:extLst>
                  </pic:spPr>
                </pic:pic>
              </a:graphicData>
            </a:graphic>
          </wp:inline>
        </w:drawing>
      </w:r>
    </w:p>
    <w:p w14:paraId="697615D0" w14:textId="77777777" w:rsidR="006F07DF" w:rsidRPr="00086810" w:rsidRDefault="006F07DF" w:rsidP="005A1BCC">
      <w:pPr>
        <w:jc w:val="both"/>
        <w:rPr>
          <w:rFonts w:ascii="Calibri" w:hAnsi="Calibri"/>
          <w:b/>
        </w:rPr>
      </w:pPr>
    </w:p>
    <w:p w14:paraId="722FB649" w14:textId="77777777" w:rsidR="006F07DF" w:rsidRDefault="006F07DF" w:rsidP="005A1BCC">
      <w:pPr>
        <w:jc w:val="both"/>
        <w:rPr>
          <w:rFonts w:ascii="Calibri" w:hAnsi="Calibri"/>
        </w:rPr>
      </w:pPr>
    </w:p>
    <w:p w14:paraId="2B70F3AD" w14:textId="77777777" w:rsidR="006F07DF" w:rsidRPr="00297428" w:rsidRDefault="006F07DF" w:rsidP="005A1BCC">
      <w:pPr>
        <w:jc w:val="both"/>
        <w:rPr>
          <w:b/>
        </w:rPr>
      </w:pPr>
      <w:r w:rsidRPr="00297428">
        <w:rPr>
          <w:b/>
        </w:rPr>
        <w:t xml:space="preserve">Žáci potvrdí své jméno a obor vzdělání. </w:t>
      </w:r>
    </w:p>
    <w:p w14:paraId="2740EFB8" w14:textId="6D3372EB" w:rsidR="006F07DF" w:rsidRPr="00F318A1" w:rsidRDefault="006F07DF" w:rsidP="005A1BCC">
      <w:pPr>
        <w:jc w:val="both"/>
        <w:rPr>
          <w:b/>
        </w:rPr>
      </w:pPr>
      <w:r w:rsidRPr="00F318A1">
        <w:rPr>
          <w:b/>
        </w:rPr>
        <w:t>Pokud údaje nesouhlasí, je chyba v</w:t>
      </w:r>
      <w:r w:rsidR="003E6A3A">
        <w:rPr>
          <w:b/>
        </w:rPr>
        <w:t> </w:t>
      </w:r>
      <w:r w:rsidRPr="00F318A1">
        <w:rPr>
          <w:b/>
        </w:rPr>
        <w:t>tom</w:t>
      </w:r>
      <w:r w:rsidR="003E6A3A">
        <w:rPr>
          <w:b/>
        </w:rPr>
        <w:t>,</w:t>
      </w:r>
      <w:r w:rsidRPr="00F318A1">
        <w:rPr>
          <w:b/>
        </w:rPr>
        <w:t xml:space="preserve"> že: </w:t>
      </w:r>
    </w:p>
    <w:p w14:paraId="01391E58" w14:textId="77777777" w:rsidR="006F07DF" w:rsidRPr="00163130" w:rsidRDefault="006F07DF" w:rsidP="005A1BCC">
      <w:pPr>
        <w:pStyle w:val="Odstavecseseznamem"/>
        <w:numPr>
          <w:ilvl w:val="0"/>
          <w:numId w:val="81"/>
        </w:numPr>
        <w:jc w:val="both"/>
      </w:pPr>
      <w:r>
        <w:rPr>
          <w:b/>
        </w:rPr>
        <w:lastRenderedPageBreak/>
        <w:t>ž</w:t>
      </w:r>
      <w:r w:rsidRPr="00297428">
        <w:rPr>
          <w:b/>
        </w:rPr>
        <w:t>ák špatně opsal svůj kód</w:t>
      </w:r>
      <w:r>
        <w:t xml:space="preserve"> - </w:t>
      </w:r>
      <w:r w:rsidRPr="00163130">
        <w:t>v tom případě se kliknutím na tlačítko OK vrací do obra</w:t>
      </w:r>
      <w:r>
        <w:t>zovky, kde zapíše opět svůj kód;</w:t>
      </w:r>
      <w:r w:rsidRPr="00163130">
        <w:t xml:space="preserve"> </w:t>
      </w:r>
    </w:p>
    <w:p w14:paraId="074DC7CD" w14:textId="77777777" w:rsidR="006F07DF" w:rsidRPr="00086810" w:rsidRDefault="006F07DF" w:rsidP="005A1BCC">
      <w:pPr>
        <w:jc w:val="both"/>
        <w:rPr>
          <w:rFonts w:ascii="Calibri" w:hAnsi="Calibri"/>
        </w:rPr>
      </w:pPr>
      <w:r w:rsidRPr="00086810">
        <w:rPr>
          <w:rFonts w:ascii="Calibri" w:hAnsi="Calibri"/>
          <w:noProof/>
          <w:lang w:eastAsia="cs-CZ"/>
        </w:rPr>
        <w:drawing>
          <wp:inline distT="0" distB="0" distL="0" distR="0" wp14:anchorId="0C25D07F" wp14:editId="21BC3D3A">
            <wp:extent cx="3840480" cy="1939925"/>
            <wp:effectExtent l="0" t="0" r="7620" b="317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40480" cy="1939925"/>
                    </a:xfrm>
                    <a:prstGeom prst="rect">
                      <a:avLst/>
                    </a:prstGeom>
                    <a:noFill/>
                    <a:ln>
                      <a:noFill/>
                    </a:ln>
                  </pic:spPr>
                </pic:pic>
              </a:graphicData>
            </a:graphic>
          </wp:inline>
        </w:drawing>
      </w:r>
    </w:p>
    <w:p w14:paraId="4DF6AEEF" w14:textId="77777777" w:rsidR="006F07DF" w:rsidRPr="00900B18" w:rsidRDefault="006F07DF" w:rsidP="005A1BCC">
      <w:pPr>
        <w:ind w:left="360"/>
        <w:jc w:val="both"/>
      </w:pPr>
    </w:p>
    <w:p w14:paraId="0BA1D34B" w14:textId="77777777" w:rsidR="006F07DF" w:rsidRPr="00163130" w:rsidRDefault="006F07DF" w:rsidP="005A1BCC">
      <w:pPr>
        <w:pStyle w:val="Odstavecseseznamem"/>
        <w:numPr>
          <w:ilvl w:val="0"/>
          <w:numId w:val="79"/>
        </w:numPr>
        <w:jc w:val="both"/>
      </w:pPr>
      <w:r w:rsidRPr="00163130">
        <w:rPr>
          <w:b/>
        </w:rPr>
        <w:t xml:space="preserve">žák dostal přihlašovací kód jiného žáka - </w:t>
      </w:r>
      <w:r w:rsidRPr="00163130">
        <w:t>v tom případě klikne na tlačítko zpět, dostane od správce zkoušky lístek se správným kódem, kterým se pak přihlásí</w:t>
      </w:r>
      <w:r>
        <w:t>;</w:t>
      </w:r>
    </w:p>
    <w:p w14:paraId="5A33928D" w14:textId="77777777" w:rsidR="006F07DF" w:rsidRPr="009E59FE" w:rsidRDefault="006F07DF" w:rsidP="005A1BCC">
      <w:pPr>
        <w:pStyle w:val="Odstavecseseznamem"/>
        <w:numPr>
          <w:ilvl w:val="0"/>
          <w:numId w:val="79"/>
        </w:numPr>
        <w:jc w:val="both"/>
      </w:pPr>
      <w:r>
        <w:rPr>
          <w:b/>
        </w:rPr>
        <w:t>v</w:t>
      </w:r>
      <w:r w:rsidRPr="00297428">
        <w:rPr>
          <w:b/>
        </w:rPr>
        <w:t xml:space="preserve">  řídícím souboru v </w:t>
      </w:r>
      <w:proofErr w:type="spellStart"/>
      <w:r w:rsidRPr="00297428">
        <w:rPr>
          <w:b/>
        </w:rPr>
        <w:t>excelu</w:t>
      </w:r>
      <w:proofErr w:type="spellEnd"/>
      <w:r w:rsidRPr="00297428">
        <w:rPr>
          <w:b/>
        </w:rPr>
        <w:t xml:space="preserve"> jsou chyby</w:t>
      </w:r>
      <w:r>
        <w:rPr>
          <w:b/>
        </w:rPr>
        <w:t xml:space="preserve"> - </w:t>
      </w:r>
      <w:r w:rsidRPr="009E59FE">
        <w:t xml:space="preserve">pak se musí znovu importovat celý termín jako nový, vygenerovat znovu kódy všech žáků a provést přihlášení všech žáků. </w:t>
      </w:r>
    </w:p>
    <w:p w14:paraId="078A0ECE" w14:textId="77777777" w:rsidR="006F07DF" w:rsidRDefault="006F07DF" w:rsidP="005A1BCC">
      <w:pPr>
        <w:jc w:val="both"/>
        <w:rPr>
          <w:b/>
        </w:rPr>
      </w:pPr>
      <w:r w:rsidRPr="00297428">
        <w:rPr>
          <w:b/>
        </w:rPr>
        <w:t xml:space="preserve">Upozornění: Realizace zkoušky a přidělování kódů je zcela v režii školy. </w:t>
      </w:r>
    </w:p>
    <w:p w14:paraId="5666B7AC" w14:textId="77777777" w:rsidR="006F07DF" w:rsidRPr="00297428" w:rsidRDefault="006F07DF" w:rsidP="005A1BCC">
      <w:pPr>
        <w:jc w:val="both"/>
      </w:pPr>
      <w:r w:rsidRPr="00297428">
        <w:t xml:space="preserve">Správce zkouškového serveru může sledovat průběh zkoušky (zkoušek) na monitoru: </w:t>
      </w:r>
    </w:p>
    <w:p w14:paraId="3DA11C39" w14:textId="77777777" w:rsidR="006F07DF" w:rsidRPr="00086810" w:rsidRDefault="006F07DF" w:rsidP="005A1BCC">
      <w:pPr>
        <w:jc w:val="both"/>
        <w:rPr>
          <w:rFonts w:ascii="Calibri" w:hAnsi="Calibri"/>
        </w:rPr>
      </w:pPr>
      <w:r w:rsidRPr="00086810">
        <w:rPr>
          <w:rFonts w:ascii="Calibri" w:hAnsi="Calibri"/>
          <w:noProof/>
          <w:lang w:eastAsia="cs-CZ"/>
        </w:rPr>
        <w:drawing>
          <wp:inline distT="0" distB="0" distL="0" distR="0" wp14:anchorId="4D85B089" wp14:editId="1CD26923">
            <wp:extent cx="5756910" cy="272732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6910" cy="2727325"/>
                    </a:xfrm>
                    <a:prstGeom prst="rect">
                      <a:avLst/>
                    </a:prstGeom>
                    <a:noFill/>
                    <a:ln>
                      <a:noFill/>
                    </a:ln>
                  </pic:spPr>
                </pic:pic>
              </a:graphicData>
            </a:graphic>
          </wp:inline>
        </w:drawing>
      </w:r>
    </w:p>
    <w:p w14:paraId="68C48F45" w14:textId="77777777" w:rsidR="004A6C90" w:rsidRDefault="004A6C90" w:rsidP="005A1BCC">
      <w:pPr>
        <w:jc w:val="both"/>
      </w:pPr>
      <w:r>
        <w:br w:type="page"/>
      </w:r>
    </w:p>
    <w:p w14:paraId="57B93EBB" w14:textId="21B77067" w:rsidR="00DF6FCF" w:rsidRPr="004A6C90" w:rsidRDefault="0092229F" w:rsidP="005A1BCC">
      <w:pPr>
        <w:pStyle w:val="Nadpis2"/>
        <w:jc w:val="both"/>
      </w:pPr>
      <w:r>
        <w:lastRenderedPageBreak/>
        <w:t>c</w:t>
      </w:r>
      <w:r w:rsidR="004A6C90">
        <w:t xml:space="preserve">) </w:t>
      </w:r>
      <w:r w:rsidR="006F07DF" w:rsidRPr="004A6C90">
        <w:t>Ukončení zkoušky</w:t>
      </w:r>
    </w:p>
    <w:p w14:paraId="78A85EA7" w14:textId="77777777" w:rsidR="00DF6FCF" w:rsidRPr="004A6C90" w:rsidRDefault="00DF6FCF" w:rsidP="005A1BCC">
      <w:pPr>
        <w:jc w:val="both"/>
      </w:pPr>
      <w:r w:rsidRPr="0092229F">
        <w:rPr>
          <w:b/>
        </w:rPr>
        <w:t>Zkouška se ukončí sama</w:t>
      </w:r>
      <w:r w:rsidRPr="004A6C90">
        <w:t xml:space="preserve"> po uplynutí doby trvání zkoušky. Automaticky je doba trvání zkoušky nastavena na 240 minut. Zkoušku však lze prodlou</w:t>
      </w:r>
      <w:r w:rsidR="004A6C90" w:rsidRPr="004A6C90">
        <w:t>žit pomocí tlačítka „Čas navíc“, které je v záložce „Zkouškové termíny“</w:t>
      </w:r>
      <w:r w:rsidR="004A6C90">
        <w:t xml:space="preserve"> </w:t>
      </w:r>
      <w:r w:rsidR="004A6C90" w:rsidRPr="004A6C90">
        <w:t xml:space="preserve">u každého žáka. </w:t>
      </w:r>
    </w:p>
    <w:p w14:paraId="6E441AE3" w14:textId="77777777" w:rsidR="004A6C90" w:rsidRDefault="004A6C90" w:rsidP="005A1BCC">
      <w:pPr>
        <w:jc w:val="both"/>
        <w:rPr>
          <w:b/>
        </w:rPr>
      </w:pPr>
      <w:r>
        <w:rPr>
          <w:b/>
          <w:noProof/>
          <w:lang w:eastAsia="cs-CZ"/>
        </w:rPr>
        <w:drawing>
          <wp:inline distT="0" distB="0" distL="0" distR="0" wp14:anchorId="4F1836BC" wp14:editId="6EF8AE06">
            <wp:extent cx="5760720" cy="2810510"/>
            <wp:effectExtent l="0" t="0" r="0" b="889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qqqqqqqqqqqqtttt.png"/>
                    <pic:cNvPicPr/>
                  </pic:nvPicPr>
                  <pic:blipFill>
                    <a:blip r:embed="rId42">
                      <a:extLst>
                        <a:ext uri="{28A0092B-C50C-407E-A947-70E740481C1C}">
                          <a14:useLocalDpi xmlns:a14="http://schemas.microsoft.com/office/drawing/2010/main" val="0"/>
                        </a:ext>
                      </a:extLst>
                    </a:blip>
                    <a:stretch>
                      <a:fillRect/>
                    </a:stretch>
                  </pic:blipFill>
                  <pic:spPr>
                    <a:xfrm>
                      <a:off x="0" y="0"/>
                      <a:ext cx="5760720" cy="2810510"/>
                    </a:xfrm>
                    <a:prstGeom prst="rect">
                      <a:avLst/>
                    </a:prstGeom>
                  </pic:spPr>
                </pic:pic>
              </a:graphicData>
            </a:graphic>
          </wp:inline>
        </w:drawing>
      </w:r>
    </w:p>
    <w:p w14:paraId="45C857CC" w14:textId="0F48C885" w:rsidR="004A6C90" w:rsidRPr="004A6C90" w:rsidRDefault="004A6C90" w:rsidP="005A1BCC">
      <w:pPr>
        <w:jc w:val="both"/>
      </w:pPr>
      <w:r w:rsidRPr="004A6C90">
        <w:t xml:space="preserve">Správce zkoušky tak může přidat individuálně žákovi </w:t>
      </w:r>
      <w:r w:rsidR="008816E1">
        <w:t xml:space="preserve">(např. se SVP) </w:t>
      </w:r>
      <w:r w:rsidRPr="004A6C90">
        <w:t xml:space="preserve">čas navíc, o který se mu prodlouží zkouška, takže tento žák může skončit zkoušku až uplynutím této doby. </w:t>
      </w:r>
    </w:p>
    <w:p w14:paraId="31DD0527" w14:textId="77777777" w:rsidR="006F07DF" w:rsidRPr="00297428" w:rsidRDefault="00DF6FCF" w:rsidP="005A1BCC">
      <w:pPr>
        <w:jc w:val="both"/>
      </w:pPr>
      <w:r>
        <w:rPr>
          <w:b/>
        </w:rPr>
        <w:t xml:space="preserve">Ukončení zkoušky </w:t>
      </w:r>
      <w:r w:rsidR="006F07DF" w:rsidRPr="00297428">
        <w:t xml:space="preserve">provede sám </w:t>
      </w:r>
      <w:r w:rsidR="006F07DF" w:rsidRPr="0092229F">
        <w:rPr>
          <w:b/>
        </w:rPr>
        <w:t>žák</w:t>
      </w:r>
      <w:r w:rsidR="006F07DF" w:rsidRPr="00297428">
        <w:t xml:space="preserve"> tlačítkem „Ukončit zkoušku“, které je vlevo dole. Je to obdoba odevzdání práce ke stolku učitele</w:t>
      </w:r>
      <w:r w:rsidR="006F07DF">
        <w:t>.</w:t>
      </w:r>
    </w:p>
    <w:p w14:paraId="071B6D0F" w14:textId="77777777" w:rsidR="006F07DF" w:rsidRPr="00297428" w:rsidRDefault="006F07DF" w:rsidP="005A1BCC">
      <w:pPr>
        <w:jc w:val="both"/>
      </w:pPr>
      <w:r w:rsidRPr="00A17DE0">
        <w:rPr>
          <w:b/>
        </w:rPr>
        <w:t>Ukončení zkoušky</w:t>
      </w:r>
      <w:r w:rsidRPr="00297428">
        <w:t xml:space="preserve"> může provést také </w:t>
      </w:r>
      <w:r w:rsidRPr="0092229F">
        <w:rPr>
          <w:b/>
        </w:rPr>
        <w:t>správce zkoušky</w:t>
      </w:r>
      <w:r w:rsidRPr="00297428">
        <w:t xml:space="preserve"> </w:t>
      </w:r>
      <w:r>
        <w:t xml:space="preserve">- </w:t>
      </w:r>
      <w:r w:rsidRPr="00297428">
        <w:t xml:space="preserve">obvykle po odevzdání všech prací. </w:t>
      </w:r>
    </w:p>
    <w:p w14:paraId="42337B4B" w14:textId="77777777" w:rsidR="006F07DF" w:rsidRPr="00297428" w:rsidRDefault="006F07DF" w:rsidP="005A1BCC">
      <w:pPr>
        <w:jc w:val="both"/>
      </w:pPr>
    </w:p>
    <w:p w14:paraId="4C0DB17B" w14:textId="77777777" w:rsidR="006F07DF" w:rsidRPr="0041313B" w:rsidRDefault="004A6C90" w:rsidP="005A1BCC">
      <w:pPr>
        <w:pStyle w:val="Nadpis2"/>
        <w:jc w:val="both"/>
      </w:pPr>
      <w:r>
        <w:t>D</w:t>
      </w:r>
      <w:r w:rsidR="006F07DF" w:rsidRPr="0041313B">
        <w:t>) Řešení výjimečných situací</w:t>
      </w:r>
    </w:p>
    <w:p w14:paraId="445E8F3B" w14:textId="77777777" w:rsidR="006F07DF" w:rsidRPr="00A17DE0" w:rsidRDefault="006F07DF" w:rsidP="005A1BCC">
      <w:pPr>
        <w:jc w:val="both"/>
        <w:rPr>
          <w:b/>
        </w:rPr>
      </w:pPr>
      <w:r w:rsidRPr="00A17DE0">
        <w:rPr>
          <w:b/>
        </w:rPr>
        <w:t>K</w:t>
      </w:r>
      <w:r>
        <w:rPr>
          <w:b/>
        </w:rPr>
        <w:t>rátkodobý výpadek proudu a sítě</w:t>
      </w:r>
    </w:p>
    <w:p w14:paraId="7AA99236" w14:textId="77777777" w:rsidR="006F07DF" w:rsidRDefault="006F07DF" w:rsidP="005A1BCC">
      <w:pPr>
        <w:jc w:val="both"/>
      </w:pPr>
      <w:r>
        <w:t>Aplikace je nastavena tak, že při výpadku proudu a sítě dojde pouze k přerušení provozu aplikace, po obnově se žákovi objeví ta úloha, kterou řešil před výpadkem.</w:t>
      </w:r>
    </w:p>
    <w:p w14:paraId="565B2245" w14:textId="77777777" w:rsidR="006F07DF" w:rsidRPr="00A17DE0" w:rsidRDefault="006F07DF" w:rsidP="005A1BCC">
      <w:pPr>
        <w:jc w:val="both"/>
        <w:rPr>
          <w:b/>
        </w:rPr>
      </w:pPr>
      <w:r w:rsidRPr="00A17DE0">
        <w:rPr>
          <w:b/>
        </w:rPr>
        <w:t>D</w:t>
      </w:r>
      <w:r>
        <w:rPr>
          <w:b/>
        </w:rPr>
        <w:t>louhodobý výpadek proudu a sítě</w:t>
      </w:r>
      <w:r w:rsidRPr="00A17DE0">
        <w:rPr>
          <w:b/>
        </w:rPr>
        <w:t xml:space="preserve"> </w:t>
      </w:r>
    </w:p>
    <w:p w14:paraId="013E8644" w14:textId="77777777" w:rsidR="006F07DF" w:rsidRDefault="006F07DF" w:rsidP="005A1BCC">
      <w:pPr>
        <w:jc w:val="both"/>
      </w:pPr>
      <w:r>
        <w:t xml:space="preserve">Aplikace je nastavena tak, že ve zkoušce lze pokračovat další den po obnově nebo přesunout celý zkouškový server na místo, kde výpadek není a stačí pouze otevřít daný termín. </w:t>
      </w:r>
    </w:p>
    <w:p w14:paraId="56B17FF8" w14:textId="77777777" w:rsidR="006F07DF" w:rsidRPr="00A17DE0" w:rsidRDefault="006F07DF" w:rsidP="005A1BCC">
      <w:pPr>
        <w:jc w:val="both"/>
        <w:rPr>
          <w:b/>
        </w:rPr>
      </w:pPr>
      <w:r>
        <w:rPr>
          <w:b/>
        </w:rPr>
        <w:t>Pozastavení zkoušky</w:t>
      </w:r>
    </w:p>
    <w:p w14:paraId="72873FCF" w14:textId="77777777" w:rsidR="00562B4F" w:rsidRDefault="006F07DF" w:rsidP="005A1BCC">
      <w:pPr>
        <w:jc w:val="both"/>
      </w:pPr>
      <w:r>
        <w:t xml:space="preserve">Zkoušku lze kdykoliv pozastavit tlačítkem Zastavit zkoušku v záložce Řízení zkoušky a kdykoliv ji opět obnovit tlačítkem Obnovit zkoušku ve stejné záložce (lze použít např. pro žáky se SVP, kdy je potřeba zkoušku rozložit do více dnů). </w:t>
      </w:r>
    </w:p>
    <w:p w14:paraId="49A7D106" w14:textId="77777777" w:rsidR="00562B4F" w:rsidRDefault="00562B4F" w:rsidP="005A1BCC">
      <w:pPr>
        <w:jc w:val="both"/>
      </w:pPr>
      <w:r>
        <w:br w:type="page"/>
      </w:r>
    </w:p>
    <w:p w14:paraId="460AB184" w14:textId="77777777" w:rsidR="006F07DF" w:rsidRPr="0005650E" w:rsidRDefault="006F07DF" w:rsidP="005A1BCC">
      <w:pPr>
        <w:pStyle w:val="Nadpis2"/>
        <w:jc w:val="both"/>
        <w:rPr>
          <w:u w:val="single"/>
        </w:rPr>
      </w:pPr>
      <w:r w:rsidRPr="0005650E">
        <w:rPr>
          <w:u w:val="single"/>
        </w:rPr>
        <w:lastRenderedPageBreak/>
        <w:t xml:space="preserve">III. HODNOCENÍ ŽÁKOVÝCH ODPOVĚDÍ V OTEVŘENÝCH ÚLOHÁCH </w:t>
      </w:r>
    </w:p>
    <w:p w14:paraId="2348E2BB" w14:textId="77777777" w:rsidR="006F07DF" w:rsidRDefault="006F07DF" w:rsidP="005A1BCC">
      <w:pPr>
        <w:spacing w:after="0" w:line="240" w:lineRule="auto"/>
        <w:jc w:val="both"/>
        <w:rPr>
          <w:rFonts w:ascii="Calibri" w:hAnsi="Calibri"/>
          <w:b/>
        </w:rPr>
      </w:pPr>
    </w:p>
    <w:p w14:paraId="3E2EE83D" w14:textId="77777777" w:rsidR="006F07DF" w:rsidRPr="0098521C" w:rsidRDefault="006F07DF" w:rsidP="005A1BCC">
      <w:pPr>
        <w:spacing w:after="0" w:line="240" w:lineRule="auto"/>
        <w:jc w:val="both"/>
        <w:rPr>
          <w:rFonts w:ascii="Calibri" w:hAnsi="Calibri"/>
          <w:b/>
        </w:rPr>
      </w:pPr>
      <w:r w:rsidRPr="0098521C">
        <w:rPr>
          <w:rFonts w:ascii="Calibri" w:hAnsi="Calibri"/>
          <w:b/>
        </w:rPr>
        <w:t>Uzavřené otázky testu hodnotí informační systém podle klíče správných řešení.</w:t>
      </w:r>
      <w:r>
        <w:rPr>
          <w:rFonts w:ascii="Calibri" w:hAnsi="Calibri"/>
          <w:b/>
        </w:rPr>
        <w:t xml:space="preserve"> Hodnotitelé se tedy věnují posuzování otevřených úloh.</w:t>
      </w:r>
    </w:p>
    <w:p w14:paraId="289050DE" w14:textId="77777777" w:rsidR="006F07DF" w:rsidRPr="0041313B" w:rsidRDefault="006F07DF" w:rsidP="005A1BCC">
      <w:pPr>
        <w:jc w:val="both"/>
        <w:rPr>
          <w:b/>
        </w:rPr>
      </w:pPr>
    </w:p>
    <w:p w14:paraId="437B0CEB" w14:textId="77777777" w:rsidR="006F07DF" w:rsidRPr="0041313B" w:rsidRDefault="006F07DF" w:rsidP="005A1BCC">
      <w:pPr>
        <w:pStyle w:val="Nadpis2"/>
        <w:jc w:val="both"/>
      </w:pPr>
      <w:r w:rsidRPr="0041313B">
        <w:t>1) Zavedení hodnotitelů otevřených úloh</w:t>
      </w:r>
    </w:p>
    <w:p w14:paraId="62AB7D05" w14:textId="77777777" w:rsidR="006F07DF" w:rsidRDefault="006F07DF" w:rsidP="005A1BCC">
      <w:pPr>
        <w:jc w:val="both"/>
        <w:rPr>
          <w:rFonts w:ascii="Calibri" w:hAnsi="Calibri"/>
        </w:rPr>
      </w:pPr>
      <w:r w:rsidRPr="002D0633">
        <w:rPr>
          <w:rFonts w:ascii="Calibri" w:hAnsi="Calibri"/>
        </w:rPr>
        <w:t xml:space="preserve">Před zahájením hodnocení </w:t>
      </w:r>
      <w:r>
        <w:rPr>
          <w:rFonts w:ascii="Calibri" w:hAnsi="Calibri"/>
        </w:rPr>
        <w:t xml:space="preserve">žákových odpovědí </w:t>
      </w:r>
      <w:r w:rsidRPr="002D0633">
        <w:rPr>
          <w:rFonts w:ascii="Calibri" w:hAnsi="Calibri"/>
        </w:rPr>
        <w:t xml:space="preserve">zavede správce zkoušky na zkouškový server všechny hodnotitele. Vytvoří jim účet – uživatelské jméno a vygeneruje heslo. Tato činnost se může provádět kdykoliv před zahájením realizace zkoušky, během ní, nebo až po vlastní realizaci zkoušky. </w:t>
      </w:r>
    </w:p>
    <w:p w14:paraId="67E80700" w14:textId="77777777" w:rsidR="006F07DF" w:rsidRPr="000A7834" w:rsidRDefault="006F07DF" w:rsidP="005A1BCC">
      <w:pPr>
        <w:jc w:val="both"/>
        <w:rPr>
          <w:rFonts w:ascii="Calibri" w:hAnsi="Calibri"/>
          <w:b/>
          <w:sz w:val="24"/>
        </w:rPr>
      </w:pPr>
      <w:r w:rsidRPr="000A7834">
        <w:rPr>
          <w:rFonts w:ascii="Calibri" w:hAnsi="Calibri"/>
          <w:b/>
          <w:sz w:val="24"/>
        </w:rPr>
        <w:t>Upozornění:</w:t>
      </w:r>
    </w:p>
    <w:p w14:paraId="4B617134" w14:textId="77777777" w:rsidR="006F07DF" w:rsidRPr="000A7834" w:rsidRDefault="006F07DF" w:rsidP="005A1BCC">
      <w:pPr>
        <w:pStyle w:val="Odstavecseseznamem"/>
        <w:numPr>
          <w:ilvl w:val="0"/>
          <w:numId w:val="83"/>
        </w:numPr>
        <w:spacing w:after="0" w:line="240" w:lineRule="auto"/>
        <w:jc w:val="both"/>
        <w:rPr>
          <w:rFonts w:ascii="Calibri" w:hAnsi="Calibri"/>
        </w:rPr>
      </w:pPr>
      <w:r w:rsidRPr="000A7834">
        <w:rPr>
          <w:rFonts w:ascii="Calibri" w:hAnsi="Calibri"/>
        </w:rPr>
        <w:t>Zavádě</w:t>
      </w:r>
      <w:r>
        <w:rPr>
          <w:rFonts w:ascii="Calibri" w:hAnsi="Calibri"/>
        </w:rPr>
        <w:t>ní hodnotitelů se realizuje na z</w:t>
      </w:r>
      <w:r w:rsidRPr="000A7834">
        <w:rPr>
          <w:rFonts w:ascii="Calibri" w:hAnsi="Calibri"/>
        </w:rPr>
        <w:t>kouškovém serveru, musí jej tedy prov</w:t>
      </w:r>
      <w:r>
        <w:rPr>
          <w:rFonts w:ascii="Calibri" w:hAnsi="Calibri"/>
        </w:rPr>
        <w:t xml:space="preserve">ádět správce zkoušky, ale není </w:t>
      </w:r>
      <w:r w:rsidRPr="000A7834">
        <w:rPr>
          <w:rFonts w:ascii="Calibri" w:hAnsi="Calibri"/>
        </w:rPr>
        <w:t xml:space="preserve">potřeba žádné oprávnění k počítačové síti. </w:t>
      </w:r>
    </w:p>
    <w:p w14:paraId="7440A870" w14:textId="77777777" w:rsidR="006F07DF" w:rsidRDefault="006F07DF" w:rsidP="005A1BCC">
      <w:pPr>
        <w:pStyle w:val="Odstavecseseznamem"/>
        <w:numPr>
          <w:ilvl w:val="0"/>
          <w:numId w:val="83"/>
        </w:numPr>
        <w:spacing w:after="0" w:line="240" w:lineRule="auto"/>
        <w:jc w:val="both"/>
        <w:rPr>
          <w:rFonts w:ascii="Calibri" w:hAnsi="Calibri"/>
        </w:rPr>
      </w:pPr>
      <w:r w:rsidRPr="000A7834">
        <w:rPr>
          <w:rFonts w:ascii="Calibri" w:hAnsi="Calibri"/>
        </w:rPr>
        <w:t>Správce zkoušky stanoví hodnotitelům přístupové údaje (</w:t>
      </w:r>
      <w:r>
        <w:rPr>
          <w:rFonts w:ascii="Calibri" w:hAnsi="Calibri"/>
        </w:rPr>
        <w:t>j</w:t>
      </w:r>
      <w:r w:rsidRPr="000A7834">
        <w:rPr>
          <w:rFonts w:ascii="Calibri" w:hAnsi="Calibri"/>
        </w:rPr>
        <w:t>méno a heslo</w:t>
      </w:r>
      <w:r>
        <w:rPr>
          <w:rFonts w:ascii="Calibri" w:hAnsi="Calibri"/>
        </w:rPr>
        <w:t xml:space="preserve">, které má </w:t>
      </w:r>
      <w:r w:rsidRPr="000A7834">
        <w:rPr>
          <w:rFonts w:ascii="Calibri" w:hAnsi="Calibri"/>
        </w:rPr>
        <w:t>minimálně 6 znaků s dodržením trojkombinace (velká, malá písmena a číslice).</w:t>
      </w:r>
    </w:p>
    <w:p w14:paraId="6F8AB4A4" w14:textId="77777777" w:rsidR="006F07DF" w:rsidRPr="000A7834" w:rsidRDefault="006F07DF" w:rsidP="005A1BCC">
      <w:pPr>
        <w:pStyle w:val="Odstavecseseznamem"/>
        <w:numPr>
          <w:ilvl w:val="0"/>
          <w:numId w:val="83"/>
        </w:numPr>
        <w:spacing w:after="0" w:line="240" w:lineRule="auto"/>
        <w:jc w:val="both"/>
        <w:rPr>
          <w:rFonts w:ascii="Calibri" w:hAnsi="Calibri"/>
        </w:rPr>
      </w:pPr>
      <w:r>
        <w:rPr>
          <w:rFonts w:ascii="Calibri" w:hAnsi="Calibri"/>
        </w:rPr>
        <w:t xml:space="preserve">Hodnotitel se přiřazuje k oboru a k oblastem, nikoliv ke zkouškovým termínům. </w:t>
      </w:r>
    </w:p>
    <w:p w14:paraId="3740DD68" w14:textId="77777777" w:rsidR="006F07DF" w:rsidRPr="002D0633" w:rsidRDefault="006F07DF" w:rsidP="005A1BCC">
      <w:pPr>
        <w:jc w:val="both"/>
        <w:rPr>
          <w:rFonts w:ascii="Calibri" w:hAnsi="Calibri"/>
        </w:rPr>
      </w:pPr>
    </w:p>
    <w:p w14:paraId="4E7AB2ED" w14:textId="77777777" w:rsidR="006F07DF" w:rsidRPr="00086810" w:rsidRDefault="006F07DF" w:rsidP="005A1BCC">
      <w:pPr>
        <w:jc w:val="both"/>
        <w:rPr>
          <w:rFonts w:ascii="Calibri" w:hAnsi="Calibri"/>
        </w:rPr>
      </w:pPr>
      <w:r w:rsidRPr="00086810">
        <w:rPr>
          <w:rFonts w:ascii="Calibri" w:hAnsi="Calibri"/>
          <w:noProof/>
          <w:lang w:eastAsia="cs-CZ"/>
        </w:rPr>
        <w:drawing>
          <wp:inline distT="0" distB="0" distL="0" distR="0" wp14:anchorId="55391351" wp14:editId="09A6DD13">
            <wp:extent cx="5762625" cy="1885950"/>
            <wp:effectExtent l="0" t="0" r="952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2625" cy="1885950"/>
                    </a:xfrm>
                    <a:prstGeom prst="rect">
                      <a:avLst/>
                    </a:prstGeom>
                    <a:noFill/>
                    <a:ln>
                      <a:noFill/>
                    </a:ln>
                  </pic:spPr>
                </pic:pic>
              </a:graphicData>
            </a:graphic>
          </wp:inline>
        </w:drawing>
      </w:r>
    </w:p>
    <w:p w14:paraId="50F98305" w14:textId="77777777" w:rsidR="0040308A" w:rsidRDefault="0040308A" w:rsidP="005A1BCC">
      <w:pPr>
        <w:jc w:val="both"/>
        <w:rPr>
          <w:rFonts w:ascii="Calibri" w:hAnsi="Calibri"/>
        </w:rPr>
      </w:pPr>
    </w:p>
    <w:p w14:paraId="2BFF4102" w14:textId="77777777" w:rsidR="005A1BCC" w:rsidRDefault="005A1BCC" w:rsidP="005A1BCC">
      <w:pPr>
        <w:jc w:val="both"/>
        <w:rPr>
          <w:rFonts w:ascii="Calibri" w:hAnsi="Calibri"/>
        </w:rPr>
      </w:pPr>
    </w:p>
    <w:p w14:paraId="7A6DA2BE" w14:textId="77777777" w:rsidR="005A1BCC" w:rsidRDefault="005A1BCC" w:rsidP="005A1BCC">
      <w:pPr>
        <w:jc w:val="both"/>
        <w:rPr>
          <w:rFonts w:ascii="Calibri" w:hAnsi="Calibri"/>
        </w:rPr>
      </w:pPr>
    </w:p>
    <w:p w14:paraId="5B095BFE" w14:textId="77777777" w:rsidR="005A1BCC" w:rsidRDefault="005A1BCC" w:rsidP="005A1BCC">
      <w:pPr>
        <w:jc w:val="both"/>
        <w:rPr>
          <w:rFonts w:ascii="Calibri" w:hAnsi="Calibri"/>
        </w:rPr>
      </w:pPr>
    </w:p>
    <w:p w14:paraId="111AFA9D" w14:textId="77777777" w:rsidR="005A1BCC" w:rsidRDefault="005A1BCC" w:rsidP="005A1BCC">
      <w:pPr>
        <w:jc w:val="both"/>
        <w:rPr>
          <w:rFonts w:ascii="Calibri" w:hAnsi="Calibri"/>
        </w:rPr>
      </w:pPr>
    </w:p>
    <w:p w14:paraId="530D1C9F" w14:textId="77777777" w:rsidR="005A1BCC" w:rsidRDefault="005A1BCC" w:rsidP="005A1BCC">
      <w:pPr>
        <w:jc w:val="both"/>
        <w:rPr>
          <w:rFonts w:ascii="Calibri" w:hAnsi="Calibri"/>
        </w:rPr>
      </w:pPr>
    </w:p>
    <w:p w14:paraId="390FD375" w14:textId="77777777" w:rsidR="005A1BCC" w:rsidRDefault="005A1BCC" w:rsidP="005A1BCC">
      <w:pPr>
        <w:jc w:val="both"/>
        <w:rPr>
          <w:rFonts w:ascii="Calibri" w:hAnsi="Calibri"/>
        </w:rPr>
      </w:pPr>
    </w:p>
    <w:p w14:paraId="2F300539" w14:textId="77777777" w:rsidR="005A1BCC" w:rsidRDefault="005A1BCC" w:rsidP="005A1BCC">
      <w:pPr>
        <w:jc w:val="both"/>
        <w:rPr>
          <w:rFonts w:ascii="Calibri" w:hAnsi="Calibri"/>
        </w:rPr>
      </w:pPr>
    </w:p>
    <w:p w14:paraId="60452DC0" w14:textId="77777777" w:rsidR="005A1BCC" w:rsidRDefault="005A1BCC" w:rsidP="005A1BCC">
      <w:pPr>
        <w:jc w:val="both"/>
        <w:rPr>
          <w:rFonts w:ascii="Calibri" w:hAnsi="Calibri"/>
        </w:rPr>
      </w:pPr>
    </w:p>
    <w:p w14:paraId="58F91AFB" w14:textId="77777777" w:rsidR="005A1BCC" w:rsidRDefault="005A1BCC" w:rsidP="005A1BCC">
      <w:pPr>
        <w:jc w:val="both"/>
        <w:rPr>
          <w:rFonts w:ascii="Calibri" w:hAnsi="Calibri"/>
        </w:rPr>
      </w:pPr>
    </w:p>
    <w:p w14:paraId="678CEF2A" w14:textId="77777777" w:rsidR="005A1BCC" w:rsidRDefault="005A1BCC" w:rsidP="005A1BCC">
      <w:pPr>
        <w:jc w:val="both"/>
        <w:rPr>
          <w:rFonts w:ascii="Calibri" w:hAnsi="Calibri"/>
        </w:rPr>
      </w:pPr>
    </w:p>
    <w:p w14:paraId="24C01240" w14:textId="77777777" w:rsidR="005A1BCC" w:rsidRDefault="005A1BCC" w:rsidP="005A1BCC">
      <w:pPr>
        <w:jc w:val="both"/>
        <w:rPr>
          <w:rFonts w:ascii="Calibri" w:hAnsi="Calibri"/>
        </w:rPr>
      </w:pPr>
    </w:p>
    <w:p w14:paraId="2B367506" w14:textId="77777777" w:rsidR="006F07DF" w:rsidRPr="002D0633" w:rsidRDefault="006F07DF" w:rsidP="005A1BCC">
      <w:pPr>
        <w:jc w:val="both"/>
        <w:rPr>
          <w:rFonts w:ascii="Calibri" w:hAnsi="Calibri"/>
        </w:rPr>
      </w:pPr>
      <w:r w:rsidRPr="002D0633">
        <w:rPr>
          <w:rFonts w:ascii="Calibri" w:hAnsi="Calibri"/>
        </w:rPr>
        <w:lastRenderedPageBreak/>
        <w:t>Obvykle hodnotitel hodnotí jen svůj předmět, a tak je možnost mu nastavit přístup pouze k jeho oblasti:</w:t>
      </w:r>
    </w:p>
    <w:p w14:paraId="63343F4B" w14:textId="77777777" w:rsidR="006F07DF" w:rsidRPr="00086810" w:rsidRDefault="006F07DF" w:rsidP="005A1BCC">
      <w:pPr>
        <w:jc w:val="both"/>
        <w:rPr>
          <w:rFonts w:ascii="Calibri" w:hAnsi="Calibri"/>
        </w:rPr>
      </w:pPr>
      <w:r>
        <w:rPr>
          <w:rFonts w:ascii="Calibri" w:hAnsi="Calibri"/>
          <w:noProof/>
          <w:lang w:eastAsia="cs-CZ"/>
        </w:rPr>
        <w:drawing>
          <wp:inline distT="0" distB="0" distL="0" distR="0" wp14:anchorId="617BE2CA" wp14:editId="68B844C2">
            <wp:extent cx="4143375" cy="3143250"/>
            <wp:effectExtent l="0" t="0" r="9525" b="0"/>
            <wp:docPr id="28" name="Obrázek 28" descr="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43375" cy="3143250"/>
                    </a:xfrm>
                    <a:prstGeom prst="rect">
                      <a:avLst/>
                    </a:prstGeom>
                    <a:noFill/>
                    <a:ln>
                      <a:noFill/>
                    </a:ln>
                  </pic:spPr>
                </pic:pic>
              </a:graphicData>
            </a:graphic>
          </wp:inline>
        </w:drawing>
      </w:r>
    </w:p>
    <w:p w14:paraId="666D1176" w14:textId="77777777" w:rsidR="006F07DF" w:rsidRDefault="006F07DF" w:rsidP="005A1BCC">
      <w:pPr>
        <w:jc w:val="both"/>
        <w:rPr>
          <w:rFonts w:ascii="Calibri" w:hAnsi="Calibri"/>
        </w:rPr>
      </w:pPr>
    </w:p>
    <w:p w14:paraId="0143C752" w14:textId="77777777" w:rsidR="006F07DF" w:rsidRPr="0041313B" w:rsidRDefault="0041313B" w:rsidP="005A1BCC">
      <w:pPr>
        <w:pStyle w:val="Nadpis2"/>
        <w:jc w:val="both"/>
      </w:pPr>
      <w:r>
        <w:t>2) Průběh</w:t>
      </w:r>
      <w:r w:rsidR="006F07DF" w:rsidRPr="0041313B">
        <w:t xml:space="preserve"> hodnocení</w:t>
      </w:r>
    </w:p>
    <w:p w14:paraId="20423409" w14:textId="77777777" w:rsidR="006F07DF" w:rsidRPr="00217A65" w:rsidRDefault="006F07DF" w:rsidP="005A1BCC">
      <w:pPr>
        <w:jc w:val="both"/>
        <w:rPr>
          <w:rFonts w:ascii="Calibri" w:hAnsi="Calibri"/>
        </w:rPr>
      </w:pPr>
      <w:r w:rsidRPr="00217A65">
        <w:rPr>
          <w:rFonts w:ascii="Calibri" w:hAnsi="Calibri"/>
        </w:rPr>
        <w:t>Hodnocení žákových odpovědí v otevřených úlohách probíhá kdykoliv po</w:t>
      </w:r>
      <w:r>
        <w:rPr>
          <w:rFonts w:ascii="Calibri" w:hAnsi="Calibri"/>
        </w:rPr>
        <w:t>té, co zkoušku ukončí všichni žáci.</w:t>
      </w:r>
      <w:r w:rsidRPr="00217A65">
        <w:rPr>
          <w:rFonts w:ascii="Calibri" w:hAnsi="Calibri"/>
        </w:rPr>
        <w:t xml:space="preserve"> </w:t>
      </w:r>
    </w:p>
    <w:p w14:paraId="26D30D4C" w14:textId="77777777" w:rsidR="006F07DF" w:rsidRPr="00BF7824" w:rsidRDefault="006F07DF" w:rsidP="005A1BCC">
      <w:pPr>
        <w:pStyle w:val="Odstavecseseznamem"/>
        <w:numPr>
          <w:ilvl w:val="0"/>
          <w:numId w:val="85"/>
        </w:numPr>
        <w:jc w:val="both"/>
        <w:rPr>
          <w:rFonts w:ascii="Calibri" w:hAnsi="Calibri"/>
        </w:rPr>
      </w:pPr>
      <w:r w:rsidRPr="00BF7824">
        <w:rPr>
          <w:rFonts w:ascii="Calibri" w:hAnsi="Calibri"/>
        </w:rPr>
        <w:t xml:space="preserve">Musí být spuštěn zkouškový server a hodnotitel musí být přihlášen na počítači, z něhož se lze k němu připojit. </w:t>
      </w:r>
    </w:p>
    <w:p w14:paraId="09B1DB4A" w14:textId="77777777" w:rsidR="006F07DF" w:rsidRPr="00217A65" w:rsidRDefault="006F07DF" w:rsidP="005A1BCC">
      <w:pPr>
        <w:jc w:val="both"/>
        <w:rPr>
          <w:rFonts w:ascii="Calibri" w:hAnsi="Calibri"/>
        </w:rPr>
      </w:pPr>
      <w:r w:rsidRPr="00217A65">
        <w:rPr>
          <w:rFonts w:ascii="Calibri" w:hAnsi="Calibri"/>
        </w:rPr>
        <w:t xml:space="preserve">Hodnocení je stejně jako realizace zkoušky prováděno s využitím poslední verze prohlížeče Google Chrome, kdy hodnotitel si otevře </w:t>
      </w:r>
      <w:r>
        <w:rPr>
          <w:rFonts w:ascii="Calibri" w:hAnsi="Calibri"/>
        </w:rPr>
        <w:t xml:space="preserve">v prohlížeči stejnou </w:t>
      </w:r>
      <w:r w:rsidRPr="00217A65">
        <w:rPr>
          <w:rFonts w:ascii="Calibri" w:hAnsi="Calibri"/>
        </w:rPr>
        <w:t>stránku</w:t>
      </w:r>
      <w:r>
        <w:rPr>
          <w:rFonts w:ascii="Calibri" w:hAnsi="Calibri"/>
        </w:rPr>
        <w:t xml:space="preserve"> jako žáci</w:t>
      </w:r>
      <w:r w:rsidRPr="00217A65">
        <w:rPr>
          <w:rFonts w:ascii="Calibri" w:hAnsi="Calibri"/>
        </w:rPr>
        <w:t xml:space="preserve">, jen doplněnou o /hodnot. </w:t>
      </w:r>
    </w:p>
    <w:p w14:paraId="07366A55" w14:textId="77777777" w:rsidR="006F07DF" w:rsidRDefault="006F07DF" w:rsidP="005A1BCC">
      <w:pPr>
        <w:jc w:val="both"/>
        <w:rPr>
          <w:rFonts w:ascii="Calibri" w:hAnsi="Calibri"/>
          <w:b/>
        </w:rPr>
      </w:pPr>
    </w:p>
    <w:p w14:paraId="4D9A02CD" w14:textId="77777777" w:rsidR="006F07DF" w:rsidRPr="004D1AC9" w:rsidRDefault="006F07DF" w:rsidP="005A1BCC">
      <w:pPr>
        <w:jc w:val="both"/>
        <w:rPr>
          <w:rFonts w:ascii="Calibri" w:hAnsi="Calibri"/>
          <w:b/>
        </w:rPr>
      </w:pPr>
      <w:r w:rsidRPr="004D1AC9">
        <w:rPr>
          <w:rFonts w:ascii="Calibri" w:hAnsi="Calibri"/>
          <w:b/>
        </w:rPr>
        <w:t>Příklad stránky pro hodnotitel</w:t>
      </w:r>
      <w:r>
        <w:rPr>
          <w:rFonts w:ascii="Calibri" w:hAnsi="Calibri"/>
          <w:b/>
        </w:rPr>
        <w:t>e</w:t>
      </w:r>
      <w:r w:rsidRPr="004D1AC9">
        <w:rPr>
          <w:rFonts w:ascii="Calibri" w:hAnsi="Calibri"/>
          <w:b/>
        </w:rPr>
        <w:t xml:space="preserve">: </w:t>
      </w:r>
    </w:p>
    <w:p w14:paraId="286A5258" w14:textId="77777777" w:rsidR="006F07DF" w:rsidRDefault="006F07DF" w:rsidP="005A1BCC">
      <w:pPr>
        <w:jc w:val="both"/>
        <w:rPr>
          <w:rFonts w:ascii="Calibri" w:hAnsi="Calibri"/>
          <w:sz w:val="24"/>
        </w:rPr>
      </w:pPr>
      <w:r>
        <w:rPr>
          <w:rFonts w:ascii="Calibri" w:hAnsi="Calibri"/>
          <w:noProof/>
          <w:sz w:val="24"/>
          <w:lang w:eastAsia="cs-CZ"/>
        </w:rPr>
        <w:drawing>
          <wp:inline distT="0" distB="0" distL="0" distR="0" wp14:anchorId="0032BD78" wp14:editId="359B42CA">
            <wp:extent cx="3943350" cy="407933"/>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xxxxxxxxxxxxxxx.png"/>
                    <pic:cNvPicPr/>
                  </pic:nvPicPr>
                  <pic:blipFill>
                    <a:blip r:embed="rId45">
                      <a:extLst>
                        <a:ext uri="{28A0092B-C50C-407E-A947-70E740481C1C}">
                          <a14:useLocalDpi xmlns:a14="http://schemas.microsoft.com/office/drawing/2010/main" val="0"/>
                        </a:ext>
                      </a:extLst>
                    </a:blip>
                    <a:stretch>
                      <a:fillRect/>
                    </a:stretch>
                  </pic:blipFill>
                  <pic:spPr>
                    <a:xfrm>
                      <a:off x="0" y="0"/>
                      <a:ext cx="3951811" cy="408808"/>
                    </a:xfrm>
                    <a:prstGeom prst="rect">
                      <a:avLst/>
                    </a:prstGeom>
                  </pic:spPr>
                </pic:pic>
              </a:graphicData>
            </a:graphic>
          </wp:inline>
        </w:drawing>
      </w:r>
    </w:p>
    <w:p w14:paraId="11E5D04A" w14:textId="77777777" w:rsidR="006F07DF" w:rsidRPr="00217A65" w:rsidRDefault="006F07DF" w:rsidP="005A1BCC">
      <w:pPr>
        <w:spacing w:after="0"/>
        <w:ind w:left="708"/>
        <w:jc w:val="both"/>
        <w:rPr>
          <w:rFonts w:ascii="Calibri" w:hAnsi="Calibri"/>
          <w:b/>
          <w:sz w:val="24"/>
        </w:rPr>
      </w:pPr>
      <w:r w:rsidRPr="00217A65">
        <w:rPr>
          <w:rFonts w:ascii="Calibri" w:hAnsi="Calibri"/>
          <w:b/>
          <w:sz w:val="24"/>
        </w:rPr>
        <w:t>Upozornění:</w:t>
      </w:r>
    </w:p>
    <w:p w14:paraId="387463F3" w14:textId="77777777" w:rsidR="006F07DF" w:rsidRPr="00217A65" w:rsidRDefault="006F07DF" w:rsidP="005A1BCC">
      <w:pPr>
        <w:spacing w:after="0"/>
        <w:ind w:left="708"/>
        <w:jc w:val="both"/>
        <w:rPr>
          <w:rFonts w:ascii="Calibri" w:hAnsi="Calibri"/>
        </w:rPr>
      </w:pPr>
      <w:r w:rsidRPr="00217A65">
        <w:rPr>
          <w:rFonts w:ascii="Calibri" w:hAnsi="Calibri"/>
        </w:rPr>
        <w:t>Organizace hodnocení je plně v kompetenci školy.</w:t>
      </w:r>
    </w:p>
    <w:p w14:paraId="642B3C8A" w14:textId="77777777" w:rsidR="006F07DF" w:rsidRDefault="006F07DF" w:rsidP="005A1BCC">
      <w:pPr>
        <w:spacing w:after="0"/>
        <w:jc w:val="both"/>
        <w:rPr>
          <w:rFonts w:ascii="Calibri" w:hAnsi="Calibri"/>
          <w:b/>
        </w:rPr>
      </w:pPr>
    </w:p>
    <w:p w14:paraId="69BE5D1C" w14:textId="77777777" w:rsidR="006F07DF" w:rsidRPr="00F563CA" w:rsidRDefault="006F07DF" w:rsidP="005A1BCC">
      <w:pPr>
        <w:spacing w:after="0"/>
        <w:jc w:val="both"/>
        <w:rPr>
          <w:rFonts w:ascii="Calibri" w:hAnsi="Calibri"/>
          <w:b/>
        </w:rPr>
      </w:pPr>
      <w:r w:rsidRPr="00F563CA">
        <w:rPr>
          <w:rFonts w:ascii="Calibri" w:hAnsi="Calibri"/>
          <w:b/>
        </w:rPr>
        <w:t>Jak je možné postupovat:</w:t>
      </w:r>
    </w:p>
    <w:p w14:paraId="4706F95A" w14:textId="77777777" w:rsidR="006F07DF" w:rsidRPr="00217A65" w:rsidRDefault="006F07DF" w:rsidP="005A1BCC">
      <w:pPr>
        <w:pStyle w:val="Odstavecseseznamem"/>
        <w:numPr>
          <w:ilvl w:val="0"/>
          <w:numId w:val="84"/>
        </w:numPr>
        <w:spacing w:after="0" w:line="240" w:lineRule="auto"/>
        <w:jc w:val="both"/>
        <w:rPr>
          <w:rFonts w:ascii="Calibri" w:hAnsi="Calibri"/>
        </w:rPr>
      </w:pPr>
      <w:r w:rsidRPr="00217A65">
        <w:rPr>
          <w:rFonts w:ascii="Calibri" w:hAnsi="Calibri"/>
        </w:rPr>
        <w:t xml:space="preserve">přenést celou složku </w:t>
      </w:r>
      <w:r w:rsidRPr="00217A65">
        <w:rPr>
          <w:rFonts w:ascii="Calibri" w:hAnsi="Calibri"/>
          <w:b/>
        </w:rPr>
        <w:t xml:space="preserve">E-Zkouška IIS NZZ </w:t>
      </w:r>
      <w:r w:rsidRPr="00217A65">
        <w:rPr>
          <w:rFonts w:ascii="Calibri" w:hAnsi="Calibri"/>
        </w:rPr>
        <w:t>do zvláštní po</w:t>
      </w:r>
      <w:r>
        <w:rPr>
          <w:rFonts w:ascii="Calibri" w:hAnsi="Calibri"/>
        </w:rPr>
        <w:t>čítačové sítě pro učitele, která</w:t>
      </w:r>
      <w:r w:rsidRPr="00217A65">
        <w:rPr>
          <w:rFonts w:ascii="Calibri" w:hAnsi="Calibri"/>
        </w:rPr>
        <w:t xml:space="preserve"> je</w:t>
      </w:r>
      <w:r>
        <w:rPr>
          <w:rFonts w:ascii="Calibri" w:hAnsi="Calibri"/>
        </w:rPr>
        <w:t xml:space="preserve"> ochráněna před žáky a spustit z</w:t>
      </w:r>
      <w:r w:rsidRPr="00217A65">
        <w:rPr>
          <w:rFonts w:ascii="Calibri" w:hAnsi="Calibri"/>
        </w:rPr>
        <w:t>kouškový server kli</w:t>
      </w:r>
      <w:r>
        <w:rPr>
          <w:rFonts w:ascii="Calibri" w:hAnsi="Calibri"/>
        </w:rPr>
        <w:t xml:space="preserve">knutím na soubor Server.exe. Pak je třeba provést test nastavení pro zjištění správné IP adresy zkouškového serveru; </w:t>
      </w:r>
    </w:p>
    <w:p w14:paraId="7198C709" w14:textId="77777777" w:rsidR="006F07DF" w:rsidRPr="00217A65" w:rsidRDefault="006F07DF" w:rsidP="005A1BCC">
      <w:pPr>
        <w:pStyle w:val="Odstavecseseznamem"/>
        <w:numPr>
          <w:ilvl w:val="0"/>
          <w:numId w:val="84"/>
        </w:numPr>
        <w:spacing w:after="0" w:line="240" w:lineRule="auto"/>
        <w:jc w:val="both"/>
        <w:rPr>
          <w:rFonts w:ascii="Calibri" w:hAnsi="Calibri"/>
        </w:rPr>
      </w:pPr>
      <w:r>
        <w:rPr>
          <w:rFonts w:ascii="Calibri" w:hAnsi="Calibri"/>
        </w:rPr>
        <w:t>pokud je zkouškový server nainstalován na přenosném počítači, lze ho přenést do zvláštní sítě pro učitele;</w:t>
      </w:r>
    </w:p>
    <w:p w14:paraId="0D18A034" w14:textId="77777777" w:rsidR="006F07DF" w:rsidRPr="00217A65" w:rsidRDefault="006F07DF" w:rsidP="005A1BCC">
      <w:pPr>
        <w:pStyle w:val="Odstavecseseznamem"/>
        <w:numPr>
          <w:ilvl w:val="0"/>
          <w:numId w:val="84"/>
        </w:numPr>
        <w:spacing w:after="0" w:line="240" w:lineRule="auto"/>
        <w:jc w:val="both"/>
        <w:rPr>
          <w:rFonts w:ascii="Calibri" w:hAnsi="Calibri"/>
        </w:rPr>
      </w:pPr>
      <w:r>
        <w:rPr>
          <w:rFonts w:ascii="Calibri" w:hAnsi="Calibri"/>
        </w:rPr>
        <w:t>p</w:t>
      </w:r>
      <w:r w:rsidRPr="00217A65">
        <w:rPr>
          <w:rFonts w:ascii="Calibri" w:hAnsi="Calibri"/>
        </w:rPr>
        <w:t xml:space="preserve">okud škola realizovala zkoušku na vzdálené ploše, je možné </w:t>
      </w:r>
      <w:proofErr w:type="spellStart"/>
      <w:r w:rsidRPr="00217A65">
        <w:rPr>
          <w:rFonts w:ascii="Calibri" w:hAnsi="Calibri"/>
        </w:rPr>
        <w:t>nasdílet</w:t>
      </w:r>
      <w:proofErr w:type="spellEnd"/>
      <w:r>
        <w:rPr>
          <w:rFonts w:ascii="Calibri" w:hAnsi="Calibri"/>
        </w:rPr>
        <w:t xml:space="preserve"> tuto plochu i pro hodnotitele (to je záležitost správce sítě). </w:t>
      </w:r>
    </w:p>
    <w:p w14:paraId="04C6AF27" w14:textId="77777777" w:rsidR="006F07DF" w:rsidRDefault="006F07DF" w:rsidP="005A1BCC">
      <w:pPr>
        <w:jc w:val="both"/>
        <w:rPr>
          <w:rFonts w:ascii="Calibri" w:hAnsi="Calibri"/>
        </w:rPr>
      </w:pPr>
      <w:r>
        <w:rPr>
          <w:rFonts w:ascii="Calibri" w:hAnsi="Calibri"/>
        </w:rPr>
        <w:lastRenderedPageBreak/>
        <w:t xml:space="preserve">Všechny tyto možnosti představují tzv. sdílení hodnocení, kdy může více učitelů hodnotit najednou. Každému z nich se ale objevují jen úkoly z přidělené oblasti. Pokud více osob hodnotí stejnou oblast, pak se každé nabízejí jen neohodnocené úkoly. Přesto, pokud má hodnotitel zájem, může kontrolovat nebo opravit hodnocení svého kolegy. </w:t>
      </w:r>
    </w:p>
    <w:p w14:paraId="553A30DA" w14:textId="77777777" w:rsidR="006F07DF" w:rsidRDefault="006F07DF" w:rsidP="005A1BCC">
      <w:pPr>
        <w:jc w:val="both"/>
        <w:rPr>
          <w:rFonts w:ascii="Calibri" w:hAnsi="Calibri"/>
        </w:rPr>
      </w:pPr>
      <w:r w:rsidRPr="00F621AA">
        <w:rPr>
          <w:rFonts w:ascii="Calibri" w:hAnsi="Calibri"/>
          <w:highlight w:val="lightGray"/>
        </w:rPr>
        <w:t>Pokud mají učitelé vzdálený přístup ke školní síti, mohou hodnotit stejným způsobem i doma.</w:t>
      </w:r>
      <w:r>
        <w:rPr>
          <w:rFonts w:ascii="Calibri" w:hAnsi="Calibri"/>
        </w:rPr>
        <w:t xml:space="preserve"> </w:t>
      </w:r>
    </w:p>
    <w:p w14:paraId="3470F230" w14:textId="77777777" w:rsidR="006F07DF" w:rsidRDefault="006F07DF" w:rsidP="005A1BCC">
      <w:pPr>
        <w:jc w:val="both"/>
        <w:rPr>
          <w:rFonts w:ascii="Calibri" w:hAnsi="Calibri"/>
        </w:rPr>
      </w:pPr>
      <w:r>
        <w:rPr>
          <w:rFonts w:ascii="Calibri" w:hAnsi="Calibri"/>
        </w:rPr>
        <w:t xml:space="preserve">Když škola nemá nastavené a ochráněné školní sítě a má malý počet žáků, mohou si hodnotitelé předávat i počítač se zkouškovým serverem, sami si ho otevřít ve složce </w:t>
      </w:r>
      <w:r w:rsidRPr="00217A65">
        <w:rPr>
          <w:rFonts w:ascii="Calibri" w:hAnsi="Calibri"/>
          <w:b/>
        </w:rPr>
        <w:t xml:space="preserve">E-Zkouška IIS NZZ </w:t>
      </w:r>
      <w:r w:rsidRPr="00217A65">
        <w:rPr>
          <w:rFonts w:ascii="Calibri" w:hAnsi="Calibri"/>
        </w:rPr>
        <w:t>kliknutím na soubor Server.exe</w:t>
      </w:r>
      <w:r>
        <w:rPr>
          <w:rFonts w:ascii="Calibri" w:hAnsi="Calibri"/>
        </w:rPr>
        <w:t xml:space="preserve">, pak spustit Google Chrome a zadat adresu pro hodnotitele – IP adresa předaného počítače/hodnot. </w:t>
      </w:r>
    </w:p>
    <w:p w14:paraId="6C07F0DA" w14:textId="77777777" w:rsidR="006F07DF" w:rsidRPr="00217A65" w:rsidRDefault="006F07DF" w:rsidP="005A1BCC">
      <w:pPr>
        <w:jc w:val="both"/>
        <w:rPr>
          <w:rFonts w:ascii="Calibri" w:hAnsi="Calibri"/>
        </w:rPr>
      </w:pPr>
    </w:p>
    <w:p w14:paraId="07AFDE19" w14:textId="77777777" w:rsidR="006F07DF" w:rsidRPr="002D0633" w:rsidRDefault="006F07DF" w:rsidP="005A1BCC">
      <w:pPr>
        <w:jc w:val="both"/>
        <w:rPr>
          <w:rFonts w:ascii="Calibri" w:hAnsi="Calibri"/>
        </w:rPr>
      </w:pPr>
    </w:p>
    <w:p w14:paraId="00E82526" w14:textId="77777777" w:rsidR="006F07DF" w:rsidRPr="00086810" w:rsidRDefault="006F07DF" w:rsidP="005A1BCC">
      <w:pPr>
        <w:jc w:val="both"/>
        <w:rPr>
          <w:rFonts w:ascii="Calibri" w:hAnsi="Calibri"/>
        </w:rPr>
      </w:pPr>
      <w:r w:rsidRPr="00086810">
        <w:rPr>
          <w:rFonts w:ascii="Calibri" w:hAnsi="Calibri"/>
          <w:noProof/>
          <w:lang w:eastAsia="cs-CZ"/>
        </w:rPr>
        <w:drawing>
          <wp:inline distT="0" distB="0" distL="0" distR="0" wp14:anchorId="205E20F1" wp14:editId="56229272">
            <wp:extent cx="4124325" cy="2581275"/>
            <wp:effectExtent l="0" t="0" r="952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24325" cy="2581275"/>
                    </a:xfrm>
                    <a:prstGeom prst="rect">
                      <a:avLst/>
                    </a:prstGeom>
                    <a:noFill/>
                    <a:ln>
                      <a:noFill/>
                    </a:ln>
                  </pic:spPr>
                </pic:pic>
              </a:graphicData>
            </a:graphic>
          </wp:inline>
        </w:drawing>
      </w:r>
    </w:p>
    <w:p w14:paraId="64E5E1E4" w14:textId="77777777" w:rsidR="006F07DF" w:rsidRDefault="006F07DF" w:rsidP="005A1BCC">
      <w:pPr>
        <w:jc w:val="both"/>
        <w:rPr>
          <w:rFonts w:ascii="Calibri" w:hAnsi="Calibri"/>
        </w:rPr>
      </w:pPr>
    </w:p>
    <w:p w14:paraId="6217E5C8" w14:textId="77777777" w:rsidR="006F07DF" w:rsidRDefault="006F07DF" w:rsidP="005A1BCC">
      <w:pPr>
        <w:jc w:val="both"/>
        <w:rPr>
          <w:rFonts w:ascii="Calibri" w:hAnsi="Calibri"/>
        </w:rPr>
      </w:pPr>
      <w:r>
        <w:rPr>
          <w:rFonts w:ascii="Calibri" w:hAnsi="Calibri"/>
        </w:rPr>
        <w:t>H</w:t>
      </w:r>
      <w:r w:rsidRPr="002D0633">
        <w:rPr>
          <w:rFonts w:ascii="Calibri" w:hAnsi="Calibri"/>
        </w:rPr>
        <w:t xml:space="preserve">odnotitel </w:t>
      </w:r>
      <w:r>
        <w:rPr>
          <w:rFonts w:ascii="Calibri" w:hAnsi="Calibri"/>
        </w:rPr>
        <w:t xml:space="preserve">se </w:t>
      </w:r>
      <w:r w:rsidRPr="002D0633">
        <w:rPr>
          <w:rFonts w:ascii="Calibri" w:hAnsi="Calibri"/>
        </w:rPr>
        <w:t>přihlásí ke zkouškovému serveru přihlašovacím</w:t>
      </w:r>
      <w:r>
        <w:rPr>
          <w:rFonts w:ascii="Calibri" w:hAnsi="Calibri"/>
        </w:rPr>
        <w:t>i údaji a</w:t>
      </w:r>
      <w:r w:rsidRPr="002D0633">
        <w:rPr>
          <w:rFonts w:ascii="Calibri" w:hAnsi="Calibri"/>
        </w:rPr>
        <w:t xml:space="preserve"> začne hodnotit jednotlivé </w:t>
      </w:r>
      <w:r w:rsidRPr="00FF757C">
        <w:rPr>
          <w:rFonts w:ascii="Calibri" w:hAnsi="Calibri"/>
        </w:rPr>
        <w:t>úlohy.  Přiděluje body a může připojit i svůj komentář.  Při hodnocení odpovědí žáků si může otevřít</w:t>
      </w:r>
      <w:r w:rsidRPr="002D0633">
        <w:rPr>
          <w:rFonts w:ascii="Calibri" w:hAnsi="Calibri"/>
        </w:rPr>
        <w:t xml:space="preserve"> vzorové řešení. Hodnocení je anonymní. </w:t>
      </w:r>
      <w:r>
        <w:rPr>
          <w:rFonts w:ascii="Calibri" w:hAnsi="Calibri"/>
        </w:rPr>
        <w:t xml:space="preserve">U každého hodnoceného úkolu jsou uvedena dvě čísla oddělená lomítkem. První z nich ukazuje počet ohodnocených odpovědí na daný úkol, druhé počet všech odpovědí. </w:t>
      </w:r>
    </w:p>
    <w:p w14:paraId="49D71BEC" w14:textId="11D13101" w:rsidR="006F07DF" w:rsidRDefault="006F07DF" w:rsidP="005A1BCC">
      <w:pPr>
        <w:jc w:val="both"/>
        <w:rPr>
          <w:rFonts w:ascii="Calibri" w:hAnsi="Calibri"/>
        </w:rPr>
      </w:pPr>
      <w:r>
        <w:rPr>
          <w:rFonts w:ascii="Calibri" w:hAnsi="Calibri"/>
        </w:rPr>
        <w:t>Bodové hodnocení se zapisuje do okénka umístěného vedle textu BODOVÉ HODNOCENÍ a systém kontroluje rozsah bodového hodnocení. Zápis bodů se uloží na server pomocí tlačítka „Zapsat a</w:t>
      </w:r>
      <w:r w:rsidR="00EF52D7">
        <w:rPr>
          <w:rFonts w:ascii="Calibri" w:hAnsi="Calibri"/>
        </w:rPr>
        <w:t> </w:t>
      </w:r>
      <w:r>
        <w:rPr>
          <w:rFonts w:ascii="Calibri" w:hAnsi="Calibri"/>
        </w:rPr>
        <w:t xml:space="preserve">další“, které se objeví po vyplnění bodů. </w:t>
      </w:r>
    </w:p>
    <w:p w14:paraId="5C5706A6" w14:textId="77777777" w:rsidR="006F07DF" w:rsidRPr="002D0633" w:rsidRDefault="006F07DF" w:rsidP="005A1BCC">
      <w:pPr>
        <w:jc w:val="both"/>
        <w:rPr>
          <w:rFonts w:ascii="Calibri" w:hAnsi="Calibri"/>
        </w:rPr>
      </w:pPr>
    </w:p>
    <w:p w14:paraId="11A6E6F3" w14:textId="77777777" w:rsidR="006F07DF" w:rsidRPr="00086810" w:rsidRDefault="006F07DF" w:rsidP="005A1BCC">
      <w:pPr>
        <w:jc w:val="both"/>
        <w:rPr>
          <w:rFonts w:ascii="Calibri" w:hAnsi="Calibri"/>
        </w:rPr>
      </w:pPr>
      <w:r w:rsidRPr="00086810">
        <w:rPr>
          <w:rFonts w:ascii="Calibri" w:hAnsi="Calibri"/>
          <w:noProof/>
          <w:lang w:eastAsia="cs-CZ"/>
        </w:rPr>
        <w:lastRenderedPageBreak/>
        <w:drawing>
          <wp:inline distT="0" distB="0" distL="0" distR="0" wp14:anchorId="0758F18A" wp14:editId="7A36F19A">
            <wp:extent cx="5762625" cy="2600325"/>
            <wp:effectExtent l="0" t="0" r="9525"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2600325"/>
                    </a:xfrm>
                    <a:prstGeom prst="rect">
                      <a:avLst/>
                    </a:prstGeom>
                    <a:noFill/>
                    <a:ln>
                      <a:noFill/>
                    </a:ln>
                  </pic:spPr>
                </pic:pic>
              </a:graphicData>
            </a:graphic>
          </wp:inline>
        </w:drawing>
      </w:r>
    </w:p>
    <w:p w14:paraId="4AF6A72F" w14:textId="77777777" w:rsidR="006F07DF" w:rsidRPr="00086810" w:rsidRDefault="006F07DF" w:rsidP="005A1BCC">
      <w:pPr>
        <w:jc w:val="both"/>
        <w:rPr>
          <w:rFonts w:ascii="Calibri" w:hAnsi="Calibri"/>
        </w:rPr>
      </w:pPr>
      <w:r w:rsidRPr="00086810">
        <w:rPr>
          <w:rFonts w:ascii="Calibri" w:hAnsi="Calibri"/>
          <w:noProof/>
          <w:lang w:eastAsia="cs-CZ"/>
        </w:rPr>
        <w:lastRenderedPageBreak/>
        <w:drawing>
          <wp:inline distT="0" distB="0" distL="0" distR="0" wp14:anchorId="28DFA32C" wp14:editId="26839D23">
            <wp:extent cx="5762625" cy="6181725"/>
            <wp:effectExtent l="0" t="0" r="9525"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2625" cy="6181725"/>
                    </a:xfrm>
                    <a:prstGeom prst="rect">
                      <a:avLst/>
                    </a:prstGeom>
                    <a:noFill/>
                    <a:ln>
                      <a:noFill/>
                    </a:ln>
                  </pic:spPr>
                </pic:pic>
              </a:graphicData>
            </a:graphic>
          </wp:inline>
        </w:drawing>
      </w:r>
    </w:p>
    <w:p w14:paraId="737884AC" w14:textId="77777777" w:rsidR="006F07DF" w:rsidRDefault="006F07DF" w:rsidP="005A1BCC">
      <w:pPr>
        <w:jc w:val="both"/>
        <w:rPr>
          <w:rFonts w:ascii="Calibri" w:hAnsi="Calibri"/>
        </w:rPr>
      </w:pPr>
    </w:p>
    <w:p w14:paraId="7186A913" w14:textId="77777777" w:rsidR="00562B4F" w:rsidRDefault="006F07DF" w:rsidP="005A1BCC">
      <w:pPr>
        <w:jc w:val="both"/>
        <w:rPr>
          <w:rFonts w:ascii="Calibri" w:hAnsi="Calibri"/>
        </w:rPr>
      </w:pPr>
      <w:r>
        <w:rPr>
          <w:rFonts w:ascii="Calibri" w:hAnsi="Calibri"/>
        </w:rPr>
        <w:t>Pokud učitel přeruší hodnocení a pak se k němu znovu vrátí, systém mu otevře</w:t>
      </w:r>
      <w:r w:rsidRPr="00892F86">
        <w:rPr>
          <w:rFonts w:ascii="Calibri" w:hAnsi="Calibri"/>
        </w:rPr>
        <w:t xml:space="preserve"> první neohodnocenou odpověď v dané oblasti. </w:t>
      </w:r>
      <w:r>
        <w:rPr>
          <w:rFonts w:ascii="Calibri" w:hAnsi="Calibri"/>
        </w:rPr>
        <w:t>V případě, že</w:t>
      </w:r>
      <w:r w:rsidRPr="00892F86">
        <w:rPr>
          <w:rFonts w:ascii="Calibri" w:hAnsi="Calibri"/>
        </w:rPr>
        <w:t xml:space="preserve"> v oblasti není žádná úloha k hodnocení, systém uvede: „Nebyla nalezena žá</w:t>
      </w:r>
      <w:r>
        <w:rPr>
          <w:rFonts w:ascii="Calibri" w:hAnsi="Calibri"/>
        </w:rPr>
        <w:t xml:space="preserve">dná další odpověď k hodnocení.“ </w:t>
      </w:r>
    </w:p>
    <w:p w14:paraId="56114200" w14:textId="77777777" w:rsidR="00562B4F" w:rsidRDefault="00562B4F" w:rsidP="005A1BCC">
      <w:pPr>
        <w:jc w:val="both"/>
        <w:rPr>
          <w:rFonts w:ascii="Calibri" w:hAnsi="Calibri"/>
        </w:rPr>
      </w:pPr>
      <w:r>
        <w:rPr>
          <w:rFonts w:ascii="Calibri" w:hAnsi="Calibri"/>
        </w:rPr>
        <w:br w:type="page"/>
      </w:r>
    </w:p>
    <w:p w14:paraId="6F1DDCD4" w14:textId="77777777" w:rsidR="006F07DF" w:rsidRPr="0005650E" w:rsidRDefault="006F07DF" w:rsidP="005A1BCC">
      <w:pPr>
        <w:pStyle w:val="Nadpis2"/>
        <w:jc w:val="both"/>
      </w:pPr>
      <w:r w:rsidRPr="0005650E">
        <w:lastRenderedPageBreak/>
        <w:t>IV. ARCHIVACE VÝSLEDKŮ E-ZKOUŠEK A JEJICH TISK</w:t>
      </w:r>
    </w:p>
    <w:p w14:paraId="67ADA142" w14:textId="77777777" w:rsidR="006F07DF" w:rsidRDefault="006F07DF" w:rsidP="005A1BCC">
      <w:pPr>
        <w:jc w:val="both"/>
        <w:rPr>
          <w:rFonts w:ascii="Calibri" w:hAnsi="Calibri"/>
          <w:b/>
          <w:sz w:val="24"/>
        </w:rPr>
      </w:pPr>
    </w:p>
    <w:p w14:paraId="0B103EB7" w14:textId="77777777" w:rsidR="006F07DF" w:rsidRPr="00745CFF" w:rsidRDefault="006F07DF" w:rsidP="005A1BCC">
      <w:pPr>
        <w:jc w:val="both"/>
        <w:rPr>
          <w:rFonts w:ascii="Calibri" w:hAnsi="Calibri"/>
          <w:b/>
          <w:sz w:val="24"/>
        </w:rPr>
      </w:pPr>
      <w:r w:rsidRPr="00745CFF">
        <w:rPr>
          <w:rFonts w:ascii="Calibri" w:hAnsi="Calibri"/>
          <w:b/>
          <w:sz w:val="24"/>
        </w:rPr>
        <w:t>Zkouškový server v s</w:t>
      </w:r>
      <w:r>
        <w:rPr>
          <w:rFonts w:ascii="Calibri" w:hAnsi="Calibri"/>
          <w:b/>
          <w:sz w:val="24"/>
        </w:rPr>
        <w:t>obě uchovává také výsledky žáků a</w:t>
      </w:r>
      <w:r w:rsidRPr="00745CFF">
        <w:rPr>
          <w:rFonts w:ascii="Calibri" w:hAnsi="Calibri"/>
          <w:b/>
          <w:sz w:val="24"/>
        </w:rPr>
        <w:t xml:space="preserve"> slouží jako archiv. </w:t>
      </w:r>
    </w:p>
    <w:p w14:paraId="0942AEE0" w14:textId="77777777" w:rsidR="006F07DF" w:rsidRDefault="006F07DF" w:rsidP="005A1BCC">
      <w:pPr>
        <w:jc w:val="both"/>
        <w:rPr>
          <w:rFonts w:ascii="Calibri" w:hAnsi="Calibri"/>
          <w:b/>
        </w:rPr>
      </w:pPr>
      <w:r>
        <w:rPr>
          <w:rFonts w:ascii="Calibri" w:hAnsi="Calibri"/>
          <w:b/>
          <w:noProof/>
          <w:lang w:eastAsia="cs-CZ"/>
        </w:rPr>
        <w:drawing>
          <wp:inline distT="0" distB="0" distL="0" distR="0" wp14:anchorId="22300C80" wp14:editId="285C5A9A">
            <wp:extent cx="5829300" cy="1864995"/>
            <wp:effectExtent l="0" t="0" r="0" b="190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wwwwwwwwwwwwww.png"/>
                    <pic:cNvPicPr/>
                  </pic:nvPicPr>
                  <pic:blipFill>
                    <a:blip r:embed="rId49">
                      <a:extLst>
                        <a:ext uri="{28A0092B-C50C-407E-A947-70E740481C1C}">
                          <a14:useLocalDpi xmlns:a14="http://schemas.microsoft.com/office/drawing/2010/main" val="0"/>
                        </a:ext>
                      </a:extLst>
                    </a:blip>
                    <a:stretch>
                      <a:fillRect/>
                    </a:stretch>
                  </pic:blipFill>
                  <pic:spPr>
                    <a:xfrm>
                      <a:off x="0" y="0"/>
                      <a:ext cx="5829300" cy="1864995"/>
                    </a:xfrm>
                    <a:prstGeom prst="rect">
                      <a:avLst/>
                    </a:prstGeom>
                  </pic:spPr>
                </pic:pic>
              </a:graphicData>
            </a:graphic>
          </wp:inline>
        </w:drawing>
      </w:r>
    </w:p>
    <w:p w14:paraId="5E3B8A49" w14:textId="77777777" w:rsidR="006F07DF" w:rsidRPr="00C11D4B" w:rsidRDefault="006F07DF" w:rsidP="005A1BCC">
      <w:pPr>
        <w:jc w:val="both"/>
        <w:rPr>
          <w:rFonts w:ascii="Calibri" w:hAnsi="Calibri"/>
          <w:b/>
        </w:rPr>
      </w:pPr>
      <w:r w:rsidRPr="00C11D4B">
        <w:rPr>
          <w:rFonts w:ascii="Calibri" w:hAnsi="Calibri"/>
        </w:rPr>
        <w:t>V záložce</w:t>
      </w:r>
      <w:r>
        <w:rPr>
          <w:rFonts w:ascii="Calibri" w:hAnsi="Calibri"/>
          <w:b/>
        </w:rPr>
        <w:t xml:space="preserve"> „Výsledky“ </w:t>
      </w:r>
      <w:r w:rsidRPr="00745CFF">
        <w:rPr>
          <w:rFonts w:ascii="Calibri" w:hAnsi="Calibri"/>
        </w:rPr>
        <w:t>je jednak přehled pod</w:t>
      </w:r>
      <w:r>
        <w:rPr>
          <w:rFonts w:ascii="Calibri" w:hAnsi="Calibri"/>
        </w:rPr>
        <w:t>l</w:t>
      </w:r>
      <w:r w:rsidRPr="00745CFF">
        <w:rPr>
          <w:rFonts w:ascii="Calibri" w:hAnsi="Calibri"/>
        </w:rPr>
        <w:t>e oborů, tříd a žáků. U každého žáka je uveden stav hodnocení, počet bodů, kterých dosáhl z celkového počtu bodů, úspěšnost a známka, kterou systém vypočítává podle univerzální převodní tabulky</w:t>
      </w:r>
      <w:r>
        <w:rPr>
          <w:rFonts w:ascii="Calibri" w:hAnsi="Calibri"/>
        </w:rPr>
        <w:t xml:space="preserve"> (</w:t>
      </w:r>
      <w:r w:rsidRPr="00745CFF">
        <w:rPr>
          <w:rFonts w:ascii="Calibri" w:hAnsi="Calibri"/>
        </w:rPr>
        <w:t>zvlášť je pro obory kategorie H</w:t>
      </w:r>
      <w:r>
        <w:rPr>
          <w:rFonts w:ascii="Calibri" w:hAnsi="Calibri"/>
        </w:rPr>
        <w:t xml:space="preserve"> a zvlášť pro obory kategorie E).</w:t>
      </w:r>
      <w:r w:rsidRPr="00745CFF">
        <w:rPr>
          <w:rFonts w:ascii="Calibri" w:hAnsi="Calibri"/>
        </w:rPr>
        <w:t xml:space="preserve"> </w:t>
      </w:r>
    </w:p>
    <w:p w14:paraId="2D34F43A" w14:textId="214E0E84" w:rsidR="006F07DF" w:rsidRDefault="006F07DF" w:rsidP="005A1BCC">
      <w:pPr>
        <w:jc w:val="both"/>
        <w:rPr>
          <w:rFonts w:ascii="Calibri" w:hAnsi="Calibri"/>
        </w:rPr>
      </w:pPr>
      <w:r w:rsidRPr="009C3220">
        <w:rPr>
          <w:rFonts w:ascii="Calibri" w:hAnsi="Calibri"/>
        </w:rPr>
        <w:t>Kliknutím na záložku „</w:t>
      </w:r>
      <w:r w:rsidRPr="009C3220">
        <w:rPr>
          <w:rFonts w:ascii="Calibri" w:hAnsi="Calibri"/>
          <w:b/>
        </w:rPr>
        <w:t>Záznam zkoušky</w:t>
      </w:r>
      <w:r w:rsidRPr="009C3220">
        <w:rPr>
          <w:rFonts w:ascii="Calibri" w:hAnsi="Calibri"/>
        </w:rPr>
        <w:t>“ škola získá pro vybraného žáka záznam z elektronické písemné závěrečné zkoušky, který obsahu</w:t>
      </w:r>
      <w:r w:rsidR="00C6396D">
        <w:rPr>
          <w:rFonts w:ascii="Calibri" w:hAnsi="Calibri"/>
        </w:rPr>
        <w:t>je všechny žákovy odpovědi</w:t>
      </w:r>
      <w:r w:rsidRPr="009C3220">
        <w:rPr>
          <w:rFonts w:ascii="Calibri" w:hAnsi="Calibri"/>
        </w:rPr>
        <w:t xml:space="preserve">, u každé z nich potom bodové ohodnocení, jméno hodnotitele a popřípadě komentáře hodnotitele. </w:t>
      </w:r>
    </w:p>
    <w:p w14:paraId="638A2983" w14:textId="77777777" w:rsidR="006F07DF" w:rsidRPr="002D0633" w:rsidRDefault="006F07DF" w:rsidP="005A1BCC">
      <w:pPr>
        <w:jc w:val="both"/>
        <w:rPr>
          <w:rFonts w:ascii="Calibri" w:hAnsi="Calibri"/>
          <w:b/>
        </w:rPr>
      </w:pPr>
      <w:r>
        <w:rPr>
          <w:rFonts w:ascii="Calibri" w:hAnsi="Calibri"/>
          <w:b/>
          <w:noProof/>
          <w:lang w:eastAsia="cs-CZ"/>
        </w:rPr>
        <w:drawing>
          <wp:inline distT="0" distB="0" distL="0" distR="0" wp14:anchorId="7A0C8016" wp14:editId="4C9ACA65">
            <wp:extent cx="5829300" cy="403860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iiiiiiiiiiiiiiiiiiiiiiiiiii.png"/>
                    <pic:cNvPicPr/>
                  </pic:nvPicPr>
                  <pic:blipFill>
                    <a:blip r:embed="rId50">
                      <a:extLst>
                        <a:ext uri="{28A0092B-C50C-407E-A947-70E740481C1C}">
                          <a14:useLocalDpi xmlns:a14="http://schemas.microsoft.com/office/drawing/2010/main" val="0"/>
                        </a:ext>
                      </a:extLst>
                    </a:blip>
                    <a:stretch>
                      <a:fillRect/>
                    </a:stretch>
                  </pic:blipFill>
                  <pic:spPr>
                    <a:xfrm>
                      <a:off x="0" y="0"/>
                      <a:ext cx="5829300" cy="4038600"/>
                    </a:xfrm>
                    <a:prstGeom prst="rect">
                      <a:avLst/>
                    </a:prstGeom>
                  </pic:spPr>
                </pic:pic>
              </a:graphicData>
            </a:graphic>
          </wp:inline>
        </w:drawing>
      </w:r>
    </w:p>
    <w:p w14:paraId="46677BA1" w14:textId="77777777" w:rsidR="006F07DF" w:rsidRDefault="006F07DF" w:rsidP="005A1BCC">
      <w:pPr>
        <w:jc w:val="both"/>
        <w:rPr>
          <w:rFonts w:ascii="Calibri" w:hAnsi="Calibri"/>
        </w:rPr>
      </w:pPr>
      <w:r>
        <w:rPr>
          <w:rFonts w:ascii="Calibri" w:hAnsi="Calibri"/>
        </w:rPr>
        <w:br w:type="page"/>
      </w:r>
    </w:p>
    <w:p w14:paraId="0AFE9EB1" w14:textId="77777777" w:rsidR="006F07DF" w:rsidRPr="00086810" w:rsidRDefault="006F07DF" w:rsidP="005A1BCC">
      <w:pPr>
        <w:jc w:val="both"/>
        <w:rPr>
          <w:rFonts w:ascii="Calibri" w:hAnsi="Calibri"/>
        </w:rPr>
      </w:pPr>
      <w:r>
        <w:rPr>
          <w:rFonts w:ascii="Calibri" w:hAnsi="Calibri"/>
        </w:rPr>
        <w:lastRenderedPageBreak/>
        <w:t>Vedle záznamu zkoušky je umístěna záložka „</w:t>
      </w:r>
      <w:r w:rsidRPr="009C3220">
        <w:rPr>
          <w:rFonts w:ascii="Calibri" w:hAnsi="Calibri"/>
          <w:b/>
        </w:rPr>
        <w:t>Přehled</w:t>
      </w:r>
      <w:r>
        <w:rPr>
          <w:rFonts w:ascii="Calibri" w:hAnsi="Calibri"/>
        </w:rPr>
        <w:t xml:space="preserve">“, kde se zobrazuje úspěšnost vybraného žáka podle oblastí. </w:t>
      </w:r>
    </w:p>
    <w:p w14:paraId="651A9F8D" w14:textId="77777777" w:rsidR="006F07DF" w:rsidRPr="00086810" w:rsidRDefault="006F07DF" w:rsidP="005A1BCC">
      <w:pPr>
        <w:jc w:val="both"/>
        <w:rPr>
          <w:rFonts w:ascii="Calibri" w:hAnsi="Calibri"/>
        </w:rPr>
      </w:pPr>
      <w:r>
        <w:rPr>
          <w:rFonts w:ascii="Calibri" w:hAnsi="Calibri"/>
          <w:noProof/>
          <w:lang w:eastAsia="cs-CZ"/>
        </w:rPr>
        <w:drawing>
          <wp:inline distT="0" distB="0" distL="0" distR="0" wp14:anchorId="69536F03" wp14:editId="40D6BCA0">
            <wp:extent cx="5829300" cy="4886960"/>
            <wp:effectExtent l="0" t="0" r="0" b="889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eeeeeeeeeeeeeee.png"/>
                    <pic:cNvPicPr/>
                  </pic:nvPicPr>
                  <pic:blipFill>
                    <a:blip r:embed="rId51">
                      <a:extLst>
                        <a:ext uri="{28A0092B-C50C-407E-A947-70E740481C1C}">
                          <a14:useLocalDpi xmlns:a14="http://schemas.microsoft.com/office/drawing/2010/main" val="0"/>
                        </a:ext>
                      </a:extLst>
                    </a:blip>
                    <a:stretch>
                      <a:fillRect/>
                    </a:stretch>
                  </pic:blipFill>
                  <pic:spPr>
                    <a:xfrm>
                      <a:off x="0" y="0"/>
                      <a:ext cx="5829300" cy="4886960"/>
                    </a:xfrm>
                    <a:prstGeom prst="rect">
                      <a:avLst/>
                    </a:prstGeom>
                  </pic:spPr>
                </pic:pic>
              </a:graphicData>
            </a:graphic>
          </wp:inline>
        </w:drawing>
      </w:r>
    </w:p>
    <w:p w14:paraId="4967C75A" w14:textId="77777777" w:rsidR="006F07DF" w:rsidRDefault="006F07DF" w:rsidP="005A1BCC">
      <w:pPr>
        <w:jc w:val="both"/>
        <w:rPr>
          <w:rFonts w:ascii="Calibri" w:hAnsi="Calibri"/>
        </w:rPr>
      </w:pPr>
    </w:p>
    <w:p w14:paraId="2D57AD73" w14:textId="77777777" w:rsidR="006F07DF" w:rsidRDefault="006F07DF" w:rsidP="005A1BCC">
      <w:pPr>
        <w:jc w:val="both"/>
        <w:rPr>
          <w:rFonts w:ascii="Calibri" w:hAnsi="Calibri"/>
        </w:rPr>
      </w:pPr>
      <w:r>
        <w:rPr>
          <w:rFonts w:ascii="Calibri" w:hAnsi="Calibri"/>
        </w:rPr>
        <w:t xml:space="preserve">Vlevo nahoře na základní obrazovce zkouškového serveru je </w:t>
      </w:r>
      <w:r w:rsidR="00377A1F">
        <w:rPr>
          <w:rFonts w:ascii="Calibri" w:hAnsi="Calibri"/>
        </w:rPr>
        <w:t xml:space="preserve">další </w:t>
      </w:r>
      <w:r>
        <w:rPr>
          <w:rFonts w:ascii="Calibri" w:hAnsi="Calibri"/>
        </w:rPr>
        <w:t xml:space="preserve">záložka Přehled, která ukazuje výsledky žáků podle oborů.  </w:t>
      </w:r>
    </w:p>
    <w:p w14:paraId="17A5E1E2" w14:textId="77777777" w:rsidR="006F07DF" w:rsidRDefault="006F07DF" w:rsidP="005A1BCC">
      <w:pPr>
        <w:jc w:val="both"/>
        <w:rPr>
          <w:rFonts w:ascii="Calibri" w:hAnsi="Calibri"/>
        </w:rPr>
      </w:pPr>
      <w:r w:rsidRPr="0031229B">
        <w:rPr>
          <w:rFonts w:ascii="Calibri" w:hAnsi="Calibri"/>
          <w:b/>
          <w:sz w:val="24"/>
        </w:rPr>
        <w:t>Upozornění:</w:t>
      </w:r>
      <w:r>
        <w:rPr>
          <w:rFonts w:ascii="Calibri" w:hAnsi="Calibri"/>
        </w:rPr>
        <w:t xml:space="preserve"> </w:t>
      </w:r>
    </w:p>
    <w:p w14:paraId="51D74B0E" w14:textId="77777777" w:rsidR="006F07DF" w:rsidRDefault="006F07DF" w:rsidP="005A1BCC">
      <w:pPr>
        <w:jc w:val="both"/>
        <w:rPr>
          <w:rFonts w:ascii="Calibri" w:hAnsi="Calibri"/>
        </w:rPr>
      </w:pPr>
      <w:r>
        <w:rPr>
          <w:rFonts w:ascii="Calibri" w:hAnsi="Calibri"/>
        </w:rPr>
        <w:t xml:space="preserve">Všechny výstupy se dají poslat buď přímo na tiskárnu, která je nastavena pro počítač se zkouškovým serverem, nebo uložit do </w:t>
      </w:r>
      <w:proofErr w:type="spellStart"/>
      <w:r>
        <w:rPr>
          <w:rFonts w:ascii="Calibri" w:hAnsi="Calibri"/>
        </w:rPr>
        <w:t>pdf</w:t>
      </w:r>
      <w:proofErr w:type="spellEnd"/>
      <w:r>
        <w:rPr>
          <w:rFonts w:ascii="Calibri" w:hAnsi="Calibri"/>
        </w:rPr>
        <w:t>.</w:t>
      </w:r>
    </w:p>
    <w:p w14:paraId="4B673B84" w14:textId="77777777" w:rsidR="006F07DF" w:rsidRPr="0031229B" w:rsidRDefault="006F07DF" w:rsidP="005A1BCC">
      <w:pPr>
        <w:jc w:val="both"/>
        <w:rPr>
          <w:rFonts w:ascii="Calibri" w:hAnsi="Calibri"/>
          <w:b/>
          <w:sz w:val="24"/>
        </w:rPr>
      </w:pPr>
      <w:r w:rsidRPr="0031229B">
        <w:rPr>
          <w:rFonts w:ascii="Calibri" w:hAnsi="Calibri"/>
          <w:b/>
          <w:sz w:val="24"/>
        </w:rPr>
        <w:t>Ukládání nebo tisk je možn</w:t>
      </w:r>
      <w:r>
        <w:rPr>
          <w:rFonts w:ascii="Calibri" w:hAnsi="Calibri"/>
          <w:b/>
          <w:sz w:val="24"/>
        </w:rPr>
        <w:t>o provést kdykoliv po spuštění z</w:t>
      </w:r>
      <w:r w:rsidRPr="0031229B">
        <w:rPr>
          <w:rFonts w:ascii="Calibri" w:hAnsi="Calibri"/>
          <w:b/>
          <w:sz w:val="24"/>
        </w:rPr>
        <w:t xml:space="preserve">kouškového serveru.  </w:t>
      </w:r>
    </w:p>
    <w:p w14:paraId="52631237" w14:textId="77777777" w:rsidR="006F07DF" w:rsidRDefault="006F07DF" w:rsidP="005A1BCC">
      <w:pPr>
        <w:jc w:val="both"/>
      </w:pPr>
      <w:r>
        <w:t>Do zkouškového serveru je možno přidávat další termíny zkoušek (viz kapitola II. A</w:t>
      </w:r>
      <w:r w:rsidRPr="0031229B">
        <w:t>dministrace zkouškového serveru a realizace zkoušky</w:t>
      </w:r>
      <w:r>
        <w:t xml:space="preserve">), ale doporučujeme vždy uzavřít školní rok, ponechat výsledky v archivu a pro nový školní rok instalovat </w:t>
      </w:r>
      <w:r w:rsidRPr="00DA1C96">
        <w:rPr>
          <w:b/>
        </w:rPr>
        <w:t xml:space="preserve">novou verzi </w:t>
      </w:r>
      <w:r>
        <w:rPr>
          <w:b/>
        </w:rPr>
        <w:t>z</w:t>
      </w:r>
      <w:r w:rsidRPr="00DA1C96">
        <w:rPr>
          <w:b/>
        </w:rPr>
        <w:t>kouškového serveru</w:t>
      </w:r>
      <w:r>
        <w:t>.</w:t>
      </w:r>
    </w:p>
    <w:p w14:paraId="3DBEAAF6" w14:textId="77777777" w:rsidR="006F07DF" w:rsidRPr="00892F86" w:rsidRDefault="006F07DF" w:rsidP="005A1BCC">
      <w:pPr>
        <w:jc w:val="both"/>
        <w:rPr>
          <w:rFonts w:ascii="Calibri" w:hAnsi="Calibri"/>
        </w:rPr>
      </w:pPr>
      <w:r w:rsidRPr="00892F86">
        <w:rPr>
          <w:rFonts w:ascii="Calibri" w:hAnsi="Calibri"/>
        </w:rPr>
        <w:br w:type="page"/>
      </w:r>
    </w:p>
    <w:p w14:paraId="56B1772F" w14:textId="77777777" w:rsidR="006F07DF" w:rsidRPr="002D0633" w:rsidRDefault="006F07DF" w:rsidP="005A1BCC">
      <w:pPr>
        <w:jc w:val="both"/>
        <w:rPr>
          <w:rFonts w:ascii="Calibri" w:hAnsi="Calibri"/>
        </w:rPr>
      </w:pPr>
      <w:r w:rsidRPr="002D0633">
        <w:rPr>
          <w:rFonts w:ascii="Calibri" w:hAnsi="Calibri"/>
        </w:rPr>
        <w:lastRenderedPageBreak/>
        <w:t>Správce zkouškového serveru (správce zkoušky) může sledovat průběh hodnocení a zároveň přepočet na známku.</w:t>
      </w:r>
    </w:p>
    <w:p w14:paraId="71361B6A" w14:textId="77777777" w:rsidR="006F07DF" w:rsidRDefault="006F07DF" w:rsidP="005A1BCC">
      <w:pPr>
        <w:jc w:val="both"/>
        <w:rPr>
          <w:rFonts w:ascii="Calibri" w:hAnsi="Calibri"/>
        </w:rPr>
      </w:pPr>
      <w:r w:rsidRPr="00086810">
        <w:rPr>
          <w:rFonts w:ascii="Calibri" w:hAnsi="Calibri"/>
          <w:noProof/>
          <w:lang w:eastAsia="cs-CZ"/>
        </w:rPr>
        <w:drawing>
          <wp:inline distT="0" distB="0" distL="0" distR="0" wp14:anchorId="090F2D9B" wp14:editId="265540DE">
            <wp:extent cx="5753100" cy="350520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3505200"/>
                    </a:xfrm>
                    <a:prstGeom prst="rect">
                      <a:avLst/>
                    </a:prstGeom>
                    <a:noFill/>
                    <a:ln>
                      <a:noFill/>
                    </a:ln>
                  </pic:spPr>
                </pic:pic>
              </a:graphicData>
            </a:graphic>
          </wp:inline>
        </w:drawing>
      </w:r>
    </w:p>
    <w:p w14:paraId="43C6AD70" w14:textId="77777777" w:rsidR="00FF5793" w:rsidRDefault="00FF5793" w:rsidP="005A1BCC">
      <w:pPr>
        <w:jc w:val="both"/>
        <w:rPr>
          <w:sz w:val="32"/>
          <w:szCs w:val="32"/>
        </w:rPr>
      </w:pPr>
    </w:p>
    <w:p w14:paraId="37F88C50" w14:textId="18821131" w:rsidR="00FF5793" w:rsidRPr="00900EB1" w:rsidRDefault="00FF5793" w:rsidP="005D2F64">
      <w:pPr>
        <w:jc w:val="center"/>
        <w:rPr>
          <w:sz w:val="32"/>
          <w:szCs w:val="32"/>
        </w:rPr>
      </w:pPr>
      <w:r w:rsidRPr="00900EB1">
        <w:rPr>
          <w:sz w:val="32"/>
          <w:szCs w:val="32"/>
        </w:rPr>
        <w:t>*****</w:t>
      </w:r>
    </w:p>
    <w:p w14:paraId="584D357D" w14:textId="77777777" w:rsidR="005F5C37" w:rsidRPr="005F5C37" w:rsidRDefault="005F5C37" w:rsidP="005A1BCC">
      <w:pPr>
        <w:jc w:val="both"/>
      </w:pPr>
    </w:p>
    <w:p w14:paraId="0575DC62" w14:textId="77777777" w:rsidR="00FF5793" w:rsidRPr="00900EB1" w:rsidRDefault="002B06B1" w:rsidP="005A1BCC">
      <w:pPr>
        <w:jc w:val="both"/>
        <w:rPr>
          <w:sz w:val="32"/>
          <w:szCs w:val="32"/>
        </w:rPr>
      </w:pPr>
      <w:r>
        <w:rPr>
          <w:rFonts w:ascii="Calibri" w:hAnsi="Calibri"/>
        </w:rPr>
        <w:br w:type="page"/>
      </w:r>
    </w:p>
    <w:p w14:paraId="15944AA9" w14:textId="77777777" w:rsidR="00FF5793" w:rsidRDefault="00FF5793" w:rsidP="005A1BCC">
      <w:pPr>
        <w:jc w:val="both"/>
        <w:rPr>
          <w:rFonts w:ascii="Calibri" w:hAnsi="Calibri"/>
        </w:rPr>
      </w:pPr>
    </w:p>
    <w:p w14:paraId="1FF7E500" w14:textId="77777777" w:rsidR="00582097" w:rsidRPr="00582097" w:rsidRDefault="00582097" w:rsidP="005A1BCC">
      <w:pPr>
        <w:pStyle w:val="Nadpis2"/>
        <w:jc w:val="both"/>
        <w:rPr>
          <w:u w:val="single"/>
        </w:rPr>
      </w:pPr>
      <w:r w:rsidRPr="00582097">
        <w:rPr>
          <w:u w:val="single"/>
        </w:rPr>
        <w:t>PŘÍLOHA 2</w:t>
      </w:r>
    </w:p>
    <w:p w14:paraId="2F513C72" w14:textId="77777777" w:rsidR="00167C53" w:rsidRPr="00E67B11" w:rsidRDefault="00167C53" w:rsidP="005A1BCC">
      <w:pPr>
        <w:pStyle w:val="Nadpis2"/>
        <w:jc w:val="both"/>
      </w:pPr>
      <w:r w:rsidRPr="00E67B11">
        <w:t>SEZNAM JEDNOTNÝCH ZADÁNÍ PRO ŠKOLNÍ ROK 2018/2019, V NICHŽ SE TÉMATA PÍSEMNÉ</w:t>
      </w:r>
      <w:r>
        <w:t xml:space="preserve"> ZKOUŠKY GENERUJÍ Z BANKY ÚKOLŮ</w:t>
      </w:r>
      <w:r w:rsidRPr="00E67B11">
        <w:t xml:space="preserve"> </w:t>
      </w:r>
    </w:p>
    <w:p w14:paraId="18A0670E" w14:textId="64007BB6" w:rsidR="00DA2B0B" w:rsidRPr="009131F7" w:rsidRDefault="00DA2B0B" w:rsidP="005A1BCC">
      <w:pPr>
        <w:pStyle w:val="Nadpis2"/>
        <w:jc w:val="both"/>
        <w:rPr>
          <w:rFonts w:asciiTheme="minorHAnsi" w:hAnsiTheme="minorHAnsi" w:cstheme="minorHAnsi"/>
          <w:color w:val="auto"/>
          <w:sz w:val="22"/>
          <w:szCs w:val="22"/>
          <w:u w:val="single"/>
        </w:rPr>
      </w:pPr>
      <w:r>
        <w:rPr>
          <w:rFonts w:asciiTheme="minorHAnsi" w:hAnsiTheme="minorHAnsi" w:cstheme="minorHAnsi"/>
          <w:color w:val="auto"/>
          <w:sz w:val="22"/>
          <w:szCs w:val="22"/>
          <w:highlight w:val="lightGray"/>
          <w:shd w:val="clear" w:color="auto" w:fill="FFFFFF"/>
        </w:rPr>
        <w:t>Celý s</w:t>
      </w:r>
      <w:r w:rsidRPr="009131F7">
        <w:rPr>
          <w:rFonts w:asciiTheme="minorHAnsi" w:hAnsiTheme="minorHAnsi" w:cstheme="minorHAnsi"/>
          <w:color w:val="auto"/>
          <w:sz w:val="22"/>
          <w:szCs w:val="22"/>
          <w:highlight w:val="lightGray"/>
          <w:shd w:val="clear" w:color="auto" w:fill="FFFFFF"/>
        </w:rPr>
        <w:t>eznam najdete na adrese</w:t>
      </w:r>
      <w:r w:rsidRPr="009131F7">
        <w:rPr>
          <w:rFonts w:asciiTheme="minorHAnsi" w:hAnsiTheme="minorHAnsi" w:cstheme="minorHAnsi"/>
          <w:color w:val="auto"/>
          <w:sz w:val="22"/>
          <w:szCs w:val="22"/>
          <w:highlight w:val="lightGray"/>
          <w:u w:val="single"/>
          <w:shd w:val="clear" w:color="auto" w:fill="FFFFFF"/>
        </w:rPr>
        <w:t xml:space="preserve"> www.novazaverecnazkouska.cz </w:t>
      </w:r>
      <w:r w:rsidRPr="009131F7">
        <w:rPr>
          <w:rFonts w:asciiTheme="minorHAnsi" w:hAnsiTheme="minorHAnsi" w:cstheme="minorHAnsi"/>
          <w:color w:val="auto"/>
          <w:sz w:val="22"/>
          <w:szCs w:val="22"/>
          <w:highlight w:val="lightGray"/>
          <w:u w:val="single"/>
        </w:rPr>
        <w:t xml:space="preserve"> - </w:t>
      </w:r>
      <w:r w:rsidRPr="00DA2B0B">
        <w:rPr>
          <w:rFonts w:asciiTheme="minorHAnsi" w:eastAsiaTheme="minorHAnsi" w:hAnsiTheme="minorHAnsi" w:cstheme="minorHAnsi"/>
          <w:bCs/>
          <w:color w:val="222222"/>
          <w:sz w:val="22"/>
          <w:szCs w:val="22"/>
          <w:highlight w:val="lightGray"/>
          <w:u w:val="single"/>
          <w:shd w:val="clear" w:color="auto" w:fill="FFFFFF"/>
        </w:rPr>
        <w:t>a to pod záložkou</w:t>
      </w:r>
      <w:r w:rsidRPr="009131F7">
        <w:rPr>
          <w:rFonts w:asciiTheme="minorHAnsi" w:eastAsiaTheme="minorHAnsi" w:hAnsiTheme="minorHAnsi" w:cstheme="minorHAnsi"/>
          <w:b w:val="0"/>
          <w:bCs/>
          <w:color w:val="222222"/>
          <w:sz w:val="22"/>
          <w:szCs w:val="22"/>
          <w:highlight w:val="lightGray"/>
          <w:u w:val="single"/>
          <w:shd w:val="clear" w:color="auto" w:fill="FFFFFF"/>
        </w:rPr>
        <w:t xml:space="preserve"> </w:t>
      </w:r>
      <w:r w:rsidRPr="009131F7">
        <w:rPr>
          <w:rFonts w:asciiTheme="minorHAnsi" w:eastAsiaTheme="minorHAnsi" w:hAnsiTheme="minorHAnsi" w:cstheme="minorHAnsi"/>
          <w:bCs/>
          <w:color w:val="222222"/>
          <w:sz w:val="22"/>
          <w:szCs w:val="22"/>
          <w:highlight w:val="lightGray"/>
          <w:u w:val="single"/>
          <w:shd w:val="clear" w:color="auto" w:fill="FFFFFF"/>
        </w:rPr>
        <w:t>Jednotná zadání a jejich inovace</w:t>
      </w:r>
      <w:r w:rsidRPr="009131F7">
        <w:rPr>
          <w:rFonts w:asciiTheme="minorHAnsi" w:eastAsiaTheme="minorHAnsi" w:hAnsiTheme="minorHAnsi" w:cstheme="minorHAnsi"/>
          <w:b w:val="0"/>
          <w:bCs/>
          <w:color w:val="222222"/>
          <w:sz w:val="22"/>
          <w:szCs w:val="22"/>
          <w:highlight w:val="lightGray"/>
          <w:u w:val="single"/>
          <w:shd w:val="clear" w:color="auto" w:fill="FFFFFF"/>
        </w:rPr>
        <w:t>.</w:t>
      </w:r>
    </w:p>
    <w:p w14:paraId="5A88ADC4" w14:textId="5A3AB0E0" w:rsidR="00167C53" w:rsidRPr="0006430C" w:rsidRDefault="00167C53" w:rsidP="005A1BCC">
      <w:pPr>
        <w:pStyle w:val="Nadpis2"/>
        <w:jc w:val="both"/>
        <w:rPr>
          <w:color w:val="auto"/>
          <w:sz w:val="22"/>
          <w:szCs w:val="22"/>
        </w:rPr>
      </w:pPr>
    </w:p>
    <w:p w14:paraId="487F1590" w14:textId="77777777" w:rsidR="00167C53" w:rsidRDefault="00167C53" w:rsidP="005A1BCC">
      <w:pPr>
        <w:spacing w:after="0" w:line="240" w:lineRule="auto"/>
        <w:jc w:val="both"/>
        <w:rPr>
          <w:sz w:val="32"/>
          <w:szCs w:val="32"/>
        </w:rPr>
      </w:pPr>
    </w:p>
    <w:p w14:paraId="7A38A820" w14:textId="50DA477C" w:rsidR="00582097" w:rsidRPr="00900EB1" w:rsidRDefault="00582097" w:rsidP="005D2F64">
      <w:pPr>
        <w:spacing w:after="0" w:line="240" w:lineRule="auto"/>
        <w:jc w:val="center"/>
        <w:rPr>
          <w:sz w:val="32"/>
          <w:szCs w:val="32"/>
        </w:rPr>
      </w:pPr>
      <w:r w:rsidRPr="00900EB1">
        <w:rPr>
          <w:sz w:val="32"/>
          <w:szCs w:val="32"/>
        </w:rPr>
        <w:t>*****</w:t>
      </w:r>
    </w:p>
    <w:p w14:paraId="6A96BFBF" w14:textId="77777777" w:rsidR="00582097" w:rsidRDefault="00582097" w:rsidP="005A1BCC">
      <w:pPr>
        <w:spacing w:after="0" w:line="240" w:lineRule="auto"/>
        <w:jc w:val="both"/>
      </w:pPr>
    </w:p>
    <w:p w14:paraId="3446E06C" w14:textId="77777777" w:rsidR="00582097" w:rsidRPr="00C128E1" w:rsidRDefault="00582097" w:rsidP="005A1BCC">
      <w:pPr>
        <w:jc w:val="both"/>
      </w:pPr>
    </w:p>
    <w:p w14:paraId="1E1C6781" w14:textId="77777777" w:rsidR="00582097" w:rsidRDefault="00582097" w:rsidP="005A1BCC">
      <w:pPr>
        <w:jc w:val="both"/>
        <w:rPr>
          <w:rFonts w:ascii="Calibri" w:hAnsi="Calibri"/>
          <w:b/>
        </w:rPr>
      </w:pPr>
    </w:p>
    <w:p w14:paraId="2D3657F4" w14:textId="77777777" w:rsidR="00DD0C5A" w:rsidRDefault="00DD0C5A" w:rsidP="005A1BCC">
      <w:pPr>
        <w:jc w:val="both"/>
      </w:pPr>
    </w:p>
    <w:p w14:paraId="18D9063B" w14:textId="77777777" w:rsidR="00FF5793" w:rsidRPr="00900EB1" w:rsidRDefault="002B06B1" w:rsidP="005A1BCC">
      <w:pPr>
        <w:jc w:val="both"/>
        <w:rPr>
          <w:sz w:val="32"/>
          <w:szCs w:val="32"/>
        </w:rPr>
      </w:pPr>
      <w:r>
        <w:br w:type="page"/>
      </w:r>
    </w:p>
    <w:p w14:paraId="5DCACC5A" w14:textId="77777777" w:rsidR="0046356A" w:rsidRPr="0013189E" w:rsidRDefault="00D7100B" w:rsidP="005A1BCC">
      <w:pPr>
        <w:pStyle w:val="Nadpis2"/>
        <w:spacing w:before="0" w:line="240" w:lineRule="auto"/>
        <w:jc w:val="both"/>
        <w:rPr>
          <w:u w:val="single"/>
          <w:lang w:eastAsia="ar-SA"/>
        </w:rPr>
      </w:pPr>
      <w:r w:rsidRPr="0013189E">
        <w:rPr>
          <w:u w:val="single"/>
          <w:lang w:eastAsia="ar-SA"/>
        </w:rPr>
        <w:lastRenderedPageBreak/>
        <w:t>PŘÍLOHA 3</w:t>
      </w:r>
    </w:p>
    <w:p w14:paraId="480E9108" w14:textId="77777777" w:rsidR="0046356A" w:rsidRPr="00484864" w:rsidRDefault="00484864" w:rsidP="005A1BCC">
      <w:pPr>
        <w:pStyle w:val="Nadpis2"/>
        <w:spacing w:before="0" w:line="240" w:lineRule="auto"/>
        <w:jc w:val="both"/>
      </w:pPr>
      <w:r w:rsidRPr="00484864">
        <w:t>OTÁZKY ZE SVĚTA PRÁCE PRO OBORY VZDĚLÁNÍ KATEGORIE H</w:t>
      </w:r>
    </w:p>
    <w:p w14:paraId="71DEAECE" w14:textId="77777777" w:rsidR="0046356A" w:rsidRDefault="0046356A" w:rsidP="005A1BCC">
      <w:pPr>
        <w:autoSpaceDE w:val="0"/>
        <w:autoSpaceDN w:val="0"/>
        <w:adjustRightInd w:val="0"/>
        <w:spacing w:after="0" w:line="240" w:lineRule="auto"/>
        <w:jc w:val="both"/>
        <w:rPr>
          <w:b/>
          <w:bCs/>
          <w:sz w:val="20"/>
          <w:szCs w:val="20"/>
          <w:lang w:eastAsia="ar-SA"/>
        </w:rPr>
      </w:pPr>
    </w:p>
    <w:p w14:paraId="06E4F8F2" w14:textId="77777777" w:rsidR="0046356A" w:rsidRPr="005003BC" w:rsidRDefault="0046356A" w:rsidP="005A1BCC">
      <w:pPr>
        <w:autoSpaceDE w:val="0"/>
        <w:autoSpaceDN w:val="0"/>
        <w:adjustRightInd w:val="0"/>
        <w:spacing w:after="0" w:line="240" w:lineRule="auto"/>
        <w:ind w:firstLine="708"/>
        <w:jc w:val="both"/>
        <w:rPr>
          <w:sz w:val="20"/>
          <w:szCs w:val="20"/>
        </w:rPr>
      </w:pPr>
      <w:r w:rsidRPr="005003BC">
        <w:rPr>
          <w:b/>
          <w:bCs/>
          <w:sz w:val="20"/>
          <w:szCs w:val="20"/>
          <w:lang w:eastAsia="ar-SA"/>
        </w:rPr>
        <w:t>Úřad práce</w:t>
      </w:r>
      <w:r w:rsidRPr="005003BC">
        <w:rPr>
          <w:sz w:val="20"/>
          <w:szCs w:val="20"/>
        </w:rPr>
        <w:t xml:space="preserve"> </w:t>
      </w:r>
    </w:p>
    <w:p w14:paraId="192F02CE" w14:textId="77777777" w:rsidR="0046356A" w:rsidRPr="005003BC" w:rsidRDefault="0046356A" w:rsidP="005A1BCC">
      <w:pPr>
        <w:autoSpaceDE w:val="0"/>
        <w:autoSpaceDN w:val="0"/>
        <w:adjustRightInd w:val="0"/>
        <w:spacing w:after="0" w:line="240" w:lineRule="auto"/>
        <w:jc w:val="both"/>
        <w:rPr>
          <w:sz w:val="20"/>
          <w:szCs w:val="20"/>
        </w:rPr>
      </w:pPr>
      <w:r>
        <w:rPr>
          <w:sz w:val="20"/>
          <w:szCs w:val="20"/>
        </w:rPr>
        <w:t>K</w:t>
      </w:r>
      <w:r w:rsidRPr="005003BC">
        <w:rPr>
          <w:sz w:val="20"/>
          <w:szCs w:val="20"/>
        </w:rPr>
        <w:t xml:space="preserve">de je ve Vašem okolí </w:t>
      </w:r>
      <w:r>
        <w:rPr>
          <w:sz w:val="20"/>
          <w:szCs w:val="20"/>
        </w:rPr>
        <w:t>ú</w:t>
      </w:r>
      <w:r w:rsidRPr="005003BC">
        <w:rPr>
          <w:sz w:val="20"/>
          <w:szCs w:val="20"/>
        </w:rPr>
        <w:t xml:space="preserve">řad práce? Kdy se tam obrátíte o pomoc? Jaké služby </w:t>
      </w:r>
      <w:r>
        <w:rPr>
          <w:sz w:val="20"/>
          <w:szCs w:val="20"/>
        </w:rPr>
        <w:t>ú</w:t>
      </w:r>
      <w:r w:rsidRPr="005003BC">
        <w:rPr>
          <w:sz w:val="20"/>
          <w:szCs w:val="20"/>
        </w:rPr>
        <w:t>řady práce nabízejí?</w:t>
      </w:r>
    </w:p>
    <w:p w14:paraId="3B8B56BA" w14:textId="77777777" w:rsidR="0046356A" w:rsidRPr="005003BC" w:rsidRDefault="0046356A" w:rsidP="005A1BCC">
      <w:pPr>
        <w:numPr>
          <w:ilvl w:val="0"/>
          <w:numId w:val="14"/>
        </w:numPr>
        <w:autoSpaceDE w:val="0"/>
        <w:autoSpaceDN w:val="0"/>
        <w:adjustRightInd w:val="0"/>
        <w:spacing w:after="0" w:line="240" w:lineRule="auto"/>
        <w:jc w:val="both"/>
        <w:rPr>
          <w:sz w:val="20"/>
          <w:szCs w:val="20"/>
        </w:rPr>
      </w:pPr>
      <w:r w:rsidRPr="005003BC">
        <w:rPr>
          <w:sz w:val="20"/>
          <w:szCs w:val="20"/>
          <w:lang w:eastAsia="ar-SA"/>
        </w:rPr>
        <w:t xml:space="preserve">Kde se ve Vašem okolí nachází </w:t>
      </w:r>
      <w:r>
        <w:rPr>
          <w:sz w:val="20"/>
          <w:szCs w:val="20"/>
          <w:lang w:eastAsia="ar-SA"/>
        </w:rPr>
        <w:t>ú</w:t>
      </w:r>
      <w:r w:rsidRPr="005003BC">
        <w:rPr>
          <w:sz w:val="20"/>
          <w:szCs w:val="20"/>
          <w:lang w:eastAsia="ar-SA"/>
        </w:rPr>
        <w:t>řad práce?</w:t>
      </w:r>
    </w:p>
    <w:p w14:paraId="6B8AF8C1" w14:textId="77777777" w:rsidR="0046356A" w:rsidRPr="005003BC" w:rsidRDefault="0046356A" w:rsidP="005A1BCC">
      <w:pPr>
        <w:numPr>
          <w:ilvl w:val="0"/>
          <w:numId w:val="14"/>
        </w:numPr>
        <w:autoSpaceDE w:val="0"/>
        <w:autoSpaceDN w:val="0"/>
        <w:adjustRightInd w:val="0"/>
        <w:spacing w:after="0" w:line="240" w:lineRule="auto"/>
        <w:jc w:val="both"/>
        <w:rPr>
          <w:sz w:val="20"/>
          <w:szCs w:val="20"/>
        </w:rPr>
      </w:pPr>
      <w:r w:rsidRPr="005003BC">
        <w:rPr>
          <w:color w:val="000000"/>
          <w:sz w:val="20"/>
          <w:szCs w:val="20"/>
        </w:rPr>
        <w:t xml:space="preserve">Popište služby, které </w:t>
      </w:r>
      <w:r>
        <w:rPr>
          <w:color w:val="000000"/>
          <w:sz w:val="20"/>
          <w:szCs w:val="20"/>
        </w:rPr>
        <w:t>ú</w:t>
      </w:r>
      <w:r w:rsidRPr="005003BC">
        <w:rPr>
          <w:color w:val="000000"/>
          <w:sz w:val="20"/>
          <w:szCs w:val="20"/>
        </w:rPr>
        <w:t>řad práce nabízí.</w:t>
      </w:r>
    </w:p>
    <w:p w14:paraId="4D76067D" w14:textId="77777777" w:rsidR="0046356A" w:rsidRPr="005003BC" w:rsidRDefault="0046356A" w:rsidP="005A1BCC">
      <w:pPr>
        <w:pStyle w:val="Odstavecseseznamem"/>
        <w:numPr>
          <w:ilvl w:val="0"/>
          <w:numId w:val="36"/>
        </w:numPr>
        <w:spacing w:after="0" w:line="240" w:lineRule="auto"/>
        <w:jc w:val="both"/>
        <w:rPr>
          <w:sz w:val="20"/>
          <w:szCs w:val="20"/>
        </w:rPr>
      </w:pPr>
      <w:r w:rsidRPr="005003BC">
        <w:rPr>
          <w:color w:val="000000"/>
          <w:sz w:val="20"/>
          <w:szCs w:val="20"/>
        </w:rPr>
        <w:t xml:space="preserve">Vysvětlete pojem rekvalifikace a uveďte, kdo rekvalifikaci platí. Jak Vám může při rekvalifikaci pomoci </w:t>
      </w:r>
      <w:r>
        <w:rPr>
          <w:color w:val="000000"/>
          <w:sz w:val="20"/>
          <w:szCs w:val="20"/>
        </w:rPr>
        <w:t>ú</w:t>
      </w:r>
      <w:r w:rsidRPr="005003BC">
        <w:rPr>
          <w:color w:val="000000"/>
          <w:sz w:val="20"/>
          <w:szCs w:val="20"/>
        </w:rPr>
        <w:t>řad práce?</w:t>
      </w:r>
    </w:p>
    <w:p w14:paraId="43E3C559" w14:textId="77777777" w:rsidR="0046356A" w:rsidRPr="005003BC" w:rsidRDefault="0046356A" w:rsidP="005A1BCC">
      <w:pPr>
        <w:autoSpaceDE w:val="0"/>
        <w:autoSpaceDN w:val="0"/>
        <w:adjustRightInd w:val="0"/>
        <w:spacing w:after="0" w:line="240" w:lineRule="auto"/>
        <w:jc w:val="both"/>
        <w:rPr>
          <w:sz w:val="20"/>
          <w:szCs w:val="20"/>
        </w:rPr>
      </w:pPr>
    </w:p>
    <w:p w14:paraId="1416BC4E" w14:textId="77777777" w:rsidR="0046356A" w:rsidRPr="005003BC" w:rsidRDefault="0046356A" w:rsidP="005A1BCC">
      <w:pPr>
        <w:pStyle w:val="Odstavecseseznamem"/>
        <w:spacing w:after="0" w:line="240" w:lineRule="auto"/>
        <w:jc w:val="both"/>
        <w:rPr>
          <w:sz w:val="20"/>
          <w:szCs w:val="20"/>
        </w:rPr>
      </w:pPr>
      <w:r w:rsidRPr="005003BC">
        <w:rPr>
          <w:b/>
          <w:bCs/>
          <w:sz w:val="20"/>
          <w:szCs w:val="20"/>
        </w:rPr>
        <w:t>Vyhledávání zaměstnání</w:t>
      </w:r>
      <w:r w:rsidRPr="005003BC">
        <w:rPr>
          <w:sz w:val="20"/>
          <w:szCs w:val="20"/>
        </w:rPr>
        <w:t xml:space="preserve"> </w:t>
      </w:r>
    </w:p>
    <w:p w14:paraId="4742AF10" w14:textId="77777777" w:rsidR="0046356A" w:rsidRPr="005003BC" w:rsidRDefault="0046356A" w:rsidP="005A1BCC">
      <w:pPr>
        <w:pStyle w:val="Odstavecseseznamem"/>
        <w:spacing w:after="0" w:line="240" w:lineRule="auto"/>
        <w:ind w:left="0"/>
        <w:jc w:val="both"/>
        <w:rPr>
          <w:sz w:val="20"/>
          <w:szCs w:val="20"/>
        </w:rPr>
      </w:pPr>
      <w:r w:rsidRPr="005003BC">
        <w:rPr>
          <w:sz w:val="20"/>
          <w:szCs w:val="20"/>
        </w:rPr>
        <w:t>Popište možnosti hledání zaměstnání – kde a jakými způsoby budete hledat zaměstnání?</w:t>
      </w:r>
    </w:p>
    <w:p w14:paraId="6442D187" w14:textId="77777777" w:rsidR="0046356A" w:rsidRPr="005003BC" w:rsidRDefault="0046356A" w:rsidP="005A1BCC">
      <w:pPr>
        <w:pStyle w:val="Odstavecseseznamem"/>
        <w:numPr>
          <w:ilvl w:val="0"/>
          <w:numId w:val="36"/>
        </w:numPr>
        <w:spacing w:after="0" w:line="240" w:lineRule="auto"/>
        <w:jc w:val="both"/>
        <w:rPr>
          <w:sz w:val="20"/>
          <w:szCs w:val="20"/>
        </w:rPr>
      </w:pPr>
      <w:r w:rsidRPr="005003BC">
        <w:rPr>
          <w:sz w:val="20"/>
          <w:szCs w:val="20"/>
          <w:lang w:eastAsia="ar-SA"/>
        </w:rPr>
        <w:t xml:space="preserve">Uveďte možnosti získání informací </w:t>
      </w:r>
      <w:r>
        <w:rPr>
          <w:sz w:val="20"/>
          <w:szCs w:val="20"/>
          <w:lang w:eastAsia="ar-SA"/>
        </w:rPr>
        <w:t>o</w:t>
      </w:r>
      <w:r w:rsidRPr="005003BC">
        <w:rPr>
          <w:sz w:val="20"/>
          <w:szCs w:val="20"/>
          <w:lang w:eastAsia="ar-SA"/>
        </w:rPr>
        <w:t xml:space="preserve"> volných pracovních místech.</w:t>
      </w:r>
    </w:p>
    <w:p w14:paraId="726D0447" w14:textId="77777777" w:rsidR="0046356A" w:rsidRPr="005003BC" w:rsidRDefault="0046356A" w:rsidP="005A1BCC">
      <w:pPr>
        <w:pStyle w:val="Odstavecseseznamem"/>
        <w:numPr>
          <w:ilvl w:val="0"/>
          <w:numId w:val="36"/>
        </w:numPr>
        <w:spacing w:after="0" w:line="240" w:lineRule="auto"/>
        <w:jc w:val="both"/>
        <w:rPr>
          <w:sz w:val="20"/>
          <w:szCs w:val="20"/>
        </w:rPr>
      </w:pPr>
      <w:r w:rsidRPr="005003BC">
        <w:rPr>
          <w:sz w:val="20"/>
          <w:szCs w:val="20"/>
        </w:rPr>
        <w:t>Znáte nějaké noviny nebo webové stránky s nabídkou volných míst?</w:t>
      </w:r>
    </w:p>
    <w:p w14:paraId="5B4A08A2" w14:textId="77777777" w:rsidR="0046356A" w:rsidRPr="005003BC" w:rsidRDefault="0046356A" w:rsidP="005A1BCC">
      <w:pPr>
        <w:pStyle w:val="Odstavecseseznamem"/>
        <w:numPr>
          <w:ilvl w:val="0"/>
          <w:numId w:val="36"/>
        </w:numPr>
        <w:spacing w:after="0" w:line="240" w:lineRule="auto"/>
        <w:jc w:val="both"/>
        <w:rPr>
          <w:sz w:val="20"/>
          <w:szCs w:val="20"/>
        </w:rPr>
      </w:pPr>
      <w:r>
        <w:rPr>
          <w:color w:val="000000"/>
          <w:sz w:val="20"/>
          <w:szCs w:val="20"/>
        </w:rPr>
        <w:t>Popište úkoly a význam ú</w:t>
      </w:r>
      <w:r w:rsidRPr="005003BC">
        <w:rPr>
          <w:color w:val="000000"/>
          <w:sz w:val="20"/>
          <w:szCs w:val="20"/>
        </w:rPr>
        <w:t>řadů práce.</w:t>
      </w:r>
    </w:p>
    <w:p w14:paraId="423A1DF8" w14:textId="77777777" w:rsidR="0046356A" w:rsidRPr="005003BC" w:rsidRDefault="0046356A" w:rsidP="005A1BCC">
      <w:pPr>
        <w:pStyle w:val="Odstavecseseznamem"/>
        <w:spacing w:after="0" w:line="240" w:lineRule="auto"/>
        <w:ind w:left="0"/>
        <w:jc w:val="both"/>
        <w:rPr>
          <w:sz w:val="20"/>
          <w:szCs w:val="20"/>
        </w:rPr>
      </w:pPr>
    </w:p>
    <w:p w14:paraId="4A9C9B3E" w14:textId="77777777" w:rsidR="0046356A" w:rsidRPr="005003BC" w:rsidRDefault="0046356A" w:rsidP="005A1BCC">
      <w:pPr>
        <w:autoSpaceDE w:val="0"/>
        <w:autoSpaceDN w:val="0"/>
        <w:adjustRightInd w:val="0"/>
        <w:spacing w:after="0" w:line="240" w:lineRule="auto"/>
        <w:ind w:left="720"/>
        <w:jc w:val="both"/>
        <w:rPr>
          <w:b/>
          <w:sz w:val="20"/>
          <w:szCs w:val="20"/>
        </w:rPr>
      </w:pPr>
      <w:r w:rsidRPr="005003BC">
        <w:rPr>
          <w:b/>
          <w:sz w:val="20"/>
          <w:szCs w:val="20"/>
        </w:rPr>
        <w:t xml:space="preserve">Uplatnění v profesi </w:t>
      </w:r>
    </w:p>
    <w:p w14:paraId="74FC85CB"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 xml:space="preserve">Kde (ve kterých firmách nebo podnicích) je možné uplatnit Vaši profesi? Víte, jaké jsou běžné nástupní podmínky absolventů Vašeho oboru </w:t>
      </w:r>
      <w:r w:rsidRPr="00D7036B">
        <w:rPr>
          <w:sz w:val="20"/>
          <w:szCs w:val="20"/>
        </w:rPr>
        <w:t>do zaměstnání</w:t>
      </w:r>
      <w:r w:rsidRPr="005003BC">
        <w:rPr>
          <w:sz w:val="20"/>
          <w:szCs w:val="20"/>
        </w:rPr>
        <w:t>?</w:t>
      </w:r>
    </w:p>
    <w:p w14:paraId="16A5A8A5" w14:textId="77777777" w:rsidR="0046356A" w:rsidRPr="005003BC" w:rsidRDefault="0046356A" w:rsidP="005A1BCC">
      <w:pPr>
        <w:numPr>
          <w:ilvl w:val="0"/>
          <w:numId w:val="39"/>
        </w:numPr>
        <w:autoSpaceDE w:val="0"/>
        <w:autoSpaceDN w:val="0"/>
        <w:adjustRightInd w:val="0"/>
        <w:spacing w:after="0" w:line="240" w:lineRule="auto"/>
        <w:ind w:left="1068"/>
        <w:jc w:val="both"/>
        <w:rPr>
          <w:sz w:val="20"/>
          <w:szCs w:val="20"/>
        </w:rPr>
      </w:pPr>
      <w:r w:rsidRPr="005003BC">
        <w:rPr>
          <w:sz w:val="20"/>
          <w:szCs w:val="20"/>
        </w:rPr>
        <w:t>Uveďte některé konkrétní</w:t>
      </w:r>
      <w:r>
        <w:rPr>
          <w:sz w:val="20"/>
          <w:szCs w:val="20"/>
        </w:rPr>
        <w:t xml:space="preserve"> firmy (podniky) ve Vašem okolí</w:t>
      </w:r>
      <w:r w:rsidRPr="005003BC">
        <w:rPr>
          <w:sz w:val="20"/>
          <w:szCs w:val="20"/>
        </w:rPr>
        <w:t xml:space="preserve"> nebo v ČR, kde je možné uplatnit Vaši profesi.</w:t>
      </w:r>
    </w:p>
    <w:p w14:paraId="6C438AFE" w14:textId="77777777" w:rsidR="0046356A" w:rsidRPr="005003BC" w:rsidRDefault="0046356A" w:rsidP="005A1BCC">
      <w:pPr>
        <w:numPr>
          <w:ilvl w:val="0"/>
          <w:numId w:val="39"/>
        </w:numPr>
        <w:autoSpaceDE w:val="0"/>
        <w:autoSpaceDN w:val="0"/>
        <w:adjustRightInd w:val="0"/>
        <w:spacing w:after="0" w:line="240" w:lineRule="auto"/>
        <w:ind w:left="1068"/>
        <w:jc w:val="both"/>
        <w:rPr>
          <w:sz w:val="20"/>
          <w:szCs w:val="20"/>
        </w:rPr>
      </w:pPr>
      <w:r w:rsidRPr="005003BC">
        <w:rPr>
          <w:sz w:val="20"/>
          <w:szCs w:val="20"/>
        </w:rPr>
        <w:t>Víte, co jsou zaměstnanecké výhody?</w:t>
      </w:r>
    </w:p>
    <w:p w14:paraId="7638364B" w14:textId="77777777" w:rsidR="0046356A" w:rsidRPr="005003BC" w:rsidRDefault="0046356A" w:rsidP="005A1BCC">
      <w:pPr>
        <w:numPr>
          <w:ilvl w:val="0"/>
          <w:numId w:val="39"/>
        </w:numPr>
        <w:autoSpaceDE w:val="0"/>
        <w:autoSpaceDN w:val="0"/>
        <w:adjustRightInd w:val="0"/>
        <w:spacing w:after="0" w:line="240" w:lineRule="auto"/>
        <w:ind w:left="1068"/>
        <w:jc w:val="both"/>
        <w:rPr>
          <w:sz w:val="20"/>
          <w:szCs w:val="20"/>
        </w:rPr>
      </w:pPr>
      <w:r w:rsidRPr="005003BC">
        <w:rPr>
          <w:sz w:val="20"/>
          <w:szCs w:val="20"/>
        </w:rPr>
        <w:t>Uveďte alespoň tři příklady zaměstnaneckých výhod, které konkrétní podnik/firma svým zaměstnancům nabízí.</w:t>
      </w:r>
    </w:p>
    <w:p w14:paraId="6587DD8B" w14:textId="77777777" w:rsidR="0046356A" w:rsidRPr="005003BC" w:rsidRDefault="0046356A" w:rsidP="005A1BCC">
      <w:pPr>
        <w:autoSpaceDE w:val="0"/>
        <w:autoSpaceDN w:val="0"/>
        <w:adjustRightInd w:val="0"/>
        <w:spacing w:after="0" w:line="240" w:lineRule="auto"/>
        <w:ind w:left="-360"/>
        <w:jc w:val="both"/>
        <w:rPr>
          <w:sz w:val="20"/>
          <w:szCs w:val="20"/>
        </w:rPr>
      </w:pPr>
    </w:p>
    <w:p w14:paraId="284B18E8" w14:textId="77777777" w:rsidR="0046356A" w:rsidRPr="005003BC" w:rsidRDefault="0046356A" w:rsidP="005A1BCC">
      <w:pPr>
        <w:autoSpaceDE w:val="0"/>
        <w:autoSpaceDN w:val="0"/>
        <w:adjustRightInd w:val="0"/>
        <w:spacing w:after="0" w:line="240" w:lineRule="auto"/>
        <w:ind w:left="720"/>
        <w:jc w:val="both"/>
        <w:rPr>
          <w:b/>
          <w:sz w:val="20"/>
          <w:szCs w:val="20"/>
        </w:rPr>
      </w:pPr>
      <w:r w:rsidRPr="005003BC">
        <w:rPr>
          <w:b/>
          <w:sz w:val="20"/>
          <w:szCs w:val="20"/>
        </w:rPr>
        <w:t xml:space="preserve">Uplatnění mimo profesi </w:t>
      </w:r>
    </w:p>
    <w:p w14:paraId="640735F9"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 xml:space="preserve">Co byste podnikl/a, kdybyste po škole nenalezl/a uplatnění v oboru a potřeboval/a pracovat? </w:t>
      </w:r>
    </w:p>
    <w:p w14:paraId="03AE8C6B" w14:textId="77777777" w:rsidR="0046356A" w:rsidRPr="005003BC" w:rsidRDefault="0046356A" w:rsidP="005A1BCC">
      <w:pPr>
        <w:numPr>
          <w:ilvl w:val="0"/>
          <w:numId w:val="39"/>
        </w:numPr>
        <w:autoSpaceDE w:val="0"/>
        <w:autoSpaceDN w:val="0"/>
        <w:adjustRightInd w:val="0"/>
        <w:spacing w:after="0" w:line="240" w:lineRule="auto"/>
        <w:ind w:left="1068"/>
        <w:jc w:val="both"/>
        <w:rPr>
          <w:sz w:val="20"/>
          <w:szCs w:val="20"/>
        </w:rPr>
      </w:pPr>
      <w:r w:rsidRPr="005003BC">
        <w:rPr>
          <w:sz w:val="20"/>
          <w:szCs w:val="20"/>
        </w:rPr>
        <w:t>Uveďte příklady prací, které lze vykonávat bez odborného vyučení.</w:t>
      </w:r>
    </w:p>
    <w:p w14:paraId="5A4D9B1E" w14:textId="5AE7FB09" w:rsidR="0046356A" w:rsidRPr="005003BC" w:rsidRDefault="0046356A" w:rsidP="005A1BCC">
      <w:pPr>
        <w:numPr>
          <w:ilvl w:val="0"/>
          <w:numId w:val="39"/>
        </w:numPr>
        <w:autoSpaceDE w:val="0"/>
        <w:autoSpaceDN w:val="0"/>
        <w:adjustRightInd w:val="0"/>
        <w:spacing w:after="0" w:line="240" w:lineRule="auto"/>
        <w:ind w:left="1068"/>
        <w:jc w:val="both"/>
        <w:rPr>
          <w:sz w:val="20"/>
          <w:szCs w:val="20"/>
        </w:rPr>
      </w:pPr>
      <w:r w:rsidRPr="005003BC">
        <w:rPr>
          <w:sz w:val="20"/>
          <w:szCs w:val="20"/>
        </w:rPr>
        <w:t>Znáte některé firmy, u kterých byste moh</w:t>
      </w:r>
      <w:r w:rsidRPr="00FF757C">
        <w:rPr>
          <w:sz w:val="20"/>
          <w:szCs w:val="20"/>
        </w:rPr>
        <w:t>li</w:t>
      </w:r>
      <w:r w:rsidR="00451AB7">
        <w:rPr>
          <w:sz w:val="20"/>
          <w:szCs w:val="20"/>
        </w:rPr>
        <w:t xml:space="preserve"> </w:t>
      </w:r>
      <w:r w:rsidRPr="005003BC">
        <w:rPr>
          <w:sz w:val="20"/>
          <w:szCs w:val="20"/>
        </w:rPr>
        <w:t xml:space="preserve">tzv. nekvalifikovanou práci vykonávat? </w:t>
      </w:r>
    </w:p>
    <w:p w14:paraId="6E44BB37" w14:textId="77777777" w:rsidR="00D7100B" w:rsidRPr="005937A3" w:rsidRDefault="0046356A" w:rsidP="005A1BCC">
      <w:pPr>
        <w:numPr>
          <w:ilvl w:val="0"/>
          <w:numId w:val="39"/>
        </w:numPr>
        <w:autoSpaceDE w:val="0"/>
        <w:autoSpaceDN w:val="0"/>
        <w:adjustRightInd w:val="0"/>
        <w:spacing w:after="0" w:line="240" w:lineRule="auto"/>
        <w:ind w:left="1068"/>
        <w:jc w:val="both"/>
        <w:rPr>
          <w:sz w:val="20"/>
          <w:szCs w:val="20"/>
        </w:rPr>
      </w:pPr>
      <w:r w:rsidRPr="005937A3">
        <w:rPr>
          <w:sz w:val="20"/>
          <w:szCs w:val="20"/>
        </w:rPr>
        <w:t xml:space="preserve">Kterou firmu byste si vybral/a Vy sám/sama, a proč? </w:t>
      </w:r>
    </w:p>
    <w:p w14:paraId="5DCF2DB5" w14:textId="77777777" w:rsidR="0046356A" w:rsidRPr="005003BC" w:rsidRDefault="0046356A" w:rsidP="005A1BCC">
      <w:pPr>
        <w:autoSpaceDE w:val="0"/>
        <w:autoSpaceDN w:val="0"/>
        <w:adjustRightInd w:val="0"/>
        <w:spacing w:after="0" w:line="240" w:lineRule="auto"/>
        <w:ind w:left="1068"/>
        <w:jc w:val="both"/>
        <w:rPr>
          <w:sz w:val="20"/>
          <w:szCs w:val="20"/>
        </w:rPr>
      </w:pPr>
    </w:p>
    <w:p w14:paraId="701954FD"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 xml:space="preserve">Strukturovaný </w:t>
      </w:r>
      <w:r w:rsidRPr="004D0B96">
        <w:rPr>
          <w:b/>
          <w:bCs/>
          <w:sz w:val="20"/>
          <w:szCs w:val="20"/>
          <w:lang w:eastAsia="ar-SA"/>
        </w:rPr>
        <w:t xml:space="preserve">profesní </w:t>
      </w:r>
      <w:r w:rsidRPr="005003BC">
        <w:rPr>
          <w:b/>
          <w:bCs/>
          <w:sz w:val="20"/>
          <w:szCs w:val="20"/>
          <w:lang w:eastAsia="ar-SA"/>
        </w:rPr>
        <w:t>životopis</w:t>
      </w:r>
      <w:r w:rsidRPr="005003BC">
        <w:rPr>
          <w:sz w:val="20"/>
          <w:szCs w:val="20"/>
        </w:rPr>
        <w:t xml:space="preserve"> </w:t>
      </w:r>
    </w:p>
    <w:p w14:paraId="16DE5EC1"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Uveďte</w:t>
      </w:r>
      <w:r>
        <w:rPr>
          <w:sz w:val="20"/>
          <w:szCs w:val="20"/>
        </w:rPr>
        <w:t xml:space="preserve"> svůj zjednodušený</w:t>
      </w:r>
      <w:r w:rsidRPr="005003BC">
        <w:rPr>
          <w:sz w:val="20"/>
          <w:szCs w:val="20"/>
        </w:rPr>
        <w:t xml:space="preserve"> strukturovaný životopis</w:t>
      </w:r>
      <w:r>
        <w:rPr>
          <w:sz w:val="20"/>
          <w:szCs w:val="20"/>
        </w:rPr>
        <w:t>.</w:t>
      </w:r>
    </w:p>
    <w:p w14:paraId="6BE5DADE" w14:textId="77777777" w:rsidR="0046356A" w:rsidRPr="005003BC" w:rsidRDefault="0046356A" w:rsidP="005A1BCC">
      <w:pPr>
        <w:numPr>
          <w:ilvl w:val="0"/>
          <w:numId w:val="38"/>
        </w:numPr>
        <w:autoSpaceDE w:val="0"/>
        <w:autoSpaceDN w:val="0"/>
        <w:adjustRightInd w:val="0"/>
        <w:spacing w:after="0" w:line="240" w:lineRule="auto"/>
        <w:jc w:val="both"/>
        <w:rPr>
          <w:sz w:val="20"/>
          <w:szCs w:val="20"/>
        </w:rPr>
      </w:pPr>
      <w:r>
        <w:rPr>
          <w:sz w:val="20"/>
          <w:szCs w:val="20"/>
          <w:lang w:eastAsia="ar-SA"/>
        </w:rPr>
        <w:t xml:space="preserve">V jakých případech budete </w:t>
      </w:r>
      <w:r w:rsidRPr="005003BC">
        <w:rPr>
          <w:sz w:val="20"/>
          <w:szCs w:val="20"/>
          <w:lang w:eastAsia="ar-SA"/>
        </w:rPr>
        <w:t>strukturovan</w:t>
      </w:r>
      <w:r>
        <w:rPr>
          <w:sz w:val="20"/>
          <w:szCs w:val="20"/>
          <w:lang w:eastAsia="ar-SA"/>
        </w:rPr>
        <w:t>ý</w:t>
      </w:r>
      <w:r w:rsidRPr="005003BC">
        <w:rPr>
          <w:sz w:val="20"/>
          <w:szCs w:val="20"/>
          <w:lang w:eastAsia="ar-SA"/>
        </w:rPr>
        <w:t xml:space="preserve"> životopis</w:t>
      </w:r>
      <w:r>
        <w:rPr>
          <w:sz w:val="20"/>
          <w:szCs w:val="20"/>
          <w:lang w:eastAsia="ar-SA"/>
        </w:rPr>
        <w:t xml:space="preserve"> využívat?</w:t>
      </w:r>
    </w:p>
    <w:p w14:paraId="6C0A5ECC" w14:textId="77777777" w:rsidR="0046356A" w:rsidRPr="005003BC" w:rsidRDefault="0046356A" w:rsidP="005A1BCC">
      <w:pPr>
        <w:numPr>
          <w:ilvl w:val="0"/>
          <w:numId w:val="38"/>
        </w:numPr>
        <w:autoSpaceDE w:val="0"/>
        <w:autoSpaceDN w:val="0"/>
        <w:adjustRightInd w:val="0"/>
        <w:spacing w:after="0" w:line="240" w:lineRule="auto"/>
        <w:jc w:val="both"/>
        <w:rPr>
          <w:sz w:val="20"/>
          <w:szCs w:val="20"/>
        </w:rPr>
      </w:pPr>
      <w:r>
        <w:rPr>
          <w:color w:val="000000"/>
          <w:sz w:val="20"/>
          <w:szCs w:val="20"/>
        </w:rPr>
        <w:t xml:space="preserve">Jak byste </w:t>
      </w:r>
      <w:r w:rsidRPr="005003BC">
        <w:rPr>
          <w:color w:val="000000"/>
          <w:sz w:val="20"/>
          <w:szCs w:val="20"/>
        </w:rPr>
        <w:t>strukturovan</w:t>
      </w:r>
      <w:r>
        <w:rPr>
          <w:color w:val="000000"/>
          <w:sz w:val="20"/>
          <w:szCs w:val="20"/>
        </w:rPr>
        <w:t>ý</w:t>
      </w:r>
      <w:r w:rsidRPr="005003BC">
        <w:rPr>
          <w:color w:val="000000"/>
          <w:sz w:val="20"/>
          <w:szCs w:val="20"/>
        </w:rPr>
        <w:t xml:space="preserve"> životopis</w:t>
      </w:r>
      <w:r>
        <w:rPr>
          <w:color w:val="000000"/>
          <w:sz w:val="20"/>
          <w:szCs w:val="20"/>
        </w:rPr>
        <w:t xml:space="preserve"> zpracoval/a?</w:t>
      </w:r>
    </w:p>
    <w:p w14:paraId="64E3A487" w14:textId="77777777" w:rsidR="0046356A" w:rsidRPr="005003BC" w:rsidRDefault="0046356A" w:rsidP="005A1BCC">
      <w:pPr>
        <w:numPr>
          <w:ilvl w:val="0"/>
          <w:numId w:val="38"/>
        </w:numPr>
        <w:autoSpaceDE w:val="0"/>
        <w:autoSpaceDN w:val="0"/>
        <w:adjustRightInd w:val="0"/>
        <w:spacing w:after="0" w:line="240" w:lineRule="auto"/>
        <w:jc w:val="both"/>
        <w:rPr>
          <w:sz w:val="20"/>
          <w:szCs w:val="20"/>
        </w:rPr>
      </w:pPr>
      <w:r>
        <w:rPr>
          <w:color w:val="000000"/>
          <w:sz w:val="20"/>
          <w:szCs w:val="20"/>
        </w:rPr>
        <w:t>Ke zpracování strukturovaného životopisu lze využít formuláře - kde je získáte</w:t>
      </w:r>
      <w:r w:rsidRPr="005003BC">
        <w:rPr>
          <w:color w:val="000000"/>
          <w:sz w:val="20"/>
          <w:szCs w:val="20"/>
        </w:rPr>
        <w:t>?</w:t>
      </w:r>
    </w:p>
    <w:p w14:paraId="0C2BC8F4" w14:textId="77777777" w:rsidR="0046356A" w:rsidRPr="005003BC" w:rsidRDefault="0046356A" w:rsidP="005A1BCC">
      <w:pPr>
        <w:autoSpaceDE w:val="0"/>
        <w:autoSpaceDN w:val="0"/>
        <w:adjustRightInd w:val="0"/>
        <w:spacing w:after="0" w:line="240" w:lineRule="auto"/>
        <w:jc w:val="both"/>
        <w:rPr>
          <w:b/>
          <w:sz w:val="20"/>
          <w:szCs w:val="20"/>
        </w:rPr>
      </w:pPr>
    </w:p>
    <w:p w14:paraId="06C9006D"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Přijímací pohovor</w:t>
      </w:r>
      <w:r w:rsidRPr="005003BC">
        <w:rPr>
          <w:sz w:val="20"/>
          <w:szCs w:val="20"/>
        </w:rPr>
        <w:t xml:space="preserve"> </w:t>
      </w:r>
    </w:p>
    <w:p w14:paraId="68220985"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Jak se jako uchazeč o zaměstnání připravíte na přijímací pohovor? Co bude o Vás zajímat Vašeho případného zaměstnavatele a co byste o zaměstnání ve vybraném podniku měl/a vědět Vy?</w:t>
      </w:r>
    </w:p>
    <w:p w14:paraId="7CD42ECB" w14:textId="77777777" w:rsidR="0046356A" w:rsidRPr="005003BC" w:rsidRDefault="0046356A" w:rsidP="005A1BCC">
      <w:pPr>
        <w:numPr>
          <w:ilvl w:val="0"/>
          <w:numId w:val="19"/>
        </w:numPr>
        <w:autoSpaceDE w:val="0"/>
        <w:autoSpaceDN w:val="0"/>
        <w:adjustRightInd w:val="0"/>
        <w:spacing w:after="0" w:line="240" w:lineRule="auto"/>
        <w:jc w:val="both"/>
        <w:rPr>
          <w:sz w:val="20"/>
          <w:szCs w:val="20"/>
        </w:rPr>
      </w:pPr>
      <w:r w:rsidRPr="005003BC">
        <w:rPr>
          <w:sz w:val="20"/>
          <w:szCs w:val="20"/>
          <w:lang w:eastAsia="ar-SA"/>
        </w:rPr>
        <w:t>Jaké informace si před pohovorem o zaměstnavateli zjistíte?</w:t>
      </w:r>
    </w:p>
    <w:p w14:paraId="73142F22" w14:textId="77777777" w:rsidR="0046356A" w:rsidRPr="005003BC" w:rsidRDefault="0046356A" w:rsidP="005A1BCC">
      <w:pPr>
        <w:numPr>
          <w:ilvl w:val="0"/>
          <w:numId w:val="19"/>
        </w:numPr>
        <w:autoSpaceDE w:val="0"/>
        <w:autoSpaceDN w:val="0"/>
        <w:adjustRightInd w:val="0"/>
        <w:spacing w:after="0" w:line="240" w:lineRule="auto"/>
        <w:jc w:val="both"/>
        <w:rPr>
          <w:sz w:val="20"/>
          <w:szCs w:val="20"/>
        </w:rPr>
      </w:pPr>
      <w:r w:rsidRPr="005003BC">
        <w:rPr>
          <w:color w:val="000000"/>
          <w:sz w:val="20"/>
          <w:szCs w:val="20"/>
        </w:rPr>
        <w:t>Co bude při pohovoru o Vás případného zaměstnavatele zajímat?</w:t>
      </w:r>
    </w:p>
    <w:p w14:paraId="68612243" w14:textId="77777777" w:rsidR="0046356A" w:rsidRPr="005003BC" w:rsidRDefault="0046356A" w:rsidP="005A1BCC">
      <w:pPr>
        <w:numPr>
          <w:ilvl w:val="0"/>
          <w:numId w:val="19"/>
        </w:numPr>
        <w:autoSpaceDE w:val="0"/>
        <w:autoSpaceDN w:val="0"/>
        <w:adjustRightInd w:val="0"/>
        <w:spacing w:after="0" w:line="240" w:lineRule="auto"/>
        <w:jc w:val="both"/>
        <w:rPr>
          <w:sz w:val="20"/>
          <w:szCs w:val="20"/>
        </w:rPr>
      </w:pPr>
      <w:r w:rsidRPr="005003BC">
        <w:rPr>
          <w:color w:val="000000"/>
          <w:sz w:val="20"/>
          <w:szCs w:val="20"/>
        </w:rPr>
        <w:t>Na co byste se měl</w:t>
      </w:r>
      <w:r>
        <w:rPr>
          <w:color w:val="000000"/>
          <w:sz w:val="20"/>
          <w:szCs w:val="20"/>
        </w:rPr>
        <w:t>/a</w:t>
      </w:r>
      <w:r w:rsidRPr="005003BC">
        <w:rPr>
          <w:color w:val="000000"/>
          <w:sz w:val="20"/>
          <w:szCs w:val="20"/>
        </w:rPr>
        <w:t xml:space="preserve"> při pohovoru zaměstnavatele zeptat?</w:t>
      </w:r>
    </w:p>
    <w:p w14:paraId="716C485E" w14:textId="77777777" w:rsidR="0046356A" w:rsidRPr="005003BC" w:rsidRDefault="0046356A" w:rsidP="005A1BCC">
      <w:pPr>
        <w:autoSpaceDE w:val="0"/>
        <w:autoSpaceDN w:val="0"/>
        <w:adjustRightInd w:val="0"/>
        <w:spacing w:after="0" w:line="240" w:lineRule="auto"/>
        <w:jc w:val="both"/>
        <w:rPr>
          <w:sz w:val="20"/>
          <w:szCs w:val="20"/>
        </w:rPr>
      </w:pPr>
    </w:p>
    <w:p w14:paraId="62212ACB"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sz w:val="20"/>
          <w:szCs w:val="20"/>
        </w:rPr>
        <w:t>Vznik</w:t>
      </w:r>
      <w:r w:rsidRPr="005003BC">
        <w:rPr>
          <w:b/>
          <w:bCs/>
          <w:sz w:val="20"/>
          <w:szCs w:val="20"/>
          <w:lang w:eastAsia="ar-SA"/>
        </w:rPr>
        <w:t xml:space="preserve"> pracovního poměru</w:t>
      </w:r>
      <w:r w:rsidRPr="005003BC">
        <w:rPr>
          <w:sz w:val="20"/>
          <w:szCs w:val="20"/>
        </w:rPr>
        <w:t xml:space="preserve"> </w:t>
      </w:r>
    </w:p>
    <w:p w14:paraId="2D739646" w14:textId="77777777" w:rsidR="0046356A" w:rsidRPr="005003BC" w:rsidRDefault="0046356A" w:rsidP="005A1BCC">
      <w:pPr>
        <w:autoSpaceDE w:val="0"/>
        <w:autoSpaceDN w:val="0"/>
        <w:adjustRightInd w:val="0"/>
        <w:spacing w:after="0" w:line="240" w:lineRule="auto"/>
        <w:jc w:val="both"/>
        <w:rPr>
          <w:sz w:val="20"/>
          <w:szCs w:val="20"/>
        </w:rPr>
      </w:pPr>
      <w:r>
        <w:rPr>
          <w:sz w:val="20"/>
          <w:szCs w:val="20"/>
        </w:rPr>
        <w:t>Popište</w:t>
      </w:r>
      <w:r w:rsidRPr="005003BC">
        <w:rPr>
          <w:sz w:val="20"/>
          <w:szCs w:val="20"/>
        </w:rPr>
        <w:t xml:space="preserve"> postup při uzavírání pracovního poměru</w:t>
      </w:r>
      <w:r>
        <w:rPr>
          <w:sz w:val="20"/>
          <w:szCs w:val="20"/>
        </w:rPr>
        <w:t xml:space="preserve">. </w:t>
      </w:r>
      <w:r w:rsidRPr="005003BC">
        <w:rPr>
          <w:sz w:val="20"/>
          <w:szCs w:val="20"/>
        </w:rPr>
        <w:t>Jaká má zaměstnanec práva</w:t>
      </w:r>
      <w:r>
        <w:rPr>
          <w:sz w:val="20"/>
          <w:szCs w:val="20"/>
        </w:rPr>
        <w:t xml:space="preserve"> </w:t>
      </w:r>
      <w:r w:rsidRPr="005003BC">
        <w:rPr>
          <w:sz w:val="20"/>
          <w:szCs w:val="20"/>
        </w:rPr>
        <w:t xml:space="preserve">a povinnosti vyplývající </w:t>
      </w:r>
      <w:r>
        <w:rPr>
          <w:sz w:val="20"/>
          <w:szCs w:val="20"/>
        </w:rPr>
        <w:br/>
      </w:r>
      <w:r w:rsidRPr="005003BC">
        <w:rPr>
          <w:sz w:val="20"/>
          <w:szCs w:val="20"/>
        </w:rPr>
        <w:t>z pracovního poměru?</w:t>
      </w:r>
    </w:p>
    <w:p w14:paraId="4658BDD1" w14:textId="77777777" w:rsidR="0046356A" w:rsidRPr="00003235" w:rsidRDefault="0046356A" w:rsidP="005A1BCC">
      <w:pPr>
        <w:numPr>
          <w:ilvl w:val="0"/>
          <w:numId w:val="37"/>
        </w:numPr>
        <w:autoSpaceDE w:val="0"/>
        <w:autoSpaceDN w:val="0"/>
        <w:adjustRightInd w:val="0"/>
        <w:spacing w:after="0" w:line="240" w:lineRule="auto"/>
        <w:jc w:val="both"/>
        <w:rPr>
          <w:sz w:val="20"/>
          <w:szCs w:val="20"/>
        </w:rPr>
      </w:pPr>
      <w:r>
        <w:rPr>
          <w:sz w:val="20"/>
          <w:szCs w:val="20"/>
          <w:lang w:eastAsia="ar-SA"/>
        </w:rPr>
        <w:t xml:space="preserve">Vysvětlete pojmy </w:t>
      </w:r>
      <w:r w:rsidRPr="003C5CE9">
        <w:rPr>
          <w:sz w:val="20"/>
          <w:szCs w:val="20"/>
          <w:lang w:eastAsia="ar-SA"/>
        </w:rPr>
        <w:t>motivační dopis, nábor, konkurz a přijímací pohovor.</w:t>
      </w:r>
    </w:p>
    <w:p w14:paraId="5576D237" w14:textId="77777777" w:rsidR="0046356A" w:rsidRPr="005003BC" w:rsidRDefault="0046356A" w:rsidP="005A1BCC">
      <w:pPr>
        <w:numPr>
          <w:ilvl w:val="0"/>
          <w:numId w:val="37"/>
        </w:numPr>
        <w:autoSpaceDE w:val="0"/>
        <w:autoSpaceDN w:val="0"/>
        <w:adjustRightInd w:val="0"/>
        <w:spacing w:after="0" w:line="240" w:lineRule="auto"/>
        <w:jc w:val="both"/>
        <w:rPr>
          <w:sz w:val="20"/>
          <w:szCs w:val="20"/>
        </w:rPr>
      </w:pPr>
      <w:r w:rsidRPr="005003BC">
        <w:rPr>
          <w:color w:val="000000"/>
          <w:sz w:val="20"/>
          <w:szCs w:val="20"/>
        </w:rPr>
        <w:t>O čem musí zaměstnavatel informovat zaměstnance před vznikem pracovního poměru?</w:t>
      </w:r>
    </w:p>
    <w:p w14:paraId="4A6B7946" w14:textId="77777777" w:rsidR="0046356A" w:rsidRPr="001D233A" w:rsidRDefault="0046356A" w:rsidP="005A1BCC">
      <w:pPr>
        <w:numPr>
          <w:ilvl w:val="0"/>
          <w:numId w:val="37"/>
        </w:numPr>
        <w:autoSpaceDE w:val="0"/>
        <w:autoSpaceDN w:val="0"/>
        <w:adjustRightInd w:val="0"/>
        <w:spacing w:after="0" w:line="240" w:lineRule="auto"/>
        <w:ind w:left="1077" w:hanging="357"/>
        <w:jc w:val="both"/>
        <w:rPr>
          <w:color w:val="000000"/>
          <w:sz w:val="20"/>
          <w:szCs w:val="20"/>
        </w:rPr>
      </w:pPr>
      <w:r w:rsidRPr="001D233A">
        <w:rPr>
          <w:color w:val="000000"/>
          <w:sz w:val="20"/>
          <w:szCs w:val="20"/>
        </w:rPr>
        <w:t>Může zaměstnanec při uzavírání pracovní smlouvy požadovat její doplnění či pozměnění?</w:t>
      </w:r>
    </w:p>
    <w:p w14:paraId="18183E7C" w14:textId="77777777" w:rsidR="0046356A" w:rsidRDefault="0046356A" w:rsidP="005A1BCC">
      <w:pPr>
        <w:autoSpaceDE w:val="0"/>
        <w:autoSpaceDN w:val="0"/>
        <w:adjustRightInd w:val="0"/>
        <w:spacing w:after="0" w:line="240" w:lineRule="auto"/>
        <w:jc w:val="both"/>
        <w:rPr>
          <w:color w:val="000000"/>
          <w:sz w:val="20"/>
          <w:szCs w:val="20"/>
        </w:rPr>
      </w:pPr>
    </w:p>
    <w:p w14:paraId="7521DC88"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Základy pracovního práva</w:t>
      </w:r>
      <w:r w:rsidRPr="005003BC">
        <w:rPr>
          <w:sz w:val="20"/>
          <w:szCs w:val="20"/>
        </w:rPr>
        <w:t xml:space="preserve"> </w:t>
      </w:r>
    </w:p>
    <w:p w14:paraId="2F16442B"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Vysvětlete tyto pojmy pracovního práva: zkušební doba, dovolená, pracovní doba, přestávky v práci.</w:t>
      </w:r>
    </w:p>
    <w:p w14:paraId="0441FBB8" w14:textId="77777777" w:rsidR="0046356A" w:rsidRPr="005003BC" w:rsidRDefault="0046356A" w:rsidP="005A1BCC">
      <w:pPr>
        <w:numPr>
          <w:ilvl w:val="0"/>
          <w:numId w:val="16"/>
        </w:numPr>
        <w:autoSpaceDE w:val="0"/>
        <w:autoSpaceDN w:val="0"/>
        <w:adjustRightInd w:val="0"/>
        <w:spacing w:after="0" w:line="240" w:lineRule="auto"/>
        <w:jc w:val="both"/>
        <w:rPr>
          <w:sz w:val="20"/>
          <w:szCs w:val="20"/>
        </w:rPr>
      </w:pPr>
      <w:r w:rsidRPr="005003BC">
        <w:rPr>
          <w:sz w:val="20"/>
          <w:szCs w:val="20"/>
        </w:rPr>
        <w:t xml:space="preserve">Kde najdete informace o zkušební době, k čemu tato doba slouží a jaká je její </w:t>
      </w:r>
      <w:r>
        <w:rPr>
          <w:sz w:val="20"/>
          <w:szCs w:val="20"/>
        </w:rPr>
        <w:t>obvyklá</w:t>
      </w:r>
      <w:r w:rsidRPr="005003BC">
        <w:rPr>
          <w:sz w:val="20"/>
          <w:szCs w:val="20"/>
        </w:rPr>
        <w:t xml:space="preserve"> délka?</w:t>
      </w:r>
    </w:p>
    <w:p w14:paraId="72626A01" w14:textId="77777777" w:rsidR="0046356A" w:rsidRPr="005003BC" w:rsidRDefault="0046356A" w:rsidP="005A1BCC">
      <w:pPr>
        <w:numPr>
          <w:ilvl w:val="0"/>
          <w:numId w:val="16"/>
        </w:numPr>
        <w:autoSpaceDE w:val="0"/>
        <w:autoSpaceDN w:val="0"/>
        <w:adjustRightInd w:val="0"/>
        <w:spacing w:after="0" w:line="240" w:lineRule="auto"/>
        <w:jc w:val="both"/>
        <w:rPr>
          <w:sz w:val="20"/>
          <w:szCs w:val="20"/>
        </w:rPr>
      </w:pPr>
      <w:r w:rsidRPr="005003BC">
        <w:rPr>
          <w:sz w:val="20"/>
          <w:szCs w:val="20"/>
        </w:rPr>
        <w:lastRenderedPageBreak/>
        <w:t>Jaká je minimální roční délka dovolené stanovená zákonem, jaký vliv má nástup do práce v průběhu roku na dovolenou?</w:t>
      </w:r>
    </w:p>
    <w:p w14:paraId="44898FFD" w14:textId="77777777" w:rsidR="0046356A" w:rsidRDefault="0046356A" w:rsidP="005A1BCC">
      <w:pPr>
        <w:numPr>
          <w:ilvl w:val="0"/>
          <w:numId w:val="16"/>
        </w:numPr>
        <w:autoSpaceDE w:val="0"/>
        <w:autoSpaceDN w:val="0"/>
        <w:adjustRightInd w:val="0"/>
        <w:spacing w:after="0" w:line="240" w:lineRule="auto"/>
        <w:jc w:val="both"/>
        <w:rPr>
          <w:sz w:val="20"/>
          <w:szCs w:val="20"/>
        </w:rPr>
      </w:pPr>
      <w:r w:rsidRPr="000C0BB3">
        <w:rPr>
          <w:sz w:val="20"/>
          <w:szCs w:val="20"/>
        </w:rPr>
        <w:t>Jaká je základní délka pracovní doby? Jak dlouho může pracovník podle zákona pracovat bez přestávky, pokud je nezletilý a zletilý? Jaká je nejkratší délka přestávky na jídlo a oddech?</w:t>
      </w:r>
    </w:p>
    <w:p w14:paraId="6C65BED7" w14:textId="77777777" w:rsidR="0046356A" w:rsidRPr="000C0BB3" w:rsidRDefault="0046356A" w:rsidP="005A1BCC">
      <w:pPr>
        <w:autoSpaceDE w:val="0"/>
        <w:autoSpaceDN w:val="0"/>
        <w:adjustRightInd w:val="0"/>
        <w:spacing w:after="0" w:line="240" w:lineRule="auto"/>
        <w:ind w:left="1080"/>
        <w:jc w:val="both"/>
        <w:rPr>
          <w:sz w:val="20"/>
          <w:szCs w:val="20"/>
        </w:rPr>
      </w:pPr>
    </w:p>
    <w:p w14:paraId="16572775"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Pracovní smlouva</w:t>
      </w:r>
      <w:r w:rsidRPr="005003BC">
        <w:rPr>
          <w:sz w:val="20"/>
          <w:szCs w:val="20"/>
        </w:rPr>
        <w:t xml:space="preserve"> </w:t>
      </w:r>
    </w:p>
    <w:p w14:paraId="289175F8"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 xml:space="preserve">K čemu slouží pracovní smlouva, kdo ji uzavírá a jaké jsou její povinné náležitosti? </w:t>
      </w:r>
      <w:r>
        <w:rPr>
          <w:sz w:val="20"/>
          <w:szCs w:val="20"/>
        </w:rPr>
        <w:t xml:space="preserve">Uveďte příklady </w:t>
      </w:r>
      <w:r w:rsidRPr="005003BC">
        <w:rPr>
          <w:sz w:val="20"/>
          <w:szCs w:val="20"/>
        </w:rPr>
        <w:t>další</w:t>
      </w:r>
      <w:r>
        <w:rPr>
          <w:sz w:val="20"/>
          <w:szCs w:val="20"/>
        </w:rPr>
        <w:t>ch</w:t>
      </w:r>
      <w:r w:rsidRPr="005003BC">
        <w:rPr>
          <w:sz w:val="20"/>
          <w:szCs w:val="20"/>
        </w:rPr>
        <w:t xml:space="preserve"> ujednání</w:t>
      </w:r>
      <w:r>
        <w:rPr>
          <w:sz w:val="20"/>
          <w:szCs w:val="20"/>
        </w:rPr>
        <w:t>, která</w:t>
      </w:r>
      <w:r w:rsidRPr="005003BC">
        <w:rPr>
          <w:sz w:val="20"/>
          <w:szCs w:val="20"/>
        </w:rPr>
        <w:t xml:space="preserve"> byste si mohl/a sjednat v pracovní smlouvě</w:t>
      </w:r>
      <w:r>
        <w:rPr>
          <w:sz w:val="20"/>
          <w:szCs w:val="20"/>
        </w:rPr>
        <w:t>.</w:t>
      </w:r>
    </w:p>
    <w:p w14:paraId="6F6762FD" w14:textId="77777777" w:rsidR="0046356A" w:rsidRPr="005003BC" w:rsidRDefault="0046356A" w:rsidP="005A1BCC">
      <w:pPr>
        <w:numPr>
          <w:ilvl w:val="0"/>
          <w:numId w:val="20"/>
        </w:numPr>
        <w:autoSpaceDE w:val="0"/>
        <w:autoSpaceDN w:val="0"/>
        <w:adjustRightInd w:val="0"/>
        <w:spacing w:after="0" w:line="240" w:lineRule="auto"/>
        <w:jc w:val="both"/>
        <w:rPr>
          <w:sz w:val="20"/>
          <w:szCs w:val="20"/>
        </w:rPr>
      </w:pPr>
      <w:r>
        <w:rPr>
          <w:sz w:val="20"/>
          <w:szCs w:val="20"/>
          <w:lang w:eastAsia="ar-SA"/>
        </w:rPr>
        <w:t>Proč se uzavírá</w:t>
      </w:r>
      <w:r w:rsidRPr="005003BC">
        <w:rPr>
          <w:sz w:val="20"/>
          <w:szCs w:val="20"/>
          <w:lang w:eastAsia="ar-SA"/>
        </w:rPr>
        <w:t xml:space="preserve"> pracovní smlouva? </w:t>
      </w:r>
      <w:r>
        <w:rPr>
          <w:sz w:val="20"/>
          <w:szCs w:val="20"/>
          <w:lang w:eastAsia="ar-SA"/>
        </w:rPr>
        <w:t>Jakou formou se uzavírá a kdo ji podepisuje?</w:t>
      </w:r>
    </w:p>
    <w:p w14:paraId="6C4D7114" w14:textId="77777777" w:rsidR="0046356A" w:rsidRPr="005003BC" w:rsidRDefault="0046356A" w:rsidP="005A1BCC">
      <w:pPr>
        <w:numPr>
          <w:ilvl w:val="0"/>
          <w:numId w:val="20"/>
        </w:numPr>
        <w:autoSpaceDE w:val="0"/>
        <w:autoSpaceDN w:val="0"/>
        <w:adjustRightInd w:val="0"/>
        <w:spacing w:after="0" w:line="240" w:lineRule="auto"/>
        <w:jc w:val="both"/>
        <w:rPr>
          <w:sz w:val="20"/>
          <w:szCs w:val="20"/>
        </w:rPr>
      </w:pPr>
      <w:r>
        <w:rPr>
          <w:color w:val="000000"/>
          <w:sz w:val="20"/>
          <w:szCs w:val="20"/>
        </w:rPr>
        <w:t xml:space="preserve">Co vše musí </w:t>
      </w:r>
      <w:r w:rsidRPr="005003BC">
        <w:rPr>
          <w:color w:val="000000"/>
          <w:sz w:val="20"/>
          <w:szCs w:val="20"/>
        </w:rPr>
        <w:t>pracovní smlouv</w:t>
      </w:r>
      <w:r>
        <w:rPr>
          <w:color w:val="000000"/>
          <w:sz w:val="20"/>
          <w:szCs w:val="20"/>
        </w:rPr>
        <w:t>a povinně obsahovat</w:t>
      </w:r>
      <w:r w:rsidRPr="005003BC">
        <w:rPr>
          <w:color w:val="000000"/>
          <w:sz w:val="20"/>
          <w:szCs w:val="20"/>
        </w:rPr>
        <w:t xml:space="preserve"> a co se stane, pokud v</w:t>
      </w:r>
      <w:r>
        <w:rPr>
          <w:color w:val="000000"/>
          <w:sz w:val="20"/>
          <w:szCs w:val="20"/>
        </w:rPr>
        <w:t xml:space="preserve"> ní</w:t>
      </w:r>
      <w:r w:rsidRPr="005003BC">
        <w:rPr>
          <w:color w:val="000000"/>
          <w:sz w:val="20"/>
          <w:szCs w:val="20"/>
        </w:rPr>
        <w:t xml:space="preserve"> některá z těchto náležitostí chybí?</w:t>
      </w:r>
    </w:p>
    <w:p w14:paraId="71F7FF21" w14:textId="77777777" w:rsidR="0046356A" w:rsidRPr="005003BC" w:rsidRDefault="0046356A" w:rsidP="005A1BCC">
      <w:pPr>
        <w:numPr>
          <w:ilvl w:val="0"/>
          <w:numId w:val="20"/>
        </w:numPr>
        <w:autoSpaceDE w:val="0"/>
        <w:autoSpaceDN w:val="0"/>
        <w:adjustRightInd w:val="0"/>
        <w:spacing w:after="0" w:line="240" w:lineRule="auto"/>
        <w:jc w:val="both"/>
        <w:rPr>
          <w:sz w:val="20"/>
          <w:szCs w:val="20"/>
        </w:rPr>
      </w:pPr>
      <w:r>
        <w:rPr>
          <w:color w:val="000000"/>
          <w:sz w:val="20"/>
          <w:szCs w:val="20"/>
        </w:rPr>
        <w:t xml:space="preserve">Co dalšího byste si mohl/a </w:t>
      </w:r>
      <w:r w:rsidRPr="005003BC">
        <w:rPr>
          <w:color w:val="000000"/>
          <w:sz w:val="20"/>
          <w:szCs w:val="20"/>
        </w:rPr>
        <w:t>p</w:t>
      </w:r>
      <w:r>
        <w:rPr>
          <w:color w:val="000000"/>
          <w:sz w:val="20"/>
          <w:szCs w:val="20"/>
        </w:rPr>
        <w:t>ři uzavírání pracovní smlouvy sjednat?</w:t>
      </w:r>
    </w:p>
    <w:p w14:paraId="5203805C" w14:textId="77777777" w:rsidR="0046356A" w:rsidRPr="005003BC" w:rsidRDefault="0046356A" w:rsidP="005A1BCC">
      <w:pPr>
        <w:autoSpaceDE w:val="0"/>
        <w:autoSpaceDN w:val="0"/>
        <w:adjustRightInd w:val="0"/>
        <w:spacing w:after="0" w:line="240" w:lineRule="auto"/>
        <w:jc w:val="both"/>
        <w:rPr>
          <w:sz w:val="20"/>
          <w:szCs w:val="20"/>
        </w:rPr>
      </w:pPr>
    </w:p>
    <w:p w14:paraId="6B602E7F"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Skončení pracovního poměru</w:t>
      </w:r>
    </w:p>
    <w:p w14:paraId="63E4BF9C"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 xml:space="preserve">Jakým způsobem může skončit </w:t>
      </w:r>
      <w:r>
        <w:rPr>
          <w:sz w:val="20"/>
          <w:szCs w:val="20"/>
        </w:rPr>
        <w:t>pracovní</w:t>
      </w:r>
      <w:r w:rsidRPr="005003BC">
        <w:rPr>
          <w:sz w:val="20"/>
          <w:szCs w:val="20"/>
        </w:rPr>
        <w:t xml:space="preserve"> poměr zaměstnanec? Jakým způsobem může skončit </w:t>
      </w:r>
      <w:r>
        <w:rPr>
          <w:sz w:val="20"/>
          <w:szCs w:val="20"/>
        </w:rPr>
        <w:t>pracovní</w:t>
      </w:r>
      <w:r w:rsidRPr="005003BC">
        <w:rPr>
          <w:sz w:val="20"/>
          <w:szCs w:val="20"/>
        </w:rPr>
        <w:t xml:space="preserve"> poměr zaměstnavatel?</w:t>
      </w:r>
    </w:p>
    <w:p w14:paraId="5997BF14" w14:textId="77777777" w:rsidR="0046356A" w:rsidRPr="005003BC" w:rsidRDefault="0046356A" w:rsidP="005A1BCC">
      <w:pPr>
        <w:numPr>
          <w:ilvl w:val="0"/>
          <w:numId w:val="17"/>
        </w:numPr>
        <w:autoSpaceDE w:val="0"/>
        <w:autoSpaceDN w:val="0"/>
        <w:adjustRightInd w:val="0"/>
        <w:spacing w:after="0" w:line="240" w:lineRule="auto"/>
        <w:jc w:val="both"/>
        <w:rPr>
          <w:sz w:val="20"/>
          <w:szCs w:val="20"/>
        </w:rPr>
      </w:pPr>
      <w:r w:rsidRPr="005003BC">
        <w:rPr>
          <w:color w:val="000000"/>
          <w:sz w:val="20"/>
          <w:szCs w:val="20"/>
        </w:rPr>
        <w:t>Uveďte nejčastěji používané způsoby skončení pracovního poměru.</w:t>
      </w:r>
    </w:p>
    <w:p w14:paraId="2D8A4253" w14:textId="77777777" w:rsidR="0046356A" w:rsidRPr="005003BC" w:rsidRDefault="0046356A" w:rsidP="005A1BCC">
      <w:pPr>
        <w:numPr>
          <w:ilvl w:val="0"/>
          <w:numId w:val="17"/>
        </w:numPr>
        <w:autoSpaceDE w:val="0"/>
        <w:autoSpaceDN w:val="0"/>
        <w:adjustRightInd w:val="0"/>
        <w:spacing w:after="0" w:line="240" w:lineRule="auto"/>
        <w:jc w:val="both"/>
        <w:rPr>
          <w:sz w:val="20"/>
          <w:szCs w:val="20"/>
        </w:rPr>
      </w:pPr>
      <w:r w:rsidRPr="005003BC">
        <w:rPr>
          <w:sz w:val="20"/>
          <w:szCs w:val="20"/>
          <w:lang w:eastAsia="ar-SA"/>
        </w:rPr>
        <w:t>Jaké znáte způsoby skončení pracovního poměru ze strany zaměstnance?</w:t>
      </w:r>
    </w:p>
    <w:p w14:paraId="2C1F3EBF" w14:textId="77777777" w:rsidR="0046356A" w:rsidRPr="005003BC" w:rsidRDefault="0046356A" w:rsidP="005A1BCC">
      <w:pPr>
        <w:numPr>
          <w:ilvl w:val="0"/>
          <w:numId w:val="17"/>
        </w:numPr>
        <w:autoSpaceDE w:val="0"/>
        <w:autoSpaceDN w:val="0"/>
        <w:adjustRightInd w:val="0"/>
        <w:spacing w:after="0" w:line="240" w:lineRule="auto"/>
        <w:jc w:val="both"/>
        <w:rPr>
          <w:sz w:val="20"/>
          <w:szCs w:val="20"/>
        </w:rPr>
      </w:pPr>
      <w:r w:rsidRPr="005003BC">
        <w:rPr>
          <w:color w:val="000000"/>
          <w:sz w:val="20"/>
          <w:szCs w:val="20"/>
        </w:rPr>
        <w:t>Jaké znáte způsoby skončení pracovního poměru ze strany zaměstnavatele?</w:t>
      </w:r>
    </w:p>
    <w:p w14:paraId="45B70200" w14:textId="77777777" w:rsidR="0046356A" w:rsidRPr="005003BC" w:rsidRDefault="0046356A" w:rsidP="005A1BCC">
      <w:pPr>
        <w:autoSpaceDE w:val="0"/>
        <w:autoSpaceDN w:val="0"/>
        <w:adjustRightInd w:val="0"/>
        <w:spacing w:after="0" w:line="240" w:lineRule="auto"/>
        <w:jc w:val="both"/>
        <w:rPr>
          <w:sz w:val="20"/>
          <w:szCs w:val="20"/>
        </w:rPr>
      </w:pPr>
    </w:p>
    <w:p w14:paraId="18D480F6" w14:textId="77777777" w:rsidR="0046356A" w:rsidRPr="005003BC" w:rsidRDefault="0046356A" w:rsidP="005A1BCC">
      <w:pPr>
        <w:autoSpaceDE w:val="0"/>
        <w:autoSpaceDN w:val="0"/>
        <w:adjustRightInd w:val="0"/>
        <w:spacing w:after="0" w:line="240" w:lineRule="auto"/>
        <w:ind w:left="720"/>
        <w:jc w:val="both"/>
        <w:rPr>
          <w:b/>
          <w:sz w:val="20"/>
          <w:szCs w:val="20"/>
        </w:rPr>
      </w:pPr>
      <w:r w:rsidRPr="005003BC">
        <w:rPr>
          <w:b/>
          <w:bCs/>
          <w:sz w:val="20"/>
          <w:szCs w:val="20"/>
          <w:lang w:eastAsia="ar-SA"/>
        </w:rPr>
        <w:t>Podpora v nezaměstnanosti</w:t>
      </w:r>
      <w:r w:rsidRPr="005003BC">
        <w:rPr>
          <w:sz w:val="20"/>
          <w:szCs w:val="20"/>
        </w:rPr>
        <w:t xml:space="preserve"> </w:t>
      </w:r>
    </w:p>
    <w:p w14:paraId="2B64115E"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Kdy získáte právo na pobírání podpory v nezaměstnanosti? Kde budete o podporu žádat?</w:t>
      </w:r>
    </w:p>
    <w:p w14:paraId="38FB1F3C" w14:textId="77777777" w:rsidR="0046356A" w:rsidRPr="005003BC" w:rsidRDefault="0046356A" w:rsidP="005A1BCC">
      <w:pPr>
        <w:numPr>
          <w:ilvl w:val="0"/>
          <w:numId w:val="18"/>
        </w:numPr>
        <w:autoSpaceDE w:val="0"/>
        <w:autoSpaceDN w:val="0"/>
        <w:adjustRightInd w:val="0"/>
        <w:spacing w:after="0" w:line="240" w:lineRule="auto"/>
        <w:jc w:val="both"/>
        <w:rPr>
          <w:b/>
          <w:sz w:val="20"/>
          <w:szCs w:val="20"/>
        </w:rPr>
      </w:pPr>
      <w:r w:rsidRPr="005003BC">
        <w:rPr>
          <w:sz w:val="20"/>
          <w:szCs w:val="20"/>
          <w:lang w:eastAsia="ar-SA"/>
        </w:rPr>
        <w:t>Jaké jsou podmínky přiznání podpory v nezaměstnanosti?</w:t>
      </w:r>
    </w:p>
    <w:p w14:paraId="14EA23B5" w14:textId="77777777" w:rsidR="0046356A" w:rsidRPr="005003BC" w:rsidRDefault="0046356A" w:rsidP="005A1BCC">
      <w:pPr>
        <w:numPr>
          <w:ilvl w:val="0"/>
          <w:numId w:val="18"/>
        </w:numPr>
        <w:autoSpaceDE w:val="0"/>
        <w:autoSpaceDN w:val="0"/>
        <w:adjustRightInd w:val="0"/>
        <w:spacing w:after="0" w:line="240" w:lineRule="auto"/>
        <w:jc w:val="both"/>
        <w:rPr>
          <w:b/>
          <w:sz w:val="20"/>
          <w:szCs w:val="20"/>
        </w:rPr>
      </w:pPr>
      <w:r>
        <w:rPr>
          <w:color w:val="000000"/>
          <w:sz w:val="20"/>
          <w:szCs w:val="20"/>
        </w:rPr>
        <w:t xml:space="preserve">Kam se obrátíte se žádostí o poskytování této podpory? </w:t>
      </w:r>
    </w:p>
    <w:p w14:paraId="7568813C" w14:textId="77777777" w:rsidR="0046356A" w:rsidRPr="009C0F1C" w:rsidRDefault="0046356A" w:rsidP="005A1BCC">
      <w:pPr>
        <w:numPr>
          <w:ilvl w:val="0"/>
          <w:numId w:val="18"/>
        </w:numPr>
        <w:autoSpaceDE w:val="0"/>
        <w:autoSpaceDN w:val="0"/>
        <w:adjustRightInd w:val="0"/>
        <w:spacing w:after="0" w:line="240" w:lineRule="auto"/>
        <w:jc w:val="both"/>
        <w:rPr>
          <w:b/>
          <w:sz w:val="20"/>
          <w:szCs w:val="20"/>
        </w:rPr>
      </w:pPr>
      <w:r w:rsidRPr="009C0F1C">
        <w:rPr>
          <w:color w:val="000000"/>
          <w:sz w:val="20"/>
          <w:szCs w:val="20"/>
        </w:rPr>
        <w:t xml:space="preserve">Kde to v okolí Vašeho bydliště je? </w:t>
      </w:r>
    </w:p>
    <w:p w14:paraId="4532DAA0" w14:textId="77777777" w:rsidR="0046356A" w:rsidRPr="009C0F1C" w:rsidRDefault="0046356A" w:rsidP="005A1BCC">
      <w:pPr>
        <w:autoSpaceDE w:val="0"/>
        <w:autoSpaceDN w:val="0"/>
        <w:adjustRightInd w:val="0"/>
        <w:spacing w:after="0" w:line="240" w:lineRule="auto"/>
        <w:jc w:val="both"/>
        <w:rPr>
          <w:b/>
          <w:sz w:val="20"/>
          <w:szCs w:val="20"/>
        </w:rPr>
      </w:pPr>
    </w:p>
    <w:p w14:paraId="4AFA0178"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Práce konaná mimo pracovní poměr</w:t>
      </w:r>
      <w:r w:rsidRPr="005003BC">
        <w:rPr>
          <w:sz w:val="20"/>
          <w:szCs w:val="20"/>
        </w:rPr>
        <w:t xml:space="preserve"> </w:t>
      </w:r>
    </w:p>
    <w:p w14:paraId="74172E29"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Jaké znáte způsoby práce konané mimo pracovní poměr? Jaká jsou rizika práce „na černo“?</w:t>
      </w:r>
    </w:p>
    <w:p w14:paraId="3852C55E" w14:textId="77777777" w:rsidR="0046356A" w:rsidRPr="005003BC" w:rsidRDefault="0046356A" w:rsidP="005A1BCC">
      <w:pPr>
        <w:numPr>
          <w:ilvl w:val="0"/>
          <w:numId w:val="15"/>
        </w:numPr>
        <w:autoSpaceDE w:val="0"/>
        <w:autoSpaceDN w:val="0"/>
        <w:adjustRightInd w:val="0"/>
        <w:spacing w:after="0" w:line="240" w:lineRule="auto"/>
        <w:jc w:val="both"/>
        <w:rPr>
          <w:sz w:val="20"/>
          <w:szCs w:val="20"/>
        </w:rPr>
      </w:pPr>
      <w:r w:rsidRPr="005003BC">
        <w:rPr>
          <w:sz w:val="20"/>
          <w:szCs w:val="20"/>
          <w:lang w:eastAsia="ar-SA"/>
        </w:rPr>
        <w:t>Jaké znáte způsoby práce konané mimo pracovní poměr?</w:t>
      </w:r>
    </w:p>
    <w:p w14:paraId="5A6A8555" w14:textId="77777777" w:rsidR="0046356A" w:rsidRPr="005003BC" w:rsidRDefault="0046356A" w:rsidP="005A1BCC">
      <w:pPr>
        <w:numPr>
          <w:ilvl w:val="0"/>
          <w:numId w:val="15"/>
        </w:numPr>
        <w:autoSpaceDE w:val="0"/>
        <w:autoSpaceDN w:val="0"/>
        <w:adjustRightInd w:val="0"/>
        <w:spacing w:after="0" w:line="240" w:lineRule="auto"/>
        <w:jc w:val="both"/>
        <w:rPr>
          <w:sz w:val="20"/>
          <w:szCs w:val="20"/>
        </w:rPr>
      </w:pPr>
      <w:r w:rsidRPr="005003BC">
        <w:rPr>
          <w:color w:val="000000"/>
          <w:sz w:val="20"/>
          <w:szCs w:val="20"/>
        </w:rPr>
        <w:t>Co tyto dohody přináší za výhody a komu?</w:t>
      </w:r>
    </w:p>
    <w:p w14:paraId="1E659A2E" w14:textId="536CCDD7" w:rsidR="0046356A" w:rsidRPr="00FF757C" w:rsidRDefault="0046356A" w:rsidP="005A1BCC">
      <w:pPr>
        <w:numPr>
          <w:ilvl w:val="0"/>
          <w:numId w:val="15"/>
        </w:numPr>
        <w:autoSpaceDE w:val="0"/>
        <w:autoSpaceDN w:val="0"/>
        <w:adjustRightInd w:val="0"/>
        <w:spacing w:after="0" w:line="240" w:lineRule="auto"/>
        <w:jc w:val="both"/>
        <w:rPr>
          <w:sz w:val="20"/>
          <w:szCs w:val="20"/>
        </w:rPr>
      </w:pPr>
      <w:r w:rsidRPr="005003BC">
        <w:rPr>
          <w:color w:val="000000"/>
          <w:sz w:val="20"/>
          <w:szCs w:val="20"/>
        </w:rPr>
        <w:t>Uveďte rizika práce „na černo“.</w:t>
      </w:r>
    </w:p>
    <w:p w14:paraId="3AD8944D" w14:textId="77777777" w:rsidR="00E24022" w:rsidRPr="005003BC" w:rsidRDefault="00E24022" w:rsidP="005A1BCC">
      <w:pPr>
        <w:autoSpaceDE w:val="0"/>
        <w:autoSpaceDN w:val="0"/>
        <w:adjustRightInd w:val="0"/>
        <w:spacing w:after="0" w:line="240" w:lineRule="auto"/>
        <w:ind w:left="1080"/>
        <w:jc w:val="both"/>
        <w:rPr>
          <w:sz w:val="20"/>
          <w:szCs w:val="20"/>
        </w:rPr>
      </w:pPr>
    </w:p>
    <w:p w14:paraId="21BE33A7"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Hrubá a čistá mzda</w:t>
      </w:r>
      <w:r w:rsidRPr="005003BC">
        <w:rPr>
          <w:sz w:val="20"/>
          <w:szCs w:val="20"/>
        </w:rPr>
        <w:t xml:space="preserve"> </w:t>
      </w:r>
    </w:p>
    <w:p w14:paraId="18D053CE"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Co víte o mzdě, jaký je rozdíl mezi hrubou a čistou mzdou?</w:t>
      </w:r>
    </w:p>
    <w:p w14:paraId="0B2BB9EA" w14:textId="77777777" w:rsidR="0046356A" w:rsidRPr="005003BC" w:rsidRDefault="0046356A" w:rsidP="005A1BCC">
      <w:pPr>
        <w:numPr>
          <w:ilvl w:val="0"/>
          <w:numId w:val="21"/>
        </w:numPr>
        <w:autoSpaceDE w:val="0"/>
        <w:autoSpaceDN w:val="0"/>
        <w:adjustRightInd w:val="0"/>
        <w:spacing w:after="0" w:line="240" w:lineRule="auto"/>
        <w:jc w:val="both"/>
        <w:rPr>
          <w:sz w:val="20"/>
          <w:szCs w:val="20"/>
        </w:rPr>
      </w:pPr>
      <w:r w:rsidRPr="005003BC">
        <w:rPr>
          <w:sz w:val="20"/>
          <w:szCs w:val="20"/>
          <w:lang w:eastAsia="ar-SA"/>
        </w:rPr>
        <w:t>Jak zaměstnavatel určí hrubou mzdu zaměstnance?</w:t>
      </w:r>
    </w:p>
    <w:p w14:paraId="278802B4" w14:textId="77777777" w:rsidR="0046356A" w:rsidRPr="005003BC" w:rsidRDefault="0046356A" w:rsidP="005A1BCC">
      <w:pPr>
        <w:numPr>
          <w:ilvl w:val="0"/>
          <w:numId w:val="21"/>
        </w:numPr>
        <w:autoSpaceDE w:val="0"/>
        <w:autoSpaceDN w:val="0"/>
        <w:adjustRightInd w:val="0"/>
        <w:spacing w:after="0" w:line="240" w:lineRule="auto"/>
        <w:jc w:val="both"/>
        <w:rPr>
          <w:sz w:val="20"/>
          <w:szCs w:val="20"/>
        </w:rPr>
      </w:pPr>
      <w:r w:rsidRPr="005003BC">
        <w:rPr>
          <w:color w:val="000000"/>
          <w:sz w:val="20"/>
          <w:szCs w:val="20"/>
        </w:rPr>
        <w:t>Popište rozdíl mezi mzdou hrubou a čistou.</w:t>
      </w:r>
    </w:p>
    <w:p w14:paraId="27DC6BD0" w14:textId="77777777" w:rsidR="0046356A" w:rsidRPr="005003BC" w:rsidRDefault="0046356A" w:rsidP="005A1BCC">
      <w:pPr>
        <w:numPr>
          <w:ilvl w:val="0"/>
          <w:numId w:val="21"/>
        </w:numPr>
        <w:autoSpaceDE w:val="0"/>
        <w:autoSpaceDN w:val="0"/>
        <w:adjustRightInd w:val="0"/>
        <w:spacing w:after="0" w:line="240" w:lineRule="auto"/>
        <w:jc w:val="both"/>
        <w:rPr>
          <w:sz w:val="20"/>
          <w:szCs w:val="20"/>
        </w:rPr>
      </w:pPr>
      <w:r w:rsidRPr="005003BC">
        <w:rPr>
          <w:color w:val="000000"/>
          <w:sz w:val="20"/>
          <w:szCs w:val="20"/>
        </w:rPr>
        <w:t>Stručně charakterizujte tři základní srážky ze mzdy.</w:t>
      </w:r>
    </w:p>
    <w:p w14:paraId="4E20DBC9" w14:textId="77777777" w:rsidR="0046356A" w:rsidRPr="005003BC" w:rsidRDefault="0046356A" w:rsidP="005A1BCC">
      <w:pPr>
        <w:autoSpaceDE w:val="0"/>
        <w:autoSpaceDN w:val="0"/>
        <w:adjustRightInd w:val="0"/>
        <w:spacing w:after="0" w:line="240" w:lineRule="auto"/>
        <w:jc w:val="both"/>
        <w:rPr>
          <w:sz w:val="20"/>
          <w:szCs w:val="20"/>
        </w:rPr>
      </w:pPr>
    </w:p>
    <w:p w14:paraId="5D9C83F6"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Sociální a zdravotní pojištění (SZP)</w:t>
      </w:r>
    </w:p>
    <w:p w14:paraId="587F5B51" w14:textId="77777777" w:rsidR="0046356A" w:rsidRPr="005003BC" w:rsidRDefault="0046356A" w:rsidP="005A1BCC">
      <w:pPr>
        <w:autoSpaceDE w:val="0"/>
        <w:autoSpaceDN w:val="0"/>
        <w:adjustRightInd w:val="0"/>
        <w:spacing w:after="0" w:line="240" w:lineRule="auto"/>
        <w:jc w:val="both"/>
        <w:rPr>
          <w:sz w:val="20"/>
          <w:szCs w:val="20"/>
        </w:rPr>
      </w:pPr>
      <w:r w:rsidRPr="00BB2434">
        <w:rPr>
          <w:bCs/>
          <w:sz w:val="20"/>
          <w:szCs w:val="20"/>
          <w:lang w:eastAsia="ar-SA"/>
        </w:rPr>
        <w:t>J</w:t>
      </w:r>
      <w:r w:rsidRPr="005003BC">
        <w:rPr>
          <w:sz w:val="20"/>
          <w:szCs w:val="20"/>
        </w:rPr>
        <w:t>aká je podstata sociálního a zdr</w:t>
      </w:r>
      <w:r>
        <w:rPr>
          <w:sz w:val="20"/>
          <w:szCs w:val="20"/>
        </w:rPr>
        <w:t xml:space="preserve">avotního pojištění, k čemu jsou </w:t>
      </w:r>
      <w:r w:rsidRPr="005003BC">
        <w:rPr>
          <w:sz w:val="20"/>
          <w:szCs w:val="20"/>
        </w:rPr>
        <w:t>určena? Jaký je mezi nimi rozdíl? Kdo všechno se na jejich platbě podílí?</w:t>
      </w:r>
    </w:p>
    <w:p w14:paraId="28DF224C" w14:textId="77777777" w:rsidR="0046356A" w:rsidRPr="005003BC" w:rsidRDefault="0046356A" w:rsidP="005A1BCC">
      <w:pPr>
        <w:numPr>
          <w:ilvl w:val="0"/>
          <w:numId w:val="22"/>
        </w:numPr>
        <w:autoSpaceDE w:val="0"/>
        <w:autoSpaceDN w:val="0"/>
        <w:adjustRightInd w:val="0"/>
        <w:spacing w:after="0" w:line="240" w:lineRule="auto"/>
        <w:jc w:val="both"/>
        <w:rPr>
          <w:sz w:val="20"/>
          <w:szCs w:val="20"/>
        </w:rPr>
      </w:pPr>
      <w:r w:rsidRPr="005003BC">
        <w:rPr>
          <w:sz w:val="20"/>
          <w:szCs w:val="20"/>
          <w:lang w:eastAsia="ar-SA"/>
        </w:rPr>
        <w:t>Kdo sociální a zdravotní pojištění platí?</w:t>
      </w:r>
    </w:p>
    <w:p w14:paraId="1333785B" w14:textId="77777777" w:rsidR="0046356A" w:rsidRPr="005003BC" w:rsidRDefault="0046356A" w:rsidP="005A1BCC">
      <w:pPr>
        <w:numPr>
          <w:ilvl w:val="0"/>
          <w:numId w:val="22"/>
        </w:numPr>
        <w:autoSpaceDE w:val="0"/>
        <w:autoSpaceDN w:val="0"/>
        <w:adjustRightInd w:val="0"/>
        <w:spacing w:after="0" w:line="240" w:lineRule="auto"/>
        <w:jc w:val="both"/>
        <w:rPr>
          <w:sz w:val="20"/>
          <w:szCs w:val="20"/>
        </w:rPr>
      </w:pPr>
      <w:r w:rsidRPr="005003BC">
        <w:rPr>
          <w:color w:val="000000"/>
          <w:sz w:val="20"/>
          <w:szCs w:val="20"/>
        </w:rPr>
        <w:t>Komu se odvádí sociální pojištění a proč?</w:t>
      </w:r>
    </w:p>
    <w:p w14:paraId="389CFE1F" w14:textId="77777777" w:rsidR="0046356A" w:rsidRPr="005003BC" w:rsidRDefault="0046356A" w:rsidP="005A1BCC">
      <w:pPr>
        <w:numPr>
          <w:ilvl w:val="0"/>
          <w:numId w:val="22"/>
        </w:numPr>
        <w:autoSpaceDE w:val="0"/>
        <w:autoSpaceDN w:val="0"/>
        <w:adjustRightInd w:val="0"/>
        <w:spacing w:after="0" w:line="240" w:lineRule="auto"/>
        <w:jc w:val="both"/>
        <w:rPr>
          <w:sz w:val="20"/>
          <w:szCs w:val="20"/>
        </w:rPr>
      </w:pPr>
      <w:r w:rsidRPr="005003BC">
        <w:rPr>
          <w:color w:val="000000"/>
          <w:sz w:val="20"/>
          <w:szCs w:val="20"/>
        </w:rPr>
        <w:t>Komu se odvádí zdravotní pojištění a proč?</w:t>
      </w:r>
    </w:p>
    <w:p w14:paraId="79CDB48A" w14:textId="77777777" w:rsidR="0046356A" w:rsidRPr="005003BC" w:rsidRDefault="0046356A" w:rsidP="005A1BCC">
      <w:pPr>
        <w:autoSpaceDE w:val="0"/>
        <w:autoSpaceDN w:val="0"/>
        <w:adjustRightInd w:val="0"/>
        <w:spacing w:after="0" w:line="240" w:lineRule="auto"/>
        <w:jc w:val="both"/>
        <w:rPr>
          <w:sz w:val="20"/>
          <w:szCs w:val="20"/>
        </w:rPr>
      </w:pPr>
    </w:p>
    <w:p w14:paraId="639404B2"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Daně</w:t>
      </w:r>
      <w:r w:rsidRPr="005003BC">
        <w:rPr>
          <w:sz w:val="20"/>
          <w:szCs w:val="20"/>
        </w:rPr>
        <w:t xml:space="preserve"> </w:t>
      </w:r>
    </w:p>
    <w:p w14:paraId="40851687"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Proč se odvádějí daně? Vysvětlete hlavní funkce daní v České republice.</w:t>
      </w:r>
    </w:p>
    <w:p w14:paraId="4CBE082B" w14:textId="77777777" w:rsidR="0046356A" w:rsidRPr="005003BC" w:rsidRDefault="0046356A" w:rsidP="005A1BCC">
      <w:pPr>
        <w:numPr>
          <w:ilvl w:val="0"/>
          <w:numId w:val="23"/>
        </w:numPr>
        <w:autoSpaceDE w:val="0"/>
        <w:autoSpaceDN w:val="0"/>
        <w:adjustRightInd w:val="0"/>
        <w:spacing w:after="0" w:line="240" w:lineRule="auto"/>
        <w:ind w:left="1068"/>
        <w:jc w:val="both"/>
        <w:rPr>
          <w:sz w:val="20"/>
          <w:szCs w:val="20"/>
        </w:rPr>
      </w:pPr>
      <w:r w:rsidRPr="005003BC">
        <w:rPr>
          <w:sz w:val="20"/>
          <w:szCs w:val="20"/>
          <w:lang w:eastAsia="ar-SA"/>
        </w:rPr>
        <w:t>Popište důvody výběru daní.</w:t>
      </w:r>
    </w:p>
    <w:p w14:paraId="314C2C45" w14:textId="77777777" w:rsidR="0046356A" w:rsidRPr="005003BC" w:rsidRDefault="0046356A" w:rsidP="005A1BCC">
      <w:pPr>
        <w:numPr>
          <w:ilvl w:val="0"/>
          <w:numId w:val="23"/>
        </w:numPr>
        <w:autoSpaceDE w:val="0"/>
        <w:autoSpaceDN w:val="0"/>
        <w:adjustRightInd w:val="0"/>
        <w:spacing w:after="0" w:line="240" w:lineRule="auto"/>
        <w:ind w:left="1068"/>
        <w:jc w:val="both"/>
        <w:rPr>
          <w:sz w:val="20"/>
          <w:szCs w:val="20"/>
        </w:rPr>
      </w:pPr>
      <w:r w:rsidRPr="005003BC">
        <w:rPr>
          <w:color w:val="000000"/>
          <w:sz w:val="20"/>
          <w:szCs w:val="20"/>
        </w:rPr>
        <w:t>Vysvětlete pojem státní rozpočet a uveďte, jak jej ovlivňují daně.</w:t>
      </w:r>
    </w:p>
    <w:p w14:paraId="524B13F4" w14:textId="77777777" w:rsidR="0046356A" w:rsidRPr="000C0BB3" w:rsidRDefault="0046356A" w:rsidP="005A1BCC">
      <w:pPr>
        <w:numPr>
          <w:ilvl w:val="0"/>
          <w:numId w:val="23"/>
        </w:numPr>
        <w:autoSpaceDE w:val="0"/>
        <w:autoSpaceDN w:val="0"/>
        <w:adjustRightInd w:val="0"/>
        <w:spacing w:after="0" w:line="240" w:lineRule="auto"/>
        <w:ind w:left="1068"/>
        <w:jc w:val="both"/>
        <w:rPr>
          <w:sz w:val="20"/>
          <w:szCs w:val="20"/>
        </w:rPr>
      </w:pPr>
      <w:r w:rsidRPr="005003BC">
        <w:rPr>
          <w:color w:val="000000"/>
          <w:sz w:val="20"/>
          <w:szCs w:val="20"/>
        </w:rPr>
        <w:t>Uveďte příklady daní vybíraných v ČR.</w:t>
      </w:r>
    </w:p>
    <w:p w14:paraId="25495D05" w14:textId="77777777" w:rsidR="0046356A" w:rsidRDefault="0046356A" w:rsidP="005A1BCC">
      <w:pPr>
        <w:autoSpaceDE w:val="0"/>
        <w:autoSpaceDN w:val="0"/>
        <w:adjustRightInd w:val="0"/>
        <w:spacing w:after="0" w:line="240" w:lineRule="auto"/>
        <w:jc w:val="both"/>
        <w:rPr>
          <w:color w:val="000000"/>
          <w:sz w:val="20"/>
          <w:szCs w:val="20"/>
        </w:rPr>
      </w:pPr>
    </w:p>
    <w:p w14:paraId="0A825971" w14:textId="77777777" w:rsidR="0046356A" w:rsidRPr="005003BC" w:rsidRDefault="0046356A" w:rsidP="005A1BCC">
      <w:pPr>
        <w:autoSpaceDE w:val="0"/>
        <w:autoSpaceDN w:val="0"/>
        <w:adjustRightInd w:val="0"/>
        <w:spacing w:after="0" w:line="240" w:lineRule="auto"/>
        <w:ind w:left="714"/>
        <w:jc w:val="both"/>
        <w:rPr>
          <w:sz w:val="20"/>
          <w:szCs w:val="20"/>
        </w:rPr>
      </w:pPr>
      <w:r w:rsidRPr="005003BC">
        <w:rPr>
          <w:b/>
          <w:bCs/>
          <w:sz w:val="20"/>
          <w:szCs w:val="20"/>
          <w:lang w:eastAsia="ar-SA"/>
        </w:rPr>
        <w:t>Přímé a nepřímé daně</w:t>
      </w:r>
      <w:r w:rsidRPr="005003BC">
        <w:rPr>
          <w:sz w:val="20"/>
          <w:szCs w:val="20"/>
        </w:rPr>
        <w:t xml:space="preserve"> </w:t>
      </w:r>
    </w:p>
    <w:p w14:paraId="45AE089C"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Jaký je rozdíl mezi daněmi přímými a nepřímými? Uveďte příklady z obou skupin.</w:t>
      </w:r>
    </w:p>
    <w:p w14:paraId="408D2A3B" w14:textId="77777777" w:rsidR="0046356A" w:rsidRPr="005003BC" w:rsidRDefault="0046356A" w:rsidP="005A1BCC">
      <w:pPr>
        <w:numPr>
          <w:ilvl w:val="0"/>
          <w:numId w:val="24"/>
        </w:numPr>
        <w:autoSpaceDE w:val="0"/>
        <w:autoSpaceDN w:val="0"/>
        <w:adjustRightInd w:val="0"/>
        <w:spacing w:after="0" w:line="240" w:lineRule="auto"/>
        <w:ind w:left="1068"/>
        <w:jc w:val="both"/>
        <w:rPr>
          <w:sz w:val="20"/>
          <w:szCs w:val="20"/>
        </w:rPr>
      </w:pPr>
      <w:r w:rsidRPr="005003BC">
        <w:rPr>
          <w:sz w:val="20"/>
          <w:szCs w:val="20"/>
          <w:lang w:eastAsia="ar-SA"/>
        </w:rPr>
        <w:t>Vysvětlete rozdíl mezi daní přímou a nepřímou.</w:t>
      </w:r>
    </w:p>
    <w:p w14:paraId="0299DFF2" w14:textId="77777777" w:rsidR="0046356A" w:rsidRPr="005003BC" w:rsidRDefault="0046356A" w:rsidP="005A1BCC">
      <w:pPr>
        <w:numPr>
          <w:ilvl w:val="0"/>
          <w:numId w:val="24"/>
        </w:numPr>
        <w:autoSpaceDE w:val="0"/>
        <w:autoSpaceDN w:val="0"/>
        <w:adjustRightInd w:val="0"/>
        <w:spacing w:after="0" w:line="240" w:lineRule="auto"/>
        <w:ind w:left="1068"/>
        <w:jc w:val="both"/>
        <w:rPr>
          <w:sz w:val="20"/>
          <w:szCs w:val="20"/>
        </w:rPr>
      </w:pPr>
      <w:r w:rsidRPr="005003BC">
        <w:rPr>
          <w:color w:val="000000"/>
          <w:sz w:val="20"/>
          <w:szCs w:val="20"/>
        </w:rPr>
        <w:t>Vyberte si jednu z přímých daní a stručně ji popište.</w:t>
      </w:r>
    </w:p>
    <w:p w14:paraId="6430F777" w14:textId="77777777" w:rsidR="0046356A" w:rsidRPr="000C0BB3" w:rsidRDefault="0046356A" w:rsidP="005A1BCC">
      <w:pPr>
        <w:numPr>
          <w:ilvl w:val="0"/>
          <w:numId w:val="24"/>
        </w:numPr>
        <w:autoSpaceDE w:val="0"/>
        <w:autoSpaceDN w:val="0"/>
        <w:adjustRightInd w:val="0"/>
        <w:spacing w:after="0" w:line="240" w:lineRule="auto"/>
        <w:ind w:left="1066" w:hanging="357"/>
        <w:jc w:val="both"/>
        <w:rPr>
          <w:sz w:val="20"/>
          <w:szCs w:val="20"/>
        </w:rPr>
      </w:pPr>
      <w:r w:rsidRPr="005003BC">
        <w:rPr>
          <w:color w:val="000000"/>
          <w:sz w:val="20"/>
          <w:szCs w:val="20"/>
        </w:rPr>
        <w:t>Vyberte si jednu z nepřímých daní a stručně ji popište.</w:t>
      </w:r>
    </w:p>
    <w:p w14:paraId="4592850C" w14:textId="77777777" w:rsidR="0046356A" w:rsidRDefault="0046356A" w:rsidP="005A1BCC">
      <w:pPr>
        <w:spacing w:after="0" w:line="240" w:lineRule="auto"/>
        <w:jc w:val="both"/>
        <w:rPr>
          <w:sz w:val="20"/>
          <w:szCs w:val="20"/>
        </w:rPr>
      </w:pPr>
    </w:p>
    <w:p w14:paraId="2106EEA9" w14:textId="77777777" w:rsidR="0046356A" w:rsidRPr="005003BC" w:rsidRDefault="0046356A" w:rsidP="005A1BCC">
      <w:pPr>
        <w:autoSpaceDE w:val="0"/>
        <w:autoSpaceDN w:val="0"/>
        <w:adjustRightInd w:val="0"/>
        <w:spacing w:after="0" w:line="240" w:lineRule="auto"/>
        <w:ind w:left="714"/>
        <w:jc w:val="both"/>
        <w:rPr>
          <w:sz w:val="20"/>
          <w:szCs w:val="20"/>
        </w:rPr>
      </w:pPr>
      <w:r>
        <w:rPr>
          <w:b/>
          <w:bCs/>
          <w:sz w:val="20"/>
          <w:szCs w:val="20"/>
          <w:lang w:eastAsia="ar-SA"/>
        </w:rPr>
        <w:t>Podnikání v oboru,</w:t>
      </w:r>
      <w:r w:rsidRPr="005003BC">
        <w:rPr>
          <w:b/>
          <w:bCs/>
          <w:sz w:val="20"/>
          <w:szCs w:val="20"/>
          <w:lang w:eastAsia="ar-SA"/>
        </w:rPr>
        <w:t xml:space="preserve"> živnost</w:t>
      </w:r>
      <w:r w:rsidRPr="005003BC">
        <w:rPr>
          <w:sz w:val="20"/>
          <w:szCs w:val="20"/>
        </w:rPr>
        <w:t xml:space="preserve"> </w:t>
      </w:r>
    </w:p>
    <w:p w14:paraId="21FE7FF2" w14:textId="77777777" w:rsidR="0046356A" w:rsidRPr="005003BC" w:rsidRDefault="0046356A" w:rsidP="005A1BCC">
      <w:pPr>
        <w:autoSpaceDE w:val="0"/>
        <w:autoSpaceDN w:val="0"/>
        <w:adjustRightInd w:val="0"/>
        <w:spacing w:after="0" w:line="240" w:lineRule="auto"/>
        <w:jc w:val="both"/>
        <w:rPr>
          <w:sz w:val="20"/>
          <w:szCs w:val="20"/>
        </w:rPr>
      </w:pPr>
      <w:r w:rsidRPr="009C0F1C">
        <w:rPr>
          <w:sz w:val="20"/>
          <w:szCs w:val="20"/>
        </w:rPr>
        <w:t xml:space="preserve">Lze ve Vašem oboru samostatně podnikat? Jaké jsou základní podmínky pro podnikání dle </w:t>
      </w:r>
      <w:r>
        <w:rPr>
          <w:sz w:val="20"/>
          <w:szCs w:val="20"/>
        </w:rPr>
        <w:t>ž</w:t>
      </w:r>
      <w:r w:rsidRPr="003C5CE9">
        <w:rPr>
          <w:sz w:val="20"/>
          <w:szCs w:val="20"/>
        </w:rPr>
        <w:t>ivnostenského</w:t>
      </w:r>
      <w:r w:rsidRPr="009C0F1C">
        <w:rPr>
          <w:sz w:val="20"/>
          <w:szCs w:val="20"/>
        </w:rPr>
        <w:t xml:space="preserve"> zákona?</w:t>
      </w:r>
      <w:r w:rsidRPr="005003BC">
        <w:rPr>
          <w:color w:val="000000"/>
          <w:sz w:val="20"/>
          <w:szCs w:val="20"/>
        </w:rPr>
        <w:t xml:space="preserve"> </w:t>
      </w:r>
    </w:p>
    <w:p w14:paraId="3B7F2362" w14:textId="77777777" w:rsidR="0046356A" w:rsidRPr="005003BC" w:rsidRDefault="0046356A" w:rsidP="005A1BCC">
      <w:pPr>
        <w:numPr>
          <w:ilvl w:val="0"/>
          <w:numId w:val="25"/>
        </w:numPr>
        <w:autoSpaceDE w:val="0"/>
        <w:autoSpaceDN w:val="0"/>
        <w:adjustRightInd w:val="0"/>
        <w:spacing w:after="0" w:line="240" w:lineRule="auto"/>
        <w:ind w:left="1068"/>
        <w:jc w:val="both"/>
        <w:rPr>
          <w:sz w:val="20"/>
          <w:szCs w:val="20"/>
        </w:rPr>
      </w:pPr>
      <w:r w:rsidRPr="005003BC">
        <w:rPr>
          <w:sz w:val="20"/>
          <w:szCs w:val="20"/>
          <w:lang w:eastAsia="ar-SA"/>
        </w:rPr>
        <w:t>Vysvětlete možnosti podnikání v ČR.</w:t>
      </w:r>
    </w:p>
    <w:p w14:paraId="177D307C" w14:textId="77777777" w:rsidR="0046356A" w:rsidRPr="005003BC" w:rsidRDefault="0046356A" w:rsidP="005A1BCC">
      <w:pPr>
        <w:numPr>
          <w:ilvl w:val="0"/>
          <w:numId w:val="25"/>
        </w:numPr>
        <w:autoSpaceDE w:val="0"/>
        <w:autoSpaceDN w:val="0"/>
        <w:adjustRightInd w:val="0"/>
        <w:spacing w:after="0" w:line="240" w:lineRule="auto"/>
        <w:ind w:left="1068"/>
        <w:jc w:val="both"/>
        <w:rPr>
          <w:sz w:val="20"/>
          <w:szCs w:val="20"/>
        </w:rPr>
      </w:pPr>
      <w:r w:rsidRPr="005003BC">
        <w:rPr>
          <w:color w:val="000000"/>
          <w:sz w:val="20"/>
          <w:szCs w:val="20"/>
        </w:rPr>
        <w:t>Vysvětlete všeobecné podmínky pro získání živnostenského oprávnění.</w:t>
      </w:r>
    </w:p>
    <w:p w14:paraId="38B9BC45" w14:textId="77777777" w:rsidR="0046356A" w:rsidRPr="005003BC" w:rsidRDefault="0046356A" w:rsidP="005A1BCC">
      <w:pPr>
        <w:numPr>
          <w:ilvl w:val="0"/>
          <w:numId w:val="25"/>
        </w:numPr>
        <w:autoSpaceDE w:val="0"/>
        <w:autoSpaceDN w:val="0"/>
        <w:adjustRightInd w:val="0"/>
        <w:spacing w:after="0" w:line="240" w:lineRule="auto"/>
        <w:ind w:left="1068"/>
        <w:jc w:val="both"/>
        <w:rPr>
          <w:sz w:val="20"/>
          <w:szCs w:val="20"/>
        </w:rPr>
      </w:pPr>
      <w:r w:rsidRPr="005003BC">
        <w:rPr>
          <w:color w:val="000000"/>
          <w:sz w:val="20"/>
          <w:szCs w:val="20"/>
        </w:rPr>
        <w:t>Uveďte, jak se dělí živnost podle vzniku živnostenského oprávnění</w:t>
      </w:r>
      <w:r>
        <w:rPr>
          <w:color w:val="000000"/>
          <w:sz w:val="20"/>
          <w:szCs w:val="20"/>
        </w:rPr>
        <w:t>.</w:t>
      </w:r>
    </w:p>
    <w:p w14:paraId="487877E3" w14:textId="77777777" w:rsidR="0046356A" w:rsidRPr="005003BC" w:rsidRDefault="0046356A" w:rsidP="005A1BCC">
      <w:pPr>
        <w:autoSpaceDE w:val="0"/>
        <w:autoSpaceDN w:val="0"/>
        <w:adjustRightInd w:val="0"/>
        <w:spacing w:after="0" w:line="240" w:lineRule="auto"/>
        <w:ind w:left="346"/>
        <w:jc w:val="both"/>
        <w:rPr>
          <w:sz w:val="20"/>
          <w:szCs w:val="20"/>
        </w:rPr>
      </w:pPr>
    </w:p>
    <w:p w14:paraId="509C0A9E"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Právnické osoby</w:t>
      </w:r>
      <w:r w:rsidRPr="005003BC">
        <w:rPr>
          <w:sz w:val="20"/>
          <w:szCs w:val="20"/>
        </w:rPr>
        <w:t xml:space="preserve"> </w:t>
      </w:r>
    </w:p>
    <w:p w14:paraId="0D50305C"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 xml:space="preserve">Co je právnická osoba? Jaké typy znáte? </w:t>
      </w:r>
      <w:r>
        <w:rPr>
          <w:sz w:val="20"/>
          <w:szCs w:val="20"/>
        </w:rPr>
        <w:t xml:space="preserve">Uveďte základní podmínky pro </w:t>
      </w:r>
      <w:r w:rsidRPr="005003BC">
        <w:rPr>
          <w:sz w:val="20"/>
          <w:szCs w:val="20"/>
        </w:rPr>
        <w:t>založení s.r.o.</w:t>
      </w:r>
    </w:p>
    <w:p w14:paraId="585BEE8B" w14:textId="77777777" w:rsidR="0046356A" w:rsidRPr="005003BC" w:rsidRDefault="0046356A" w:rsidP="005A1BCC">
      <w:pPr>
        <w:numPr>
          <w:ilvl w:val="0"/>
          <w:numId w:val="26"/>
        </w:numPr>
        <w:autoSpaceDE w:val="0"/>
        <w:autoSpaceDN w:val="0"/>
        <w:adjustRightInd w:val="0"/>
        <w:spacing w:after="0" w:line="240" w:lineRule="auto"/>
        <w:jc w:val="both"/>
        <w:rPr>
          <w:sz w:val="20"/>
          <w:szCs w:val="20"/>
        </w:rPr>
      </w:pPr>
      <w:r w:rsidRPr="005003BC">
        <w:rPr>
          <w:sz w:val="20"/>
          <w:szCs w:val="20"/>
          <w:lang w:eastAsia="ar-SA"/>
        </w:rPr>
        <w:t>Definujte pojmy právnická osoba a právní osobnost.</w:t>
      </w:r>
    </w:p>
    <w:p w14:paraId="59DB4261" w14:textId="77777777" w:rsidR="0046356A" w:rsidRPr="005003BC" w:rsidRDefault="0046356A" w:rsidP="005A1BCC">
      <w:pPr>
        <w:numPr>
          <w:ilvl w:val="0"/>
          <w:numId w:val="26"/>
        </w:numPr>
        <w:autoSpaceDE w:val="0"/>
        <w:autoSpaceDN w:val="0"/>
        <w:adjustRightInd w:val="0"/>
        <w:spacing w:after="0" w:line="240" w:lineRule="auto"/>
        <w:jc w:val="both"/>
        <w:rPr>
          <w:sz w:val="20"/>
          <w:szCs w:val="20"/>
        </w:rPr>
      </w:pPr>
      <w:r w:rsidRPr="005003BC">
        <w:rPr>
          <w:color w:val="000000"/>
          <w:sz w:val="20"/>
          <w:szCs w:val="20"/>
        </w:rPr>
        <w:t>Vyjmenujte typy právnických osob.</w:t>
      </w:r>
    </w:p>
    <w:p w14:paraId="4B8E750E" w14:textId="77777777" w:rsidR="0046356A" w:rsidRPr="009C0F1C" w:rsidRDefault="0046356A" w:rsidP="005A1BCC">
      <w:pPr>
        <w:pStyle w:val="Odstavecseseznamem"/>
        <w:numPr>
          <w:ilvl w:val="0"/>
          <w:numId w:val="26"/>
        </w:numPr>
        <w:autoSpaceDE w:val="0"/>
        <w:autoSpaceDN w:val="0"/>
        <w:adjustRightInd w:val="0"/>
        <w:spacing w:after="0" w:line="240" w:lineRule="auto"/>
        <w:ind w:left="1066" w:hanging="357"/>
        <w:jc w:val="both"/>
        <w:rPr>
          <w:sz w:val="20"/>
          <w:szCs w:val="20"/>
        </w:rPr>
      </w:pPr>
      <w:r w:rsidRPr="009C0F1C">
        <w:rPr>
          <w:sz w:val="20"/>
          <w:szCs w:val="20"/>
        </w:rPr>
        <w:t>Uveďte základní podmínky pro založení s.r.o.</w:t>
      </w:r>
    </w:p>
    <w:p w14:paraId="332D708E" w14:textId="77777777" w:rsidR="0046356A" w:rsidRPr="005003BC" w:rsidRDefault="0046356A" w:rsidP="005A1BCC">
      <w:pPr>
        <w:spacing w:after="0" w:line="240" w:lineRule="auto"/>
        <w:jc w:val="both"/>
        <w:rPr>
          <w:sz w:val="20"/>
          <w:szCs w:val="20"/>
        </w:rPr>
      </w:pPr>
    </w:p>
    <w:p w14:paraId="7143C296" w14:textId="77777777" w:rsidR="0046356A" w:rsidRPr="005003BC" w:rsidRDefault="0046356A" w:rsidP="005A1BCC">
      <w:pPr>
        <w:spacing w:after="0" w:line="240" w:lineRule="auto"/>
        <w:ind w:left="720"/>
        <w:jc w:val="both"/>
        <w:rPr>
          <w:rFonts w:cs="Arial"/>
          <w:b/>
          <w:sz w:val="20"/>
          <w:szCs w:val="20"/>
        </w:rPr>
      </w:pPr>
      <w:r w:rsidRPr="005003BC">
        <w:rPr>
          <w:rFonts w:cs="Arial"/>
          <w:b/>
          <w:sz w:val="20"/>
          <w:szCs w:val="20"/>
        </w:rPr>
        <w:t xml:space="preserve">Finanční úřad </w:t>
      </w:r>
    </w:p>
    <w:p w14:paraId="4F8CEDE0" w14:textId="77777777" w:rsidR="0046356A" w:rsidRPr="005003BC" w:rsidRDefault="0046356A" w:rsidP="005A1BCC">
      <w:pPr>
        <w:spacing w:after="0" w:line="240" w:lineRule="auto"/>
        <w:jc w:val="both"/>
        <w:rPr>
          <w:rFonts w:cs="Arial"/>
          <w:sz w:val="20"/>
          <w:szCs w:val="20"/>
        </w:rPr>
      </w:pPr>
      <w:r w:rsidRPr="005003BC">
        <w:rPr>
          <w:rFonts w:cs="Arial"/>
          <w:sz w:val="20"/>
          <w:szCs w:val="20"/>
        </w:rPr>
        <w:t xml:space="preserve">Čím se zabývá finanční úřad? Ve kterých případech s ním přijdete do kontaktu ve svém pracovním </w:t>
      </w:r>
      <w:r w:rsidRPr="003C5CE9">
        <w:rPr>
          <w:rFonts w:cs="Arial"/>
          <w:sz w:val="20"/>
          <w:szCs w:val="20"/>
        </w:rPr>
        <w:t>a osobním</w:t>
      </w:r>
      <w:r w:rsidRPr="005003BC">
        <w:rPr>
          <w:rFonts w:cs="Arial"/>
          <w:sz w:val="20"/>
          <w:szCs w:val="20"/>
        </w:rPr>
        <w:t xml:space="preserve"> životě? </w:t>
      </w:r>
    </w:p>
    <w:p w14:paraId="6C8E8E1A" w14:textId="77777777" w:rsidR="0046356A" w:rsidRPr="005003BC" w:rsidRDefault="0046356A" w:rsidP="005A1BCC">
      <w:pPr>
        <w:numPr>
          <w:ilvl w:val="0"/>
          <w:numId w:val="26"/>
        </w:numPr>
        <w:autoSpaceDE w:val="0"/>
        <w:autoSpaceDN w:val="0"/>
        <w:adjustRightInd w:val="0"/>
        <w:spacing w:after="0" w:line="240" w:lineRule="auto"/>
        <w:jc w:val="both"/>
        <w:rPr>
          <w:sz w:val="20"/>
          <w:szCs w:val="20"/>
        </w:rPr>
      </w:pPr>
      <w:r w:rsidRPr="005003BC">
        <w:rPr>
          <w:sz w:val="20"/>
          <w:szCs w:val="20"/>
          <w:lang w:eastAsia="ar-SA"/>
        </w:rPr>
        <w:t>Vysvětlete náplň práce finančních úřadů.</w:t>
      </w:r>
    </w:p>
    <w:p w14:paraId="33EE7295" w14:textId="77777777" w:rsidR="0046356A" w:rsidRPr="005003BC" w:rsidRDefault="0046356A" w:rsidP="005A1BCC">
      <w:pPr>
        <w:numPr>
          <w:ilvl w:val="0"/>
          <w:numId w:val="26"/>
        </w:numPr>
        <w:autoSpaceDE w:val="0"/>
        <w:autoSpaceDN w:val="0"/>
        <w:adjustRightInd w:val="0"/>
        <w:spacing w:after="0" w:line="240" w:lineRule="auto"/>
        <w:jc w:val="both"/>
        <w:rPr>
          <w:sz w:val="20"/>
          <w:szCs w:val="20"/>
        </w:rPr>
      </w:pPr>
      <w:r w:rsidRPr="005003BC">
        <w:rPr>
          <w:color w:val="000000"/>
          <w:sz w:val="20"/>
          <w:szCs w:val="20"/>
        </w:rPr>
        <w:t xml:space="preserve">Uveďte, kdy a proč se podnikatelé na finanční úřad obracejí. </w:t>
      </w:r>
      <w:r>
        <w:rPr>
          <w:color w:val="000000"/>
          <w:sz w:val="20"/>
          <w:szCs w:val="20"/>
        </w:rPr>
        <w:t>C</w:t>
      </w:r>
      <w:r w:rsidRPr="005003BC">
        <w:rPr>
          <w:color w:val="000000"/>
          <w:sz w:val="20"/>
          <w:szCs w:val="20"/>
        </w:rPr>
        <w:t xml:space="preserve">o je daňové přiznání? </w:t>
      </w:r>
    </w:p>
    <w:p w14:paraId="5DAE90C6" w14:textId="77777777" w:rsidR="0046356A" w:rsidRPr="003C5CE9" w:rsidRDefault="0046356A" w:rsidP="005A1BCC">
      <w:pPr>
        <w:numPr>
          <w:ilvl w:val="0"/>
          <w:numId w:val="26"/>
        </w:numPr>
        <w:autoSpaceDE w:val="0"/>
        <w:autoSpaceDN w:val="0"/>
        <w:adjustRightInd w:val="0"/>
        <w:spacing w:after="0" w:line="240" w:lineRule="auto"/>
        <w:jc w:val="both"/>
        <w:rPr>
          <w:sz w:val="20"/>
          <w:szCs w:val="20"/>
        </w:rPr>
      </w:pPr>
      <w:r w:rsidRPr="003C5CE9">
        <w:rPr>
          <w:color w:val="000000"/>
          <w:sz w:val="20"/>
          <w:szCs w:val="20"/>
        </w:rPr>
        <w:t>Uveďte příklady situací, kdy musíte jednat s finančním úřadem v osobním životě.</w:t>
      </w:r>
    </w:p>
    <w:p w14:paraId="0CF4E32F" w14:textId="77777777" w:rsidR="0046356A" w:rsidRPr="005003BC" w:rsidRDefault="0046356A" w:rsidP="005A1BCC">
      <w:pPr>
        <w:autoSpaceDE w:val="0"/>
        <w:autoSpaceDN w:val="0"/>
        <w:adjustRightInd w:val="0"/>
        <w:spacing w:after="0" w:line="240" w:lineRule="auto"/>
        <w:jc w:val="both"/>
        <w:rPr>
          <w:sz w:val="20"/>
          <w:szCs w:val="20"/>
        </w:rPr>
      </w:pPr>
    </w:p>
    <w:p w14:paraId="29BC4117"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 xml:space="preserve">Rodinný rozpočet </w:t>
      </w:r>
    </w:p>
    <w:p w14:paraId="3619DFFB"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 xml:space="preserve">Jaké jsou běžné nejdůležitější výdaje domácnosti? </w:t>
      </w:r>
      <w:r>
        <w:rPr>
          <w:sz w:val="20"/>
          <w:szCs w:val="20"/>
        </w:rPr>
        <w:t>Sestavte jednoduchý</w:t>
      </w:r>
      <w:r w:rsidRPr="005003BC">
        <w:rPr>
          <w:sz w:val="20"/>
          <w:szCs w:val="20"/>
        </w:rPr>
        <w:t xml:space="preserve"> rodinný rozpočet?</w:t>
      </w:r>
    </w:p>
    <w:p w14:paraId="19B264BF" w14:textId="77777777" w:rsidR="0046356A" w:rsidRPr="005003BC" w:rsidRDefault="0046356A" w:rsidP="005A1BCC">
      <w:pPr>
        <w:numPr>
          <w:ilvl w:val="0"/>
          <w:numId w:val="27"/>
        </w:numPr>
        <w:autoSpaceDE w:val="0"/>
        <w:autoSpaceDN w:val="0"/>
        <w:adjustRightInd w:val="0"/>
        <w:spacing w:after="0" w:line="240" w:lineRule="auto"/>
        <w:ind w:left="1068"/>
        <w:jc w:val="both"/>
        <w:rPr>
          <w:sz w:val="20"/>
          <w:szCs w:val="20"/>
        </w:rPr>
      </w:pPr>
      <w:r w:rsidRPr="005003BC">
        <w:rPr>
          <w:sz w:val="20"/>
          <w:szCs w:val="20"/>
          <w:lang w:eastAsia="ar-SA"/>
        </w:rPr>
        <w:t>Vyjmenujte nejčastější příjmy a výdaje domácnosti.</w:t>
      </w:r>
    </w:p>
    <w:p w14:paraId="6BCFAE94" w14:textId="77777777" w:rsidR="0046356A" w:rsidRPr="005003BC" w:rsidRDefault="0046356A" w:rsidP="005A1BCC">
      <w:pPr>
        <w:numPr>
          <w:ilvl w:val="0"/>
          <w:numId w:val="27"/>
        </w:numPr>
        <w:autoSpaceDE w:val="0"/>
        <w:autoSpaceDN w:val="0"/>
        <w:adjustRightInd w:val="0"/>
        <w:spacing w:after="0" w:line="240" w:lineRule="auto"/>
        <w:ind w:left="1068"/>
        <w:jc w:val="both"/>
        <w:rPr>
          <w:sz w:val="20"/>
          <w:szCs w:val="20"/>
        </w:rPr>
      </w:pPr>
      <w:r w:rsidRPr="005003BC">
        <w:rPr>
          <w:color w:val="000000"/>
          <w:sz w:val="20"/>
          <w:szCs w:val="20"/>
        </w:rPr>
        <w:t xml:space="preserve">Co je operativní a dlouhodobá finanční rezerva? </w:t>
      </w:r>
    </w:p>
    <w:p w14:paraId="196950A4" w14:textId="77777777" w:rsidR="0046356A" w:rsidRPr="005003BC" w:rsidRDefault="0046356A" w:rsidP="005A1BCC">
      <w:pPr>
        <w:numPr>
          <w:ilvl w:val="0"/>
          <w:numId w:val="27"/>
        </w:numPr>
        <w:autoSpaceDE w:val="0"/>
        <w:autoSpaceDN w:val="0"/>
        <w:adjustRightInd w:val="0"/>
        <w:spacing w:after="0" w:line="240" w:lineRule="auto"/>
        <w:ind w:left="1068"/>
        <w:jc w:val="both"/>
        <w:rPr>
          <w:sz w:val="20"/>
          <w:szCs w:val="20"/>
        </w:rPr>
      </w:pPr>
      <w:r w:rsidRPr="005003BC">
        <w:rPr>
          <w:color w:val="000000"/>
          <w:sz w:val="20"/>
          <w:szCs w:val="20"/>
        </w:rPr>
        <w:t>Proč by tyto rezervy rodina měla vytvářet?</w:t>
      </w:r>
    </w:p>
    <w:p w14:paraId="78475434" w14:textId="77777777" w:rsidR="0046356A" w:rsidRPr="005003BC" w:rsidRDefault="0046356A" w:rsidP="005A1BCC">
      <w:pPr>
        <w:autoSpaceDE w:val="0"/>
        <w:autoSpaceDN w:val="0"/>
        <w:adjustRightInd w:val="0"/>
        <w:spacing w:after="0" w:line="240" w:lineRule="auto"/>
        <w:ind w:left="348"/>
        <w:jc w:val="both"/>
        <w:rPr>
          <w:sz w:val="20"/>
          <w:szCs w:val="20"/>
        </w:rPr>
      </w:pPr>
    </w:p>
    <w:p w14:paraId="63764AAC"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Spotřebitelské úvěry</w:t>
      </w:r>
      <w:r w:rsidRPr="005003BC">
        <w:rPr>
          <w:sz w:val="20"/>
          <w:szCs w:val="20"/>
        </w:rPr>
        <w:t xml:space="preserve"> </w:t>
      </w:r>
    </w:p>
    <w:p w14:paraId="4C1B8505"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V jakých případech je vhodné žádat o poskytnutí půjčky/úvěru? K čemu byste využil/a spotřebitelský úvěr? Uveďte příklady institucí, které poskytují půjčky/úvěry.</w:t>
      </w:r>
    </w:p>
    <w:p w14:paraId="56CAF72B" w14:textId="77777777" w:rsidR="0046356A" w:rsidRPr="005003BC" w:rsidRDefault="0046356A" w:rsidP="005A1BCC">
      <w:pPr>
        <w:numPr>
          <w:ilvl w:val="0"/>
          <w:numId w:val="28"/>
        </w:numPr>
        <w:autoSpaceDE w:val="0"/>
        <w:autoSpaceDN w:val="0"/>
        <w:adjustRightInd w:val="0"/>
        <w:spacing w:after="0" w:line="240" w:lineRule="auto"/>
        <w:ind w:left="1068"/>
        <w:jc w:val="both"/>
        <w:rPr>
          <w:sz w:val="20"/>
          <w:szCs w:val="20"/>
        </w:rPr>
      </w:pPr>
      <w:r w:rsidRPr="005003BC">
        <w:rPr>
          <w:sz w:val="20"/>
          <w:szCs w:val="20"/>
          <w:lang w:eastAsia="ar-SA"/>
        </w:rPr>
        <w:t>Kdy je rozumné žádat o spotřebitelský úvěr?</w:t>
      </w:r>
    </w:p>
    <w:p w14:paraId="43790B1B" w14:textId="77777777" w:rsidR="0046356A" w:rsidRPr="005003BC" w:rsidRDefault="0046356A" w:rsidP="005A1BCC">
      <w:pPr>
        <w:numPr>
          <w:ilvl w:val="0"/>
          <w:numId w:val="28"/>
        </w:numPr>
        <w:autoSpaceDE w:val="0"/>
        <w:autoSpaceDN w:val="0"/>
        <w:adjustRightInd w:val="0"/>
        <w:spacing w:after="0" w:line="240" w:lineRule="auto"/>
        <w:ind w:left="1068"/>
        <w:jc w:val="both"/>
        <w:rPr>
          <w:sz w:val="20"/>
          <w:szCs w:val="20"/>
        </w:rPr>
      </w:pPr>
      <w:r w:rsidRPr="005003BC">
        <w:rPr>
          <w:color w:val="000000"/>
          <w:sz w:val="20"/>
          <w:szCs w:val="20"/>
        </w:rPr>
        <w:t>Popište jednu z forem spotřebitelského úvěru – „kreditní karta“ a vysvětlete její bezpečné používání.</w:t>
      </w:r>
    </w:p>
    <w:p w14:paraId="15ABE686" w14:textId="77777777" w:rsidR="0046356A" w:rsidRPr="005003BC" w:rsidRDefault="0046356A" w:rsidP="005A1BCC">
      <w:pPr>
        <w:numPr>
          <w:ilvl w:val="0"/>
          <w:numId w:val="28"/>
        </w:numPr>
        <w:autoSpaceDE w:val="0"/>
        <w:autoSpaceDN w:val="0"/>
        <w:adjustRightInd w:val="0"/>
        <w:spacing w:after="0" w:line="240" w:lineRule="auto"/>
        <w:ind w:left="1068"/>
        <w:jc w:val="both"/>
        <w:rPr>
          <w:sz w:val="20"/>
          <w:szCs w:val="20"/>
        </w:rPr>
      </w:pPr>
      <w:r w:rsidRPr="005003BC">
        <w:rPr>
          <w:color w:val="000000"/>
          <w:sz w:val="20"/>
          <w:szCs w:val="20"/>
        </w:rPr>
        <w:t>Uveďte instituce, které poskytují spotřebitelské úvěry.</w:t>
      </w:r>
    </w:p>
    <w:p w14:paraId="7EB762BD" w14:textId="77777777" w:rsidR="0046356A" w:rsidRDefault="0046356A" w:rsidP="005A1BCC">
      <w:pPr>
        <w:spacing w:after="0" w:line="240" w:lineRule="auto"/>
        <w:ind w:left="696"/>
        <w:jc w:val="both"/>
        <w:rPr>
          <w:sz w:val="20"/>
          <w:szCs w:val="20"/>
        </w:rPr>
      </w:pPr>
    </w:p>
    <w:p w14:paraId="5C53F87A"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Hypoteční úvěry</w:t>
      </w:r>
      <w:r w:rsidRPr="005003BC">
        <w:rPr>
          <w:sz w:val="20"/>
          <w:szCs w:val="20"/>
        </w:rPr>
        <w:t xml:space="preserve"> </w:t>
      </w:r>
    </w:p>
    <w:p w14:paraId="1C703810"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 xml:space="preserve">Co je hypoteční úvěr? K čemu byste jej využil/a? </w:t>
      </w:r>
    </w:p>
    <w:p w14:paraId="18238C31" w14:textId="77777777" w:rsidR="0046356A" w:rsidRPr="005003BC" w:rsidRDefault="0046356A" w:rsidP="005A1BCC">
      <w:pPr>
        <w:numPr>
          <w:ilvl w:val="0"/>
          <w:numId w:val="29"/>
        </w:numPr>
        <w:autoSpaceDE w:val="0"/>
        <w:autoSpaceDN w:val="0"/>
        <w:adjustRightInd w:val="0"/>
        <w:spacing w:after="0" w:line="240" w:lineRule="auto"/>
        <w:ind w:left="1068"/>
        <w:jc w:val="both"/>
        <w:rPr>
          <w:sz w:val="20"/>
          <w:szCs w:val="20"/>
        </w:rPr>
      </w:pPr>
      <w:r w:rsidRPr="005003BC">
        <w:rPr>
          <w:sz w:val="20"/>
          <w:szCs w:val="20"/>
        </w:rPr>
        <w:t xml:space="preserve">Na co byste využil/a hypoteční úvěr? </w:t>
      </w:r>
    </w:p>
    <w:p w14:paraId="26C5E721" w14:textId="77777777" w:rsidR="0046356A" w:rsidRPr="00CB7432" w:rsidRDefault="0046356A" w:rsidP="005A1BCC">
      <w:pPr>
        <w:numPr>
          <w:ilvl w:val="0"/>
          <w:numId w:val="29"/>
        </w:numPr>
        <w:autoSpaceDE w:val="0"/>
        <w:autoSpaceDN w:val="0"/>
        <w:adjustRightInd w:val="0"/>
        <w:spacing w:after="0" w:line="240" w:lineRule="auto"/>
        <w:ind w:left="1068"/>
        <w:jc w:val="both"/>
        <w:rPr>
          <w:sz w:val="20"/>
          <w:szCs w:val="20"/>
        </w:rPr>
      </w:pPr>
      <w:r w:rsidRPr="005003BC">
        <w:rPr>
          <w:color w:val="000000"/>
          <w:sz w:val="20"/>
          <w:szCs w:val="20"/>
        </w:rPr>
        <w:t>Čím je podmíněno získání hypotečního úvěru</w:t>
      </w:r>
      <w:r>
        <w:rPr>
          <w:color w:val="000000"/>
          <w:sz w:val="20"/>
          <w:szCs w:val="20"/>
        </w:rPr>
        <w:t>?</w:t>
      </w:r>
    </w:p>
    <w:p w14:paraId="1140A0BA" w14:textId="77777777" w:rsidR="0046356A" w:rsidRPr="005003BC" w:rsidRDefault="0046356A" w:rsidP="005A1BCC">
      <w:pPr>
        <w:numPr>
          <w:ilvl w:val="0"/>
          <w:numId w:val="29"/>
        </w:numPr>
        <w:autoSpaceDE w:val="0"/>
        <w:autoSpaceDN w:val="0"/>
        <w:adjustRightInd w:val="0"/>
        <w:spacing w:after="0" w:line="240" w:lineRule="auto"/>
        <w:ind w:left="1068"/>
        <w:jc w:val="both"/>
        <w:rPr>
          <w:sz w:val="20"/>
          <w:szCs w:val="20"/>
        </w:rPr>
      </w:pPr>
      <w:r>
        <w:rPr>
          <w:color w:val="000000"/>
          <w:sz w:val="20"/>
          <w:szCs w:val="20"/>
        </w:rPr>
        <w:t>J</w:t>
      </w:r>
      <w:r w:rsidRPr="005003BC">
        <w:rPr>
          <w:color w:val="000000"/>
          <w:sz w:val="20"/>
          <w:szCs w:val="20"/>
        </w:rPr>
        <w:t>aké je hlavní riziko</w:t>
      </w:r>
      <w:r w:rsidRPr="00CB7432">
        <w:rPr>
          <w:color w:val="000000"/>
          <w:sz w:val="20"/>
          <w:szCs w:val="20"/>
        </w:rPr>
        <w:t xml:space="preserve"> </w:t>
      </w:r>
      <w:r w:rsidRPr="005003BC">
        <w:rPr>
          <w:color w:val="000000"/>
          <w:sz w:val="20"/>
          <w:szCs w:val="20"/>
        </w:rPr>
        <w:t>hypotečního úvěru?</w:t>
      </w:r>
    </w:p>
    <w:p w14:paraId="7762BAD6" w14:textId="77777777" w:rsidR="0046356A" w:rsidRPr="005003BC" w:rsidRDefault="0046356A" w:rsidP="005A1BCC">
      <w:pPr>
        <w:autoSpaceDE w:val="0"/>
        <w:autoSpaceDN w:val="0"/>
        <w:adjustRightInd w:val="0"/>
        <w:spacing w:after="0" w:line="240" w:lineRule="auto"/>
        <w:jc w:val="both"/>
        <w:rPr>
          <w:sz w:val="20"/>
          <w:szCs w:val="20"/>
        </w:rPr>
      </w:pPr>
    </w:p>
    <w:p w14:paraId="21A69795" w14:textId="77777777" w:rsidR="0046356A" w:rsidRPr="005003BC" w:rsidRDefault="0046356A" w:rsidP="005A1BCC">
      <w:pPr>
        <w:autoSpaceDE w:val="0"/>
        <w:autoSpaceDN w:val="0"/>
        <w:adjustRightInd w:val="0"/>
        <w:spacing w:after="0" w:line="240" w:lineRule="auto"/>
        <w:ind w:firstLine="708"/>
        <w:jc w:val="both"/>
        <w:rPr>
          <w:sz w:val="20"/>
          <w:szCs w:val="20"/>
        </w:rPr>
      </w:pPr>
      <w:r w:rsidRPr="005003BC">
        <w:rPr>
          <w:b/>
          <w:bCs/>
          <w:sz w:val="20"/>
          <w:szCs w:val="20"/>
          <w:lang w:eastAsia="ar-SA"/>
        </w:rPr>
        <w:t>Bankovní služby</w:t>
      </w:r>
      <w:r w:rsidRPr="005003BC">
        <w:rPr>
          <w:sz w:val="20"/>
          <w:szCs w:val="20"/>
        </w:rPr>
        <w:t xml:space="preserve"> </w:t>
      </w:r>
    </w:p>
    <w:p w14:paraId="0F120214" w14:textId="77777777" w:rsidR="0046356A" w:rsidRDefault="0046356A" w:rsidP="005A1BCC">
      <w:pPr>
        <w:autoSpaceDE w:val="0"/>
        <w:autoSpaceDN w:val="0"/>
        <w:adjustRightInd w:val="0"/>
        <w:spacing w:after="0" w:line="240" w:lineRule="auto"/>
        <w:jc w:val="both"/>
        <w:rPr>
          <w:sz w:val="20"/>
          <w:szCs w:val="20"/>
        </w:rPr>
      </w:pPr>
      <w:r w:rsidRPr="005003BC">
        <w:rPr>
          <w:sz w:val="20"/>
          <w:szCs w:val="20"/>
        </w:rPr>
        <w:t xml:space="preserve">Jaké znáte bankovní služby? </w:t>
      </w:r>
      <w:r>
        <w:rPr>
          <w:sz w:val="20"/>
          <w:szCs w:val="20"/>
        </w:rPr>
        <w:t>J</w:t>
      </w:r>
      <w:r w:rsidRPr="00653633">
        <w:rPr>
          <w:sz w:val="20"/>
          <w:szCs w:val="20"/>
        </w:rPr>
        <w:t xml:space="preserve">sou při uzavírání </w:t>
      </w:r>
      <w:r w:rsidRPr="003C5CE9">
        <w:rPr>
          <w:color w:val="000000"/>
          <w:sz w:val="20"/>
          <w:szCs w:val="20"/>
        </w:rPr>
        <w:t xml:space="preserve">kupní či úvěrové smlouvy </w:t>
      </w:r>
      <w:r w:rsidRPr="003C5CE9">
        <w:rPr>
          <w:sz w:val="20"/>
          <w:szCs w:val="20"/>
        </w:rPr>
        <w:t>důležité všeobecné obchodní podmínky</w:t>
      </w:r>
      <w:r w:rsidRPr="00653633">
        <w:rPr>
          <w:sz w:val="20"/>
          <w:szCs w:val="20"/>
        </w:rPr>
        <w:t xml:space="preserve">? Jaké nebezpečí plyne ze života „na dluh“? </w:t>
      </w:r>
    </w:p>
    <w:p w14:paraId="40E66FAA" w14:textId="77777777" w:rsidR="0046356A" w:rsidRPr="00653633" w:rsidRDefault="0046356A" w:rsidP="005A1BCC">
      <w:pPr>
        <w:pStyle w:val="Odstavecseseznamem"/>
        <w:numPr>
          <w:ilvl w:val="0"/>
          <w:numId w:val="40"/>
        </w:numPr>
        <w:autoSpaceDE w:val="0"/>
        <w:autoSpaceDN w:val="0"/>
        <w:adjustRightInd w:val="0"/>
        <w:spacing w:after="0" w:line="240" w:lineRule="auto"/>
        <w:ind w:left="1068"/>
        <w:jc w:val="both"/>
        <w:rPr>
          <w:sz w:val="20"/>
          <w:szCs w:val="20"/>
        </w:rPr>
      </w:pPr>
      <w:r w:rsidRPr="00653633">
        <w:rPr>
          <w:sz w:val="20"/>
          <w:szCs w:val="20"/>
          <w:lang w:eastAsia="ar-SA"/>
        </w:rPr>
        <w:t>Uveďte příklady bankovních služeb.</w:t>
      </w:r>
    </w:p>
    <w:p w14:paraId="6356A1A6" w14:textId="77777777" w:rsidR="0046356A" w:rsidRPr="005003BC" w:rsidRDefault="0046356A" w:rsidP="005A1BCC">
      <w:pPr>
        <w:numPr>
          <w:ilvl w:val="0"/>
          <w:numId w:val="34"/>
        </w:numPr>
        <w:autoSpaceDE w:val="0"/>
        <w:autoSpaceDN w:val="0"/>
        <w:adjustRightInd w:val="0"/>
        <w:spacing w:after="0" w:line="240" w:lineRule="auto"/>
        <w:ind w:left="1068"/>
        <w:jc w:val="both"/>
        <w:rPr>
          <w:sz w:val="20"/>
          <w:szCs w:val="20"/>
        </w:rPr>
      </w:pPr>
      <w:r>
        <w:rPr>
          <w:color w:val="000000"/>
          <w:sz w:val="20"/>
          <w:szCs w:val="20"/>
        </w:rPr>
        <w:t>Co jsou v</w:t>
      </w:r>
      <w:r w:rsidRPr="005003BC">
        <w:rPr>
          <w:color w:val="000000"/>
          <w:sz w:val="20"/>
          <w:szCs w:val="20"/>
        </w:rPr>
        <w:t>šeobecné obchodní podmínky a kde je</w:t>
      </w:r>
      <w:r>
        <w:rPr>
          <w:color w:val="000000"/>
          <w:sz w:val="20"/>
          <w:szCs w:val="20"/>
        </w:rPr>
        <w:t xml:space="preserve"> získáte</w:t>
      </w:r>
      <w:r w:rsidRPr="005003BC">
        <w:rPr>
          <w:color w:val="000000"/>
          <w:sz w:val="20"/>
          <w:szCs w:val="20"/>
        </w:rPr>
        <w:t xml:space="preserve">? Jsou při uzavírání </w:t>
      </w:r>
      <w:r w:rsidRPr="003C5CE9">
        <w:rPr>
          <w:color w:val="000000"/>
          <w:sz w:val="20"/>
          <w:szCs w:val="20"/>
        </w:rPr>
        <w:t>kupní či úvěrové smlouvy</w:t>
      </w:r>
      <w:r w:rsidRPr="005003BC">
        <w:rPr>
          <w:color w:val="000000"/>
          <w:sz w:val="20"/>
          <w:szCs w:val="20"/>
        </w:rPr>
        <w:t xml:space="preserve"> důležité? Proč?</w:t>
      </w:r>
    </w:p>
    <w:p w14:paraId="0D8455CB" w14:textId="77777777" w:rsidR="0046356A" w:rsidRPr="00752FE8" w:rsidRDefault="0046356A" w:rsidP="005A1BCC">
      <w:pPr>
        <w:numPr>
          <w:ilvl w:val="0"/>
          <w:numId w:val="34"/>
        </w:numPr>
        <w:autoSpaceDE w:val="0"/>
        <w:autoSpaceDN w:val="0"/>
        <w:adjustRightInd w:val="0"/>
        <w:spacing w:after="0" w:line="240" w:lineRule="auto"/>
        <w:ind w:left="1068"/>
        <w:jc w:val="both"/>
        <w:rPr>
          <w:sz w:val="20"/>
          <w:szCs w:val="20"/>
        </w:rPr>
      </w:pPr>
      <w:r w:rsidRPr="00752FE8">
        <w:rPr>
          <w:color w:val="000000"/>
          <w:sz w:val="20"/>
          <w:szCs w:val="20"/>
        </w:rPr>
        <w:t>Jaké nebezpečí plyne ze života „na dluh“?</w:t>
      </w:r>
    </w:p>
    <w:p w14:paraId="28DC0339" w14:textId="77777777" w:rsidR="0046356A" w:rsidRPr="005003BC" w:rsidRDefault="0046356A" w:rsidP="005A1BCC">
      <w:pPr>
        <w:autoSpaceDE w:val="0"/>
        <w:autoSpaceDN w:val="0"/>
        <w:adjustRightInd w:val="0"/>
        <w:spacing w:after="0" w:line="240" w:lineRule="auto"/>
        <w:jc w:val="both"/>
        <w:rPr>
          <w:sz w:val="20"/>
          <w:szCs w:val="20"/>
        </w:rPr>
      </w:pPr>
    </w:p>
    <w:p w14:paraId="1B745735"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Hotovostní a bezhotovostní platby</w:t>
      </w:r>
      <w:r w:rsidRPr="005003BC">
        <w:rPr>
          <w:sz w:val="20"/>
          <w:szCs w:val="20"/>
        </w:rPr>
        <w:t xml:space="preserve"> </w:t>
      </w:r>
    </w:p>
    <w:p w14:paraId="59425A41"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Vyjádřete rozdíl mezi platbou v hotovosti a bezhotovostním platebním stykem. Vysvětlete rozdíl mezi debetní a</w:t>
      </w:r>
      <w:r>
        <w:rPr>
          <w:sz w:val="20"/>
          <w:szCs w:val="20"/>
        </w:rPr>
        <w:t> </w:t>
      </w:r>
      <w:r w:rsidRPr="005003BC">
        <w:rPr>
          <w:sz w:val="20"/>
          <w:szCs w:val="20"/>
        </w:rPr>
        <w:t>kreditní platební kartou; formy ovládání bankovního účtu „na dálku“.</w:t>
      </w:r>
    </w:p>
    <w:p w14:paraId="618D4CD3" w14:textId="77777777" w:rsidR="0046356A" w:rsidRPr="005003BC" w:rsidRDefault="0046356A" w:rsidP="005A1BCC">
      <w:pPr>
        <w:numPr>
          <w:ilvl w:val="0"/>
          <w:numId w:val="35"/>
        </w:numPr>
        <w:autoSpaceDE w:val="0"/>
        <w:autoSpaceDN w:val="0"/>
        <w:adjustRightInd w:val="0"/>
        <w:spacing w:after="0" w:line="240" w:lineRule="auto"/>
        <w:jc w:val="both"/>
        <w:rPr>
          <w:sz w:val="20"/>
          <w:szCs w:val="20"/>
        </w:rPr>
      </w:pPr>
      <w:r w:rsidRPr="005003BC">
        <w:rPr>
          <w:sz w:val="20"/>
          <w:szCs w:val="20"/>
          <w:lang w:eastAsia="ar-SA"/>
        </w:rPr>
        <w:t xml:space="preserve">Popište rozdíl mezi hotovostní </w:t>
      </w:r>
      <w:r>
        <w:rPr>
          <w:sz w:val="20"/>
          <w:szCs w:val="20"/>
          <w:lang w:eastAsia="ar-SA"/>
        </w:rPr>
        <w:t xml:space="preserve">platbou </w:t>
      </w:r>
      <w:r w:rsidRPr="005003BC">
        <w:rPr>
          <w:sz w:val="20"/>
          <w:szCs w:val="20"/>
          <w:lang w:eastAsia="ar-SA"/>
        </w:rPr>
        <w:t>a bezhotovostní</w:t>
      </w:r>
      <w:r>
        <w:rPr>
          <w:sz w:val="20"/>
          <w:szCs w:val="20"/>
          <w:lang w:eastAsia="ar-SA"/>
        </w:rPr>
        <w:t>m</w:t>
      </w:r>
      <w:r w:rsidRPr="005003BC">
        <w:rPr>
          <w:sz w:val="20"/>
          <w:szCs w:val="20"/>
          <w:lang w:eastAsia="ar-SA"/>
        </w:rPr>
        <w:t xml:space="preserve"> platebním stykem.</w:t>
      </w:r>
    </w:p>
    <w:p w14:paraId="04C912FF" w14:textId="77777777" w:rsidR="0046356A" w:rsidRPr="005003BC" w:rsidRDefault="0046356A" w:rsidP="005A1BCC">
      <w:pPr>
        <w:numPr>
          <w:ilvl w:val="0"/>
          <w:numId w:val="35"/>
        </w:numPr>
        <w:autoSpaceDE w:val="0"/>
        <w:autoSpaceDN w:val="0"/>
        <w:adjustRightInd w:val="0"/>
        <w:spacing w:after="0" w:line="240" w:lineRule="auto"/>
        <w:jc w:val="both"/>
        <w:rPr>
          <w:sz w:val="20"/>
          <w:szCs w:val="20"/>
        </w:rPr>
      </w:pPr>
      <w:r w:rsidRPr="005003BC">
        <w:rPr>
          <w:color w:val="000000"/>
          <w:sz w:val="20"/>
          <w:szCs w:val="20"/>
        </w:rPr>
        <w:t>Jaký je rozdíl mezi debetní a kreditní platební kartou? Jak lze využívat platební karty?</w:t>
      </w:r>
    </w:p>
    <w:p w14:paraId="30EA7A08" w14:textId="77777777" w:rsidR="0046356A" w:rsidRPr="00E2287E" w:rsidRDefault="0046356A" w:rsidP="005A1BCC">
      <w:pPr>
        <w:numPr>
          <w:ilvl w:val="0"/>
          <w:numId w:val="35"/>
        </w:numPr>
        <w:autoSpaceDE w:val="0"/>
        <w:autoSpaceDN w:val="0"/>
        <w:adjustRightInd w:val="0"/>
        <w:spacing w:after="0" w:line="240" w:lineRule="auto"/>
        <w:jc w:val="both"/>
        <w:rPr>
          <w:sz w:val="20"/>
          <w:szCs w:val="20"/>
        </w:rPr>
      </w:pPr>
      <w:r w:rsidRPr="00E2287E">
        <w:rPr>
          <w:color w:val="000000"/>
          <w:sz w:val="20"/>
          <w:szCs w:val="20"/>
        </w:rPr>
        <w:t>Uveďte možnosti, jak lze ovládat bankovní účet „na dálku“.</w:t>
      </w:r>
    </w:p>
    <w:p w14:paraId="2E5863FE" w14:textId="77777777" w:rsidR="0046356A" w:rsidRPr="00E2287E" w:rsidRDefault="0046356A" w:rsidP="005A1BCC">
      <w:pPr>
        <w:autoSpaceDE w:val="0"/>
        <w:autoSpaceDN w:val="0"/>
        <w:adjustRightInd w:val="0"/>
        <w:spacing w:after="0" w:line="240" w:lineRule="auto"/>
        <w:jc w:val="both"/>
        <w:rPr>
          <w:sz w:val="20"/>
          <w:szCs w:val="20"/>
        </w:rPr>
      </w:pPr>
    </w:p>
    <w:p w14:paraId="1000CE02"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lastRenderedPageBreak/>
        <w:t>Exekuce</w:t>
      </w:r>
      <w:r>
        <w:rPr>
          <w:b/>
          <w:bCs/>
          <w:sz w:val="20"/>
          <w:szCs w:val="20"/>
          <w:lang w:eastAsia="ar-SA"/>
        </w:rPr>
        <w:t xml:space="preserve"> a osobní bankrot</w:t>
      </w:r>
    </w:p>
    <w:p w14:paraId="09EBE830" w14:textId="77777777" w:rsidR="0046356A" w:rsidRPr="008C603C" w:rsidRDefault="0046356A" w:rsidP="005A1BCC">
      <w:pPr>
        <w:autoSpaceDE w:val="0"/>
        <w:autoSpaceDN w:val="0"/>
        <w:adjustRightInd w:val="0"/>
        <w:spacing w:after="0" w:line="240" w:lineRule="auto"/>
        <w:jc w:val="both"/>
        <w:rPr>
          <w:sz w:val="20"/>
          <w:szCs w:val="20"/>
        </w:rPr>
      </w:pPr>
      <w:r w:rsidRPr="008C603C">
        <w:rPr>
          <w:sz w:val="20"/>
          <w:szCs w:val="20"/>
        </w:rPr>
        <w:t>Co je soudní platební rozkaz a kdy jej můžete obdržet? Jak byste řešil/a situaci, kdyby Vám hrozila exekuce? Vysvětlete podstatu osobního bankrotu.</w:t>
      </w:r>
    </w:p>
    <w:p w14:paraId="3A373B86" w14:textId="77777777" w:rsidR="0046356A" w:rsidRPr="008C603C" w:rsidRDefault="0046356A" w:rsidP="005A1BCC">
      <w:pPr>
        <w:pStyle w:val="Odstavecseseznamem"/>
        <w:numPr>
          <w:ilvl w:val="0"/>
          <w:numId w:val="41"/>
        </w:numPr>
        <w:autoSpaceDE w:val="0"/>
        <w:autoSpaceDN w:val="0"/>
        <w:adjustRightInd w:val="0"/>
        <w:spacing w:after="0" w:line="240" w:lineRule="auto"/>
        <w:jc w:val="both"/>
        <w:rPr>
          <w:sz w:val="20"/>
          <w:szCs w:val="20"/>
        </w:rPr>
      </w:pPr>
      <w:r w:rsidRPr="008C603C">
        <w:rPr>
          <w:sz w:val="20"/>
          <w:szCs w:val="20"/>
          <w:lang w:eastAsia="ar-SA"/>
        </w:rPr>
        <w:t>Kdy můžete obdržet soudní platební rozkaz a co to pro Vás znamená?</w:t>
      </w:r>
    </w:p>
    <w:p w14:paraId="73F36575" w14:textId="77777777" w:rsidR="0046356A" w:rsidRPr="005E59C3" w:rsidRDefault="0046356A" w:rsidP="005A1BCC">
      <w:pPr>
        <w:numPr>
          <w:ilvl w:val="0"/>
          <w:numId w:val="13"/>
        </w:numPr>
        <w:autoSpaceDE w:val="0"/>
        <w:autoSpaceDN w:val="0"/>
        <w:adjustRightInd w:val="0"/>
        <w:spacing w:after="0" w:line="240" w:lineRule="auto"/>
        <w:jc w:val="both"/>
        <w:rPr>
          <w:sz w:val="20"/>
          <w:szCs w:val="20"/>
        </w:rPr>
      </w:pPr>
      <w:r w:rsidRPr="005003BC">
        <w:rPr>
          <w:color w:val="000000"/>
          <w:sz w:val="20"/>
          <w:szCs w:val="20"/>
        </w:rPr>
        <w:t xml:space="preserve">Vysvětlete pojem exekuce a uveďte, kde jsou stanovena práva a povinnosti exekutora a povinného. </w:t>
      </w:r>
      <w:r w:rsidRPr="005E59C3">
        <w:rPr>
          <w:color w:val="000000"/>
          <w:sz w:val="20"/>
          <w:szCs w:val="20"/>
        </w:rPr>
        <w:t>Uveďte příklady věcí, které Vám exekutor nesmí zabavit a proč.</w:t>
      </w:r>
    </w:p>
    <w:p w14:paraId="5B883B47" w14:textId="77777777" w:rsidR="0046356A" w:rsidRPr="005003BC" w:rsidRDefault="0046356A" w:rsidP="005A1BCC">
      <w:pPr>
        <w:numPr>
          <w:ilvl w:val="0"/>
          <w:numId w:val="13"/>
        </w:numPr>
        <w:autoSpaceDE w:val="0"/>
        <w:autoSpaceDN w:val="0"/>
        <w:adjustRightInd w:val="0"/>
        <w:spacing w:after="0" w:line="240" w:lineRule="auto"/>
        <w:jc w:val="both"/>
        <w:rPr>
          <w:sz w:val="20"/>
          <w:szCs w:val="20"/>
        </w:rPr>
      </w:pPr>
      <w:r w:rsidRPr="005E59C3">
        <w:rPr>
          <w:color w:val="000000"/>
          <w:sz w:val="20"/>
          <w:szCs w:val="20"/>
        </w:rPr>
        <w:t>Uveďte, co je osobní bankrot a jaké podmínky musí dlužník splnit, aby mu byl osobní bankrot povolen.</w:t>
      </w:r>
    </w:p>
    <w:p w14:paraId="145703B7" w14:textId="77777777" w:rsidR="0046356A" w:rsidRPr="005003BC" w:rsidRDefault="0046356A" w:rsidP="005A1BCC">
      <w:pPr>
        <w:spacing w:after="0" w:line="240" w:lineRule="auto"/>
        <w:jc w:val="both"/>
        <w:rPr>
          <w:sz w:val="20"/>
          <w:szCs w:val="20"/>
        </w:rPr>
      </w:pPr>
    </w:p>
    <w:p w14:paraId="69362CB0"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Pojištění majetku a osob</w:t>
      </w:r>
      <w:r w:rsidRPr="005003BC">
        <w:rPr>
          <w:sz w:val="20"/>
          <w:szCs w:val="20"/>
        </w:rPr>
        <w:t xml:space="preserve"> </w:t>
      </w:r>
    </w:p>
    <w:p w14:paraId="5E5D5864"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Proč je důležité pojištění majetku a osob? Jaká majetková pojištění a pojištění osob znáte?</w:t>
      </w:r>
    </w:p>
    <w:p w14:paraId="3E14E937" w14:textId="77777777" w:rsidR="0046356A" w:rsidRPr="005003BC" w:rsidRDefault="0046356A" w:rsidP="005A1BCC">
      <w:pPr>
        <w:numPr>
          <w:ilvl w:val="0"/>
          <w:numId w:val="30"/>
        </w:numPr>
        <w:autoSpaceDE w:val="0"/>
        <w:autoSpaceDN w:val="0"/>
        <w:adjustRightInd w:val="0"/>
        <w:spacing w:after="0" w:line="240" w:lineRule="auto"/>
        <w:jc w:val="both"/>
        <w:rPr>
          <w:sz w:val="20"/>
          <w:szCs w:val="20"/>
        </w:rPr>
      </w:pPr>
      <w:r w:rsidRPr="005003BC">
        <w:rPr>
          <w:sz w:val="20"/>
          <w:szCs w:val="20"/>
          <w:lang w:eastAsia="ar-SA"/>
        </w:rPr>
        <w:t>Vysvětlete účel pojištění.</w:t>
      </w:r>
    </w:p>
    <w:p w14:paraId="4343CA9B" w14:textId="77777777" w:rsidR="0046356A" w:rsidRPr="005003BC" w:rsidRDefault="0046356A" w:rsidP="005A1BCC">
      <w:pPr>
        <w:numPr>
          <w:ilvl w:val="0"/>
          <w:numId w:val="30"/>
        </w:numPr>
        <w:autoSpaceDE w:val="0"/>
        <w:autoSpaceDN w:val="0"/>
        <w:adjustRightInd w:val="0"/>
        <w:spacing w:after="0" w:line="240" w:lineRule="auto"/>
        <w:jc w:val="both"/>
        <w:rPr>
          <w:sz w:val="20"/>
          <w:szCs w:val="20"/>
        </w:rPr>
      </w:pPr>
      <w:r w:rsidRPr="005003BC">
        <w:rPr>
          <w:color w:val="000000"/>
          <w:sz w:val="20"/>
          <w:szCs w:val="20"/>
        </w:rPr>
        <w:t>Vyjmenujte a popište typy majetkových pojištění.</w:t>
      </w:r>
    </w:p>
    <w:p w14:paraId="1AC07E2B" w14:textId="77777777" w:rsidR="0046356A" w:rsidRPr="00F63D39" w:rsidRDefault="0046356A" w:rsidP="005A1BCC">
      <w:pPr>
        <w:numPr>
          <w:ilvl w:val="0"/>
          <w:numId w:val="30"/>
        </w:numPr>
        <w:autoSpaceDE w:val="0"/>
        <w:autoSpaceDN w:val="0"/>
        <w:adjustRightInd w:val="0"/>
        <w:spacing w:after="0" w:line="240" w:lineRule="auto"/>
        <w:jc w:val="both"/>
        <w:rPr>
          <w:sz w:val="20"/>
          <w:szCs w:val="20"/>
        </w:rPr>
      </w:pPr>
      <w:r w:rsidRPr="005003BC">
        <w:rPr>
          <w:color w:val="000000"/>
          <w:sz w:val="20"/>
          <w:szCs w:val="20"/>
        </w:rPr>
        <w:t xml:space="preserve">Vyjmenujte pojištění, která řadíme </w:t>
      </w:r>
      <w:r>
        <w:rPr>
          <w:color w:val="000000"/>
          <w:sz w:val="20"/>
          <w:szCs w:val="20"/>
        </w:rPr>
        <w:t>mezi</w:t>
      </w:r>
      <w:r w:rsidRPr="005003BC">
        <w:rPr>
          <w:color w:val="000000"/>
          <w:sz w:val="20"/>
          <w:szCs w:val="20"/>
        </w:rPr>
        <w:t xml:space="preserve"> pojištění osob.</w:t>
      </w:r>
    </w:p>
    <w:p w14:paraId="65B4F3A3" w14:textId="77777777" w:rsidR="0046356A" w:rsidRPr="005003BC" w:rsidRDefault="0046356A" w:rsidP="005A1BCC">
      <w:pPr>
        <w:autoSpaceDE w:val="0"/>
        <w:autoSpaceDN w:val="0"/>
        <w:adjustRightInd w:val="0"/>
        <w:spacing w:after="0" w:line="240" w:lineRule="auto"/>
        <w:ind w:left="1080"/>
        <w:jc w:val="both"/>
        <w:rPr>
          <w:sz w:val="20"/>
          <w:szCs w:val="20"/>
        </w:rPr>
      </w:pPr>
    </w:p>
    <w:p w14:paraId="69F3A102"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 xml:space="preserve">BOZP </w:t>
      </w:r>
    </w:p>
    <w:p w14:paraId="4274C00A"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Proč je důležité dodržovat předpisy BOZP? Uveďte na příkladu ve Vašem oboru, jaké předpisy musí zaměstnanec dodržovat, jak se může bránit v</w:t>
      </w:r>
      <w:r>
        <w:rPr>
          <w:sz w:val="20"/>
          <w:szCs w:val="20"/>
        </w:rPr>
        <w:t> </w:t>
      </w:r>
      <w:r w:rsidRPr="005003BC">
        <w:rPr>
          <w:sz w:val="20"/>
          <w:szCs w:val="20"/>
        </w:rPr>
        <w:t>případě</w:t>
      </w:r>
      <w:r>
        <w:rPr>
          <w:sz w:val="20"/>
          <w:szCs w:val="20"/>
        </w:rPr>
        <w:t>, že je</w:t>
      </w:r>
      <w:r w:rsidRPr="005003BC">
        <w:rPr>
          <w:sz w:val="20"/>
          <w:szCs w:val="20"/>
        </w:rPr>
        <w:t xml:space="preserve"> nedodrž</w:t>
      </w:r>
      <w:r>
        <w:rPr>
          <w:sz w:val="20"/>
          <w:szCs w:val="20"/>
        </w:rPr>
        <w:t>uje</w:t>
      </w:r>
      <w:r w:rsidRPr="005003BC">
        <w:rPr>
          <w:sz w:val="20"/>
          <w:szCs w:val="20"/>
        </w:rPr>
        <w:t xml:space="preserve"> zaměstnavatel</w:t>
      </w:r>
      <w:r>
        <w:rPr>
          <w:sz w:val="20"/>
          <w:szCs w:val="20"/>
        </w:rPr>
        <w:t>. C</w:t>
      </w:r>
      <w:r w:rsidRPr="005003BC">
        <w:rPr>
          <w:sz w:val="20"/>
          <w:szCs w:val="20"/>
        </w:rPr>
        <w:t xml:space="preserve">o může </w:t>
      </w:r>
      <w:r>
        <w:rPr>
          <w:sz w:val="20"/>
          <w:szCs w:val="20"/>
        </w:rPr>
        <w:t xml:space="preserve">zaměstnanec </w:t>
      </w:r>
      <w:r w:rsidRPr="005003BC">
        <w:rPr>
          <w:sz w:val="20"/>
          <w:szCs w:val="20"/>
        </w:rPr>
        <w:t>očekávat, pokud je nedodrží sám</w:t>
      </w:r>
      <w:r>
        <w:rPr>
          <w:sz w:val="20"/>
          <w:szCs w:val="20"/>
        </w:rPr>
        <w:t>?</w:t>
      </w:r>
    </w:p>
    <w:p w14:paraId="13F81235" w14:textId="77777777" w:rsidR="0046356A" w:rsidRPr="005003BC" w:rsidRDefault="0046356A" w:rsidP="005A1BCC">
      <w:pPr>
        <w:numPr>
          <w:ilvl w:val="0"/>
          <w:numId w:val="31"/>
        </w:numPr>
        <w:autoSpaceDE w:val="0"/>
        <w:autoSpaceDN w:val="0"/>
        <w:adjustRightInd w:val="0"/>
        <w:spacing w:after="0" w:line="240" w:lineRule="auto"/>
        <w:jc w:val="both"/>
        <w:rPr>
          <w:sz w:val="20"/>
          <w:szCs w:val="20"/>
          <w:lang w:eastAsia="ar-SA"/>
        </w:rPr>
      </w:pPr>
      <w:r w:rsidRPr="005003BC">
        <w:rPr>
          <w:sz w:val="20"/>
          <w:szCs w:val="20"/>
          <w:lang w:eastAsia="ar-SA"/>
        </w:rPr>
        <w:t>Vysvětlete pojem BOZP.</w:t>
      </w:r>
    </w:p>
    <w:p w14:paraId="2EDF352D" w14:textId="77777777" w:rsidR="0046356A" w:rsidRPr="005003BC" w:rsidRDefault="0046356A" w:rsidP="005A1BCC">
      <w:pPr>
        <w:numPr>
          <w:ilvl w:val="0"/>
          <w:numId w:val="31"/>
        </w:numPr>
        <w:autoSpaceDE w:val="0"/>
        <w:autoSpaceDN w:val="0"/>
        <w:adjustRightInd w:val="0"/>
        <w:spacing w:after="0" w:line="240" w:lineRule="auto"/>
        <w:jc w:val="both"/>
        <w:rPr>
          <w:color w:val="000000"/>
          <w:sz w:val="20"/>
          <w:szCs w:val="20"/>
        </w:rPr>
      </w:pPr>
      <w:r w:rsidRPr="005003BC">
        <w:rPr>
          <w:color w:val="000000"/>
          <w:sz w:val="20"/>
          <w:szCs w:val="20"/>
        </w:rPr>
        <w:t>Vyjmenujte základní povinnosti zaměstnavatele v ob</w:t>
      </w:r>
      <w:r>
        <w:rPr>
          <w:color w:val="000000"/>
          <w:sz w:val="20"/>
          <w:szCs w:val="20"/>
        </w:rPr>
        <w:t>lasti</w:t>
      </w:r>
      <w:r w:rsidRPr="005003BC">
        <w:rPr>
          <w:color w:val="000000"/>
          <w:sz w:val="20"/>
          <w:szCs w:val="20"/>
        </w:rPr>
        <w:t xml:space="preserve"> BOZP.</w:t>
      </w:r>
    </w:p>
    <w:p w14:paraId="4407C27C" w14:textId="77777777" w:rsidR="0046356A" w:rsidRPr="005003BC" w:rsidRDefault="0046356A" w:rsidP="005A1BCC">
      <w:pPr>
        <w:numPr>
          <w:ilvl w:val="0"/>
          <w:numId w:val="31"/>
        </w:numPr>
        <w:autoSpaceDE w:val="0"/>
        <w:autoSpaceDN w:val="0"/>
        <w:adjustRightInd w:val="0"/>
        <w:spacing w:after="0" w:line="240" w:lineRule="auto"/>
        <w:jc w:val="both"/>
        <w:rPr>
          <w:sz w:val="20"/>
          <w:szCs w:val="20"/>
        </w:rPr>
      </w:pPr>
      <w:r w:rsidRPr="005003BC">
        <w:rPr>
          <w:color w:val="000000"/>
          <w:sz w:val="20"/>
          <w:szCs w:val="20"/>
        </w:rPr>
        <w:t>Vyjmenujte základn</w:t>
      </w:r>
      <w:r>
        <w:rPr>
          <w:color w:val="000000"/>
          <w:sz w:val="20"/>
          <w:szCs w:val="20"/>
        </w:rPr>
        <w:t>í povinnosti zaměstnance v oblasti</w:t>
      </w:r>
      <w:r w:rsidRPr="005003BC">
        <w:rPr>
          <w:color w:val="000000"/>
          <w:sz w:val="20"/>
          <w:szCs w:val="20"/>
        </w:rPr>
        <w:t xml:space="preserve"> BOZP.</w:t>
      </w:r>
      <w:r w:rsidRPr="003A244B">
        <w:t xml:space="preserve"> </w:t>
      </w:r>
      <w:r w:rsidRPr="003A244B">
        <w:rPr>
          <w:color w:val="000000"/>
          <w:sz w:val="20"/>
          <w:szCs w:val="20"/>
        </w:rPr>
        <w:t>Co se může stát, pokud tyto povinnosti neplní?</w:t>
      </w:r>
    </w:p>
    <w:p w14:paraId="78BCDF4B" w14:textId="77777777" w:rsidR="0046356A" w:rsidRPr="005003BC" w:rsidRDefault="0046356A" w:rsidP="005A1BCC">
      <w:pPr>
        <w:autoSpaceDE w:val="0"/>
        <w:autoSpaceDN w:val="0"/>
        <w:adjustRightInd w:val="0"/>
        <w:spacing w:after="0" w:line="240" w:lineRule="auto"/>
        <w:jc w:val="both"/>
        <w:rPr>
          <w:sz w:val="20"/>
          <w:szCs w:val="20"/>
        </w:rPr>
      </w:pPr>
    </w:p>
    <w:p w14:paraId="00CF2EB2"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Pracovní úrazy</w:t>
      </w:r>
      <w:r w:rsidRPr="005003BC">
        <w:rPr>
          <w:sz w:val="20"/>
          <w:szCs w:val="20"/>
        </w:rPr>
        <w:t xml:space="preserve"> </w:t>
      </w:r>
    </w:p>
    <w:p w14:paraId="273F0C40"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Jaká práva má zaměstnanec při pracovním úrazu? Kdy nemůže tato práva uplatňovat?</w:t>
      </w:r>
    </w:p>
    <w:p w14:paraId="38C5C5D3" w14:textId="77777777" w:rsidR="0046356A" w:rsidRPr="005003BC" w:rsidRDefault="0046356A" w:rsidP="005A1BCC">
      <w:pPr>
        <w:numPr>
          <w:ilvl w:val="0"/>
          <w:numId w:val="32"/>
        </w:numPr>
        <w:autoSpaceDE w:val="0"/>
        <w:autoSpaceDN w:val="0"/>
        <w:adjustRightInd w:val="0"/>
        <w:spacing w:after="0" w:line="240" w:lineRule="auto"/>
        <w:jc w:val="both"/>
        <w:rPr>
          <w:sz w:val="20"/>
          <w:szCs w:val="20"/>
          <w:lang w:eastAsia="ar-SA"/>
        </w:rPr>
      </w:pPr>
      <w:r w:rsidRPr="005003BC">
        <w:rPr>
          <w:sz w:val="20"/>
          <w:szCs w:val="20"/>
          <w:lang w:eastAsia="ar-SA"/>
        </w:rPr>
        <w:t>Jaká práva má zaměstnanec při pracovním úrazu?</w:t>
      </w:r>
    </w:p>
    <w:p w14:paraId="1642F514" w14:textId="77777777" w:rsidR="0046356A" w:rsidRPr="003C5CE9" w:rsidRDefault="0046356A" w:rsidP="005A1BCC">
      <w:pPr>
        <w:numPr>
          <w:ilvl w:val="0"/>
          <w:numId w:val="32"/>
        </w:numPr>
        <w:autoSpaceDE w:val="0"/>
        <w:autoSpaceDN w:val="0"/>
        <w:adjustRightInd w:val="0"/>
        <w:spacing w:after="0" w:line="240" w:lineRule="auto"/>
        <w:jc w:val="both"/>
        <w:rPr>
          <w:color w:val="000000"/>
          <w:sz w:val="20"/>
          <w:szCs w:val="20"/>
        </w:rPr>
      </w:pPr>
      <w:r w:rsidRPr="003C5CE9">
        <w:rPr>
          <w:color w:val="000000"/>
          <w:sz w:val="20"/>
          <w:szCs w:val="20"/>
        </w:rPr>
        <w:t>K čemu slouží kniha úrazů a protokol o úrazu?</w:t>
      </w:r>
    </w:p>
    <w:p w14:paraId="21C0ABBA" w14:textId="77777777" w:rsidR="0046356A" w:rsidRPr="005003BC" w:rsidRDefault="0046356A" w:rsidP="005A1BCC">
      <w:pPr>
        <w:numPr>
          <w:ilvl w:val="0"/>
          <w:numId w:val="32"/>
        </w:numPr>
        <w:autoSpaceDE w:val="0"/>
        <w:autoSpaceDN w:val="0"/>
        <w:adjustRightInd w:val="0"/>
        <w:spacing w:after="0" w:line="240" w:lineRule="auto"/>
        <w:jc w:val="both"/>
        <w:rPr>
          <w:sz w:val="20"/>
          <w:szCs w:val="20"/>
        </w:rPr>
      </w:pPr>
      <w:r w:rsidRPr="005003BC">
        <w:rPr>
          <w:bCs/>
          <w:kern w:val="36"/>
          <w:sz w:val="20"/>
          <w:szCs w:val="20"/>
        </w:rPr>
        <w:t xml:space="preserve">V jaké výši ručí zaměstnanec za škody způsobené zaměstnavateli </w:t>
      </w:r>
      <w:r w:rsidRPr="005003BC">
        <w:rPr>
          <w:sz w:val="20"/>
          <w:szCs w:val="20"/>
        </w:rPr>
        <w:t>a) pod vlivem alkoholu, b)</w:t>
      </w:r>
      <w:r>
        <w:rPr>
          <w:sz w:val="20"/>
          <w:szCs w:val="20"/>
        </w:rPr>
        <w:t> </w:t>
      </w:r>
      <w:r w:rsidRPr="005003BC">
        <w:rPr>
          <w:sz w:val="20"/>
          <w:szCs w:val="20"/>
        </w:rPr>
        <w:t>z</w:t>
      </w:r>
      <w:r>
        <w:rPr>
          <w:sz w:val="20"/>
          <w:szCs w:val="20"/>
        </w:rPr>
        <w:t xml:space="preserve">apříčiněné </w:t>
      </w:r>
      <w:r w:rsidRPr="005003BC">
        <w:rPr>
          <w:sz w:val="20"/>
          <w:szCs w:val="20"/>
        </w:rPr>
        <w:t>nedbalostí?</w:t>
      </w:r>
    </w:p>
    <w:p w14:paraId="7788BF88" w14:textId="77777777" w:rsidR="00D7100B" w:rsidRDefault="00D7100B" w:rsidP="005A1BCC">
      <w:pPr>
        <w:autoSpaceDE w:val="0"/>
        <w:autoSpaceDN w:val="0"/>
        <w:adjustRightInd w:val="0"/>
        <w:spacing w:after="0" w:line="240" w:lineRule="auto"/>
        <w:ind w:left="720"/>
        <w:jc w:val="both"/>
        <w:rPr>
          <w:b/>
          <w:bCs/>
          <w:sz w:val="20"/>
          <w:szCs w:val="20"/>
          <w:lang w:eastAsia="ar-SA"/>
        </w:rPr>
      </w:pPr>
    </w:p>
    <w:p w14:paraId="5428B0C0"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Příkaz k úhradě</w:t>
      </w:r>
      <w:r w:rsidRPr="005003BC">
        <w:rPr>
          <w:sz w:val="20"/>
          <w:szCs w:val="20"/>
        </w:rPr>
        <w:t xml:space="preserve"> </w:t>
      </w:r>
    </w:p>
    <w:p w14:paraId="3811A8C4" w14:textId="77777777" w:rsidR="0046356A" w:rsidRDefault="0046356A" w:rsidP="005A1BCC">
      <w:pPr>
        <w:autoSpaceDE w:val="0"/>
        <w:autoSpaceDN w:val="0"/>
        <w:adjustRightInd w:val="0"/>
        <w:spacing w:after="0" w:line="240" w:lineRule="auto"/>
        <w:jc w:val="both"/>
        <w:rPr>
          <w:sz w:val="20"/>
          <w:szCs w:val="20"/>
        </w:rPr>
      </w:pPr>
      <w:r w:rsidRPr="005003BC">
        <w:rPr>
          <w:sz w:val="20"/>
          <w:szCs w:val="20"/>
        </w:rPr>
        <w:t>Vysvětlete možnosti bezhotovostního platebního styku.</w:t>
      </w:r>
    </w:p>
    <w:p w14:paraId="18843A14" w14:textId="77777777" w:rsidR="0046356A" w:rsidRDefault="0046356A" w:rsidP="005A1BCC">
      <w:pPr>
        <w:pStyle w:val="Odstavecseseznamem"/>
        <w:numPr>
          <w:ilvl w:val="0"/>
          <w:numId w:val="42"/>
        </w:numPr>
        <w:autoSpaceDE w:val="0"/>
        <w:autoSpaceDN w:val="0"/>
        <w:adjustRightInd w:val="0"/>
        <w:spacing w:after="0" w:line="240" w:lineRule="auto"/>
        <w:ind w:left="1068"/>
        <w:jc w:val="both"/>
        <w:rPr>
          <w:sz w:val="20"/>
          <w:szCs w:val="20"/>
        </w:rPr>
      </w:pPr>
      <w:r w:rsidRPr="00482262">
        <w:rPr>
          <w:sz w:val="20"/>
          <w:szCs w:val="20"/>
          <w:lang w:eastAsia="ar-SA"/>
        </w:rPr>
        <w:t>Vysvětlete výhody bezhotovostního platebního styku.</w:t>
      </w:r>
    </w:p>
    <w:p w14:paraId="23B4C0B3" w14:textId="77777777" w:rsidR="0046356A" w:rsidRPr="00482262" w:rsidRDefault="0046356A" w:rsidP="005A1BCC">
      <w:pPr>
        <w:pStyle w:val="Odstavecseseznamem"/>
        <w:numPr>
          <w:ilvl w:val="0"/>
          <w:numId w:val="42"/>
        </w:numPr>
        <w:autoSpaceDE w:val="0"/>
        <w:autoSpaceDN w:val="0"/>
        <w:adjustRightInd w:val="0"/>
        <w:spacing w:after="0" w:line="240" w:lineRule="auto"/>
        <w:ind w:left="1068"/>
        <w:jc w:val="both"/>
        <w:rPr>
          <w:sz w:val="20"/>
          <w:szCs w:val="20"/>
        </w:rPr>
      </w:pPr>
      <w:r w:rsidRPr="005003BC">
        <w:rPr>
          <w:color w:val="000000"/>
          <w:sz w:val="20"/>
          <w:szCs w:val="20"/>
        </w:rPr>
        <w:t>Vyjmenujte náležitosti příkazu k úhradě.</w:t>
      </w:r>
    </w:p>
    <w:p w14:paraId="685145AD" w14:textId="77777777" w:rsidR="0046356A" w:rsidRPr="005003BC" w:rsidRDefault="0046356A" w:rsidP="005A1BCC">
      <w:pPr>
        <w:numPr>
          <w:ilvl w:val="0"/>
          <w:numId w:val="33"/>
        </w:numPr>
        <w:autoSpaceDE w:val="0"/>
        <w:autoSpaceDN w:val="0"/>
        <w:adjustRightInd w:val="0"/>
        <w:spacing w:after="0" w:line="240" w:lineRule="auto"/>
        <w:ind w:left="1068"/>
        <w:jc w:val="both"/>
        <w:rPr>
          <w:sz w:val="20"/>
          <w:szCs w:val="20"/>
        </w:rPr>
      </w:pPr>
      <w:r w:rsidRPr="005003BC">
        <w:rPr>
          <w:color w:val="000000"/>
          <w:sz w:val="20"/>
          <w:szCs w:val="20"/>
        </w:rPr>
        <w:t>Popiš</w:t>
      </w:r>
      <w:r>
        <w:rPr>
          <w:color w:val="000000"/>
          <w:sz w:val="20"/>
          <w:szCs w:val="20"/>
        </w:rPr>
        <w:t>te typy příkazů k úhradě (jednorázový</w:t>
      </w:r>
      <w:r w:rsidRPr="005003BC">
        <w:rPr>
          <w:color w:val="000000"/>
          <w:sz w:val="20"/>
          <w:szCs w:val="20"/>
        </w:rPr>
        <w:t>,</w:t>
      </w:r>
      <w:r>
        <w:rPr>
          <w:color w:val="000000"/>
          <w:sz w:val="20"/>
          <w:szCs w:val="20"/>
        </w:rPr>
        <w:t xml:space="preserve"> </w:t>
      </w:r>
      <w:r w:rsidRPr="005003BC">
        <w:rPr>
          <w:color w:val="000000"/>
          <w:sz w:val="20"/>
          <w:szCs w:val="20"/>
        </w:rPr>
        <w:t>trvalý)</w:t>
      </w:r>
      <w:r>
        <w:rPr>
          <w:color w:val="000000"/>
          <w:sz w:val="20"/>
          <w:szCs w:val="20"/>
        </w:rPr>
        <w:t xml:space="preserve"> a příkaz k inkasu</w:t>
      </w:r>
      <w:r w:rsidRPr="005003BC">
        <w:rPr>
          <w:color w:val="000000"/>
          <w:sz w:val="20"/>
          <w:szCs w:val="20"/>
        </w:rPr>
        <w:t>.</w:t>
      </w:r>
    </w:p>
    <w:p w14:paraId="10EAF5F6" w14:textId="77777777" w:rsidR="0046356A" w:rsidRPr="005003BC" w:rsidRDefault="0046356A" w:rsidP="005A1BCC">
      <w:pPr>
        <w:autoSpaceDE w:val="0"/>
        <w:autoSpaceDN w:val="0"/>
        <w:adjustRightInd w:val="0"/>
        <w:spacing w:after="0" w:line="240" w:lineRule="auto"/>
        <w:ind w:left="348"/>
        <w:jc w:val="both"/>
        <w:rPr>
          <w:color w:val="000000"/>
          <w:sz w:val="20"/>
          <w:szCs w:val="20"/>
        </w:rPr>
      </w:pPr>
    </w:p>
    <w:p w14:paraId="20EA985D" w14:textId="77777777" w:rsidR="0046356A" w:rsidRPr="005003BC" w:rsidRDefault="0046356A" w:rsidP="005A1BCC">
      <w:pPr>
        <w:autoSpaceDE w:val="0"/>
        <w:autoSpaceDN w:val="0"/>
        <w:adjustRightInd w:val="0"/>
        <w:spacing w:after="0" w:line="240" w:lineRule="auto"/>
        <w:ind w:left="720"/>
        <w:jc w:val="both"/>
        <w:rPr>
          <w:b/>
          <w:sz w:val="20"/>
          <w:szCs w:val="20"/>
        </w:rPr>
      </w:pPr>
      <w:r w:rsidRPr="005003BC">
        <w:rPr>
          <w:b/>
          <w:bCs/>
          <w:sz w:val="20"/>
          <w:szCs w:val="20"/>
          <w:lang w:eastAsia="ar-SA"/>
        </w:rPr>
        <w:t>Ochrana spotřebitele</w:t>
      </w:r>
    </w:p>
    <w:p w14:paraId="62E3F1E3"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Vysvětlete pojem ochrana spotřebitele. Jak byste postupoval/a při reklamaci zboží</w:t>
      </w:r>
      <w:r>
        <w:rPr>
          <w:sz w:val="20"/>
          <w:szCs w:val="20"/>
        </w:rPr>
        <w:t>?</w:t>
      </w:r>
    </w:p>
    <w:p w14:paraId="5DC383F4" w14:textId="77777777" w:rsidR="0046356A" w:rsidRPr="005003BC" w:rsidRDefault="0046356A" w:rsidP="005A1BCC">
      <w:pPr>
        <w:numPr>
          <w:ilvl w:val="0"/>
          <w:numId w:val="12"/>
        </w:numPr>
        <w:autoSpaceDE w:val="0"/>
        <w:autoSpaceDN w:val="0"/>
        <w:adjustRightInd w:val="0"/>
        <w:spacing w:after="0" w:line="240" w:lineRule="auto"/>
        <w:jc w:val="both"/>
        <w:rPr>
          <w:sz w:val="20"/>
          <w:szCs w:val="20"/>
        </w:rPr>
      </w:pPr>
      <w:r w:rsidRPr="005003BC">
        <w:rPr>
          <w:sz w:val="20"/>
          <w:szCs w:val="20"/>
        </w:rPr>
        <w:t>Uveďte na několika příkladech, jak Č</w:t>
      </w:r>
      <w:r>
        <w:rPr>
          <w:sz w:val="20"/>
          <w:szCs w:val="20"/>
        </w:rPr>
        <w:t>eská obchodní inspekce ch</w:t>
      </w:r>
      <w:r w:rsidRPr="005003BC">
        <w:rPr>
          <w:sz w:val="20"/>
          <w:szCs w:val="20"/>
        </w:rPr>
        <w:t>rání spotřebitele.</w:t>
      </w:r>
    </w:p>
    <w:p w14:paraId="30AA1676" w14:textId="77777777" w:rsidR="0046356A" w:rsidRPr="005003BC" w:rsidRDefault="0046356A" w:rsidP="005A1BCC">
      <w:pPr>
        <w:numPr>
          <w:ilvl w:val="0"/>
          <w:numId w:val="12"/>
        </w:numPr>
        <w:autoSpaceDE w:val="0"/>
        <w:autoSpaceDN w:val="0"/>
        <w:adjustRightInd w:val="0"/>
        <w:spacing w:after="0" w:line="240" w:lineRule="auto"/>
        <w:jc w:val="both"/>
        <w:rPr>
          <w:sz w:val="20"/>
          <w:szCs w:val="20"/>
        </w:rPr>
      </w:pPr>
      <w:r>
        <w:rPr>
          <w:color w:val="000000"/>
          <w:sz w:val="20"/>
          <w:szCs w:val="20"/>
        </w:rPr>
        <w:t>Vysvětlete, co je záruční lhůta.</w:t>
      </w:r>
    </w:p>
    <w:p w14:paraId="082C7926" w14:textId="77777777" w:rsidR="0046356A" w:rsidRPr="00F54FCF" w:rsidRDefault="0046356A" w:rsidP="005A1BCC">
      <w:pPr>
        <w:numPr>
          <w:ilvl w:val="0"/>
          <w:numId w:val="12"/>
        </w:numPr>
        <w:autoSpaceDE w:val="0"/>
        <w:autoSpaceDN w:val="0"/>
        <w:adjustRightInd w:val="0"/>
        <w:spacing w:after="0" w:line="240" w:lineRule="auto"/>
        <w:jc w:val="both"/>
        <w:rPr>
          <w:sz w:val="20"/>
          <w:szCs w:val="20"/>
        </w:rPr>
      </w:pPr>
      <w:r w:rsidRPr="00F54FCF">
        <w:rPr>
          <w:sz w:val="20"/>
          <w:szCs w:val="20"/>
        </w:rPr>
        <w:t xml:space="preserve">Jaké způsoby </w:t>
      </w:r>
      <w:r>
        <w:rPr>
          <w:sz w:val="20"/>
          <w:szCs w:val="20"/>
        </w:rPr>
        <w:t xml:space="preserve">vyřízení </w:t>
      </w:r>
      <w:r w:rsidRPr="00F54FCF">
        <w:rPr>
          <w:sz w:val="20"/>
          <w:szCs w:val="20"/>
        </w:rPr>
        <w:t>reklamace zboží znáte?</w:t>
      </w:r>
    </w:p>
    <w:p w14:paraId="2D3056D6" w14:textId="77777777" w:rsidR="0046356A" w:rsidRPr="005003BC" w:rsidRDefault="0046356A" w:rsidP="005A1BCC">
      <w:pPr>
        <w:autoSpaceDE w:val="0"/>
        <w:autoSpaceDN w:val="0"/>
        <w:adjustRightInd w:val="0"/>
        <w:spacing w:after="0" w:line="240" w:lineRule="auto"/>
        <w:ind w:left="708"/>
        <w:jc w:val="both"/>
        <w:rPr>
          <w:color w:val="000000"/>
          <w:sz w:val="20"/>
          <w:szCs w:val="20"/>
        </w:rPr>
      </w:pPr>
    </w:p>
    <w:p w14:paraId="328013C7" w14:textId="77777777" w:rsidR="0046356A" w:rsidRPr="005003BC" w:rsidRDefault="0046356A" w:rsidP="005A1BCC">
      <w:pPr>
        <w:autoSpaceDE w:val="0"/>
        <w:autoSpaceDN w:val="0"/>
        <w:adjustRightInd w:val="0"/>
        <w:spacing w:after="0" w:line="240" w:lineRule="auto"/>
        <w:ind w:firstLine="708"/>
        <w:jc w:val="both"/>
        <w:rPr>
          <w:b/>
          <w:sz w:val="20"/>
          <w:szCs w:val="20"/>
        </w:rPr>
      </w:pPr>
      <w:r w:rsidRPr="005003BC">
        <w:rPr>
          <w:b/>
          <w:sz w:val="20"/>
          <w:szCs w:val="20"/>
        </w:rPr>
        <w:t xml:space="preserve">Vzdělávání v oboru </w:t>
      </w:r>
    </w:p>
    <w:p w14:paraId="7683906E" w14:textId="77777777" w:rsidR="0046356A" w:rsidRPr="005003BC" w:rsidRDefault="0046356A" w:rsidP="005A1BCC">
      <w:pPr>
        <w:spacing w:after="0" w:line="240" w:lineRule="auto"/>
        <w:jc w:val="both"/>
        <w:rPr>
          <w:rFonts w:cs="Arial"/>
          <w:sz w:val="20"/>
          <w:szCs w:val="20"/>
        </w:rPr>
      </w:pPr>
      <w:r w:rsidRPr="005003BC">
        <w:rPr>
          <w:rFonts w:cs="Arial"/>
          <w:sz w:val="20"/>
          <w:szCs w:val="20"/>
        </w:rPr>
        <w:t xml:space="preserve">Uveďte příklad oboru a odborné školy, ve které byste se mohl/a dále profesně vzdělávat. </w:t>
      </w:r>
    </w:p>
    <w:p w14:paraId="3048D5AE" w14:textId="77777777" w:rsidR="0046356A" w:rsidRPr="005003BC" w:rsidRDefault="0046356A" w:rsidP="005A1BCC">
      <w:pPr>
        <w:numPr>
          <w:ilvl w:val="0"/>
          <w:numId w:val="12"/>
        </w:numPr>
        <w:autoSpaceDE w:val="0"/>
        <w:autoSpaceDN w:val="0"/>
        <w:adjustRightInd w:val="0"/>
        <w:spacing w:after="0" w:line="240" w:lineRule="auto"/>
        <w:jc w:val="both"/>
        <w:rPr>
          <w:sz w:val="20"/>
          <w:szCs w:val="20"/>
        </w:rPr>
      </w:pPr>
      <w:r w:rsidRPr="005003BC">
        <w:rPr>
          <w:sz w:val="20"/>
          <w:szCs w:val="20"/>
        </w:rPr>
        <w:t>Uveďte příklady oborů, ve kterých byste si mohl/a zvýšit Vaši odbornou kvalifikaci.</w:t>
      </w:r>
    </w:p>
    <w:p w14:paraId="753A48A7" w14:textId="77777777" w:rsidR="0046356A" w:rsidRPr="005003BC" w:rsidRDefault="0046356A" w:rsidP="005A1BCC">
      <w:pPr>
        <w:numPr>
          <w:ilvl w:val="0"/>
          <w:numId w:val="12"/>
        </w:numPr>
        <w:autoSpaceDE w:val="0"/>
        <w:autoSpaceDN w:val="0"/>
        <w:adjustRightInd w:val="0"/>
        <w:spacing w:after="0" w:line="240" w:lineRule="auto"/>
        <w:jc w:val="both"/>
        <w:rPr>
          <w:sz w:val="20"/>
          <w:szCs w:val="20"/>
        </w:rPr>
      </w:pPr>
      <w:r w:rsidRPr="005003BC">
        <w:rPr>
          <w:color w:val="000000"/>
          <w:sz w:val="20"/>
          <w:szCs w:val="20"/>
        </w:rPr>
        <w:t>Znáte nějaké školy, které tyto obory nabízejí? Víte, jaké jsou jejich požadavky na uchazeče o</w:t>
      </w:r>
      <w:r>
        <w:rPr>
          <w:color w:val="000000"/>
          <w:sz w:val="20"/>
          <w:szCs w:val="20"/>
        </w:rPr>
        <w:t> </w:t>
      </w:r>
      <w:r w:rsidRPr="005003BC">
        <w:rPr>
          <w:color w:val="000000"/>
          <w:sz w:val="20"/>
          <w:szCs w:val="20"/>
        </w:rPr>
        <w:t>studium?</w:t>
      </w:r>
    </w:p>
    <w:p w14:paraId="580223B4" w14:textId="77777777" w:rsidR="0046356A" w:rsidRPr="00FF5793" w:rsidRDefault="0046356A" w:rsidP="005A1BCC">
      <w:pPr>
        <w:numPr>
          <w:ilvl w:val="0"/>
          <w:numId w:val="12"/>
        </w:numPr>
        <w:autoSpaceDE w:val="0"/>
        <w:autoSpaceDN w:val="0"/>
        <w:adjustRightInd w:val="0"/>
        <w:spacing w:after="0" w:line="240" w:lineRule="auto"/>
        <w:jc w:val="both"/>
        <w:rPr>
          <w:sz w:val="20"/>
          <w:szCs w:val="20"/>
        </w:rPr>
      </w:pPr>
      <w:r w:rsidRPr="005003BC">
        <w:rPr>
          <w:color w:val="000000"/>
          <w:sz w:val="20"/>
          <w:szCs w:val="20"/>
        </w:rPr>
        <w:t>Stručně popište, jak byste při zájmu o studium postupoval/a.</w:t>
      </w:r>
    </w:p>
    <w:p w14:paraId="6520A61A" w14:textId="77777777" w:rsidR="00FF5793" w:rsidRDefault="00FF5793" w:rsidP="005A1BCC">
      <w:pPr>
        <w:pStyle w:val="Odstavecseseznamem"/>
        <w:ind w:left="1080"/>
        <w:jc w:val="both"/>
        <w:rPr>
          <w:sz w:val="32"/>
          <w:szCs w:val="32"/>
        </w:rPr>
      </w:pPr>
    </w:p>
    <w:p w14:paraId="30911AFF" w14:textId="77777777" w:rsidR="00FF5793" w:rsidRPr="00FF5793" w:rsidRDefault="00FF5793" w:rsidP="005A1BCC">
      <w:pPr>
        <w:pStyle w:val="Odstavecseseznamem"/>
        <w:ind w:left="1080"/>
        <w:jc w:val="both"/>
        <w:rPr>
          <w:sz w:val="32"/>
          <w:szCs w:val="32"/>
        </w:rPr>
      </w:pPr>
      <w:r>
        <w:rPr>
          <w:sz w:val="32"/>
          <w:szCs w:val="32"/>
        </w:rPr>
        <w:t xml:space="preserve"> </w:t>
      </w:r>
      <w:r>
        <w:rPr>
          <w:sz w:val="32"/>
          <w:szCs w:val="32"/>
        </w:rPr>
        <w:tab/>
      </w:r>
      <w:r>
        <w:rPr>
          <w:sz w:val="32"/>
          <w:szCs w:val="32"/>
        </w:rPr>
        <w:tab/>
      </w:r>
      <w:r>
        <w:rPr>
          <w:sz w:val="32"/>
          <w:szCs w:val="32"/>
        </w:rPr>
        <w:tab/>
      </w:r>
      <w:r>
        <w:rPr>
          <w:sz w:val="32"/>
          <w:szCs w:val="32"/>
        </w:rPr>
        <w:tab/>
        <w:t xml:space="preserve">   </w:t>
      </w:r>
      <w:r w:rsidR="00484864">
        <w:rPr>
          <w:sz w:val="32"/>
          <w:szCs w:val="32"/>
        </w:rPr>
        <w:t xml:space="preserve">     </w:t>
      </w:r>
      <w:r w:rsidRPr="00FF5793">
        <w:rPr>
          <w:sz w:val="32"/>
          <w:szCs w:val="32"/>
        </w:rPr>
        <w:t>*****</w:t>
      </w:r>
    </w:p>
    <w:p w14:paraId="49C58386" w14:textId="77777777" w:rsidR="00FF5793" w:rsidRPr="005218D7" w:rsidRDefault="00FF5793" w:rsidP="005A1BCC">
      <w:pPr>
        <w:autoSpaceDE w:val="0"/>
        <w:autoSpaceDN w:val="0"/>
        <w:adjustRightInd w:val="0"/>
        <w:spacing w:after="0" w:line="240" w:lineRule="auto"/>
        <w:ind w:left="1080"/>
        <w:jc w:val="both"/>
        <w:rPr>
          <w:sz w:val="20"/>
          <w:szCs w:val="20"/>
        </w:rPr>
      </w:pPr>
    </w:p>
    <w:p w14:paraId="3953922F" w14:textId="605DE4F5" w:rsidR="00FF5793" w:rsidRPr="00900EB1" w:rsidRDefault="002B06B1" w:rsidP="005A1BCC">
      <w:pPr>
        <w:jc w:val="both"/>
        <w:rPr>
          <w:sz w:val="32"/>
          <w:szCs w:val="32"/>
        </w:rPr>
      </w:pPr>
      <w:r>
        <w:rPr>
          <w:b/>
          <w:i/>
        </w:rPr>
        <w:br w:type="page"/>
      </w:r>
    </w:p>
    <w:p w14:paraId="561BDB22" w14:textId="77777777" w:rsidR="002B06B1" w:rsidRDefault="002B06B1" w:rsidP="005A1BCC">
      <w:pPr>
        <w:spacing w:after="0" w:line="240" w:lineRule="auto"/>
        <w:jc w:val="both"/>
        <w:rPr>
          <w:b/>
          <w:i/>
        </w:rPr>
      </w:pPr>
    </w:p>
    <w:p w14:paraId="05B27AD3" w14:textId="77777777" w:rsidR="0046356A" w:rsidRPr="0013189E" w:rsidRDefault="00D7100B" w:rsidP="005A1BCC">
      <w:pPr>
        <w:pStyle w:val="Nadpis2"/>
        <w:spacing w:before="0" w:line="240" w:lineRule="auto"/>
        <w:jc w:val="both"/>
        <w:rPr>
          <w:u w:val="single"/>
        </w:rPr>
      </w:pPr>
      <w:r w:rsidRPr="0013189E">
        <w:rPr>
          <w:u w:val="single"/>
        </w:rPr>
        <w:t>PŘÍLOHA 4</w:t>
      </w:r>
    </w:p>
    <w:p w14:paraId="2B1EB178" w14:textId="77777777" w:rsidR="0046356A" w:rsidRPr="00484864" w:rsidRDefault="00484864" w:rsidP="005A1BCC">
      <w:pPr>
        <w:pStyle w:val="Nadpis2"/>
        <w:spacing w:before="0" w:line="240" w:lineRule="auto"/>
        <w:jc w:val="both"/>
      </w:pPr>
      <w:r w:rsidRPr="00484864">
        <w:t>OTÁZKY ZE SVĚTA PRÁCE PRO OBORY VZDĚLÁNÍ KATEGORIE E</w:t>
      </w:r>
    </w:p>
    <w:p w14:paraId="538B00A4" w14:textId="77777777" w:rsidR="0046356A" w:rsidRPr="00484864" w:rsidRDefault="0046356A" w:rsidP="005A1BCC">
      <w:pPr>
        <w:pStyle w:val="Nadpis2"/>
        <w:spacing w:before="0" w:line="240" w:lineRule="auto"/>
        <w:jc w:val="both"/>
        <w:rPr>
          <w:b w:val="0"/>
        </w:rPr>
      </w:pPr>
    </w:p>
    <w:p w14:paraId="16A46853" w14:textId="77777777" w:rsidR="0046356A" w:rsidRPr="00114C55" w:rsidRDefault="0046356A" w:rsidP="005A1BCC">
      <w:pPr>
        <w:spacing w:after="0" w:line="240" w:lineRule="auto"/>
        <w:ind w:left="714"/>
        <w:contextualSpacing/>
        <w:jc w:val="both"/>
        <w:rPr>
          <w:b/>
          <w:sz w:val="20"/>
          <w:szCs w:val="20"/>
        </w:rPr>
      </w:pPr>
      <w:r w:rsidRPr="00114C55">
        <w:rPr>
          <w:b/>
          <w:sz w:val="20"/>
          <w:szCs w:val="20"/>
        </w:rPr>
        <w:t>BOZP v oboru</w:t>
      </w:r>
    </w:p>
    <w:p w14:paraId="3C42FC56" w14:textId="77777777" w:rsidR="0046356A" w:rsidRPr="0043740F" w:rsidRDefault="0046356A" w:rsidP="005A1BCC">
      <w:pPr>
        <w:spacing w:after="0" w:line="240" w:lineRule="auto"/>
        <w:ind w:left="357"/>
        <w:jc w:val="both"/>
        <w:rPr>
          <w:sz w:val="20"/>
          <w:szCs w:val="20"/>
        </w:rPr>
      </w:pPr>
      <w:r w:rsidRPr="00114C55">
        <w:rPr>
          <w:sz w:val="20"/>
          <w:szCs w:val="20"/>
        </w:rPr>
        <w:t>Jaké bezpečnostní předpisy a hygienická pravidla musíte dodržovat při své práci?</w:t>
      </w:r>
    </w:p>
    <w:p w14:paraId="70D75451" w14:textId="77777777" w:rsidR="0046356A" w:rsidRPr="00125562" w:rsidRDefault="0046356A" w:rsidP="005A1BCC">
      <w:pPr>
        <w:pStyle w:val="Odstavecseseznamem"/>
        <w:numPr>
          <w:ilvl w:val="0"/>
          <w:numId w:val="50"/>
        </w:numPr>
        <w:spacing w:after="0" w:line="240" w:lineRule="auto"/>
        <w:jc w:val="both"/>
        <w:rPr>
          <w:sz w:val="20"/>
          <w:szCs w:val="20"/>
        </w:rPr>
      </w:pPr>
      <w:r w:rsidRPr="00125562">
        <w:rPr>
          <w:sz w:val="20"/>
          <w:szCs w:val="20"/>
        </w:rPr>
        <w:t>Uveďte příklad, jaká pravidla bezpečnosti byste měl/a při své práci dodržovat.</w:t>
      </w:r>
    </w:p>
    <w:p w14:paraId="0FCAA8E8" w14:textId="77777777" w:rsidR="0046356A" w:rsidRPr="00125562" w:rsidRDefault="0046356A" w:rsidP="005A1BCC">
      <w:pPr>
        <w:pStyle w:val="Odstavecseseznamem"/>
        <w:numPr>
          <w:ilvl w:val="0"/>
          <w:numId w:val="50"/>
        </w:numPr>
        <w:spacing w:after="0" w:line="240" w:lineRule="auto"/>
        <w:jc w:val="both"/>
        <w:rPr>
          <w:sz w:val="20"/>
          <w:szCs w:val="20"/>
        </w:rPr>
      </w:pPr>
      <w:r w:rsidRPr="00125562">
        <w:rPr>
          <w:sz w:val="20"/>
          <w:szCs w:val="20"/>
        </w:rPr>
        <w:t>Uveďte příklad, jaká hygienická pravidla byste měl/a při své práci dodržovat.</w:t>
      </w:r>
    </w:p>
    <w:p w14:paraId="6CBE7AF6" w14:textId="77777777" w:rsidR="0046356A" w:rsidRPr="00114C55" w:rsidRDefault="0046356A" w:rsidP="005A1BCC">
      <w:pPr>
        <w:pStyle w:val="Odstavecseseznamem"/>
        <w:numPr>
          <w:ilvl w:val="0"/>
          <w:numId w:val="50"/>
        </w:numPr>
        <w:spacing w:after="0" w:line="240" w:lineRule="auto"/>
        <w:jc w:val="both"/>
        <w:rPr>
          <w:sz w:val="20"/>
          <w:szCs w:val="20"/>
        </w:rPr>
      </w:pPr>
      <w:r>
        <w:rPr>
          <w:sz w:val="20"/>
          <w:szCs w:val="20"/>
        </w:rPr>
        <w:t>Kdo V</w:t>
      </w:r>
      <w:r w:rsidRPr="00114C55">
        <w:rPr>
          <w:sz w:val="20"/>
          <w:szCs w:val="20"/>
        </w:rPr>
        <w:t xml:space="preserve">ás v zaměstnání seznámí s pravidly bezpečnosti při práci? </w:t>
      </w:r>
    </w:p>
    <w:p w14:paraId="62800F6C" w14:textId="77777777" w:rsidR="0046356A" w:rsidRPr="00114C55" w:rsidRDefault="0046356A" w:rsidP="005A1BCC">
      <w:pPr>
        <w:pStyle w:val="Odstavecseseznamem"/>
        <w:numPr>
          <w:ilvl w:val="0"/>
          <w:numId w:val="50"/>
        </w:numPr>
        <w:spacing w:after="0" w:line="240" w:lineRule="auto"/>
        <w:jc w:val="both"/>
        <w:rPr>
          <w:sz w:val="20"/>
          <w:szCs w:val="20"/>
        </w:rPr>
      </w:pPr>
      <w:r w:rsidRPr="00114C55">
        <w:rPr>
          <w:sz w:val="20"/>
          <w:szCs w:val="20"/>
        </w:rPr>
        <w:t xml:space="preserve">Co se může stát, když tato pravidla při práci nebudete dodržovat? </w:t>
      </w:r>
    </w:p>
    <w:p w14:paraId="65DC9D57" w14:textId="77777777" w:rsidR="0046356A" w:rsidRPr="00114C55" w:rsidRDefault="0046356A" w:rsidP="005A1BCC">
      <w:pPr>
        <w:spacing w:after="0" w:line="240" w:lineRule="auto"/>
        <w:ind w:left="1434"/>
        <w:contextualSpacing/>
        <w:jc w:val="both"/>
        <w:rPr>
          <w:sz w:val="20"/>
          <w:szCs w:val="20"/>
        </w:rPr>
      </w:pPr>
    </w:p>
    <w:p w14:paraId="5B8CFD27"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Pracovní úraz </w:t>
      </w:r>
    </w:p>
    <w:p w14:paraId="4AD8A63F" w14:textId="77777777" w:rsidR="0046356A" w:rsidRPr="00114C55" w:rsidRDefault="0046356A" w:rsidP="005A1BCC">
      <w:pPr>
        <w:spacing w:after="0" w:line="240" w:lineRule="auto"/>
        <w:ind w:left="360"/>
        <w:jc w:val="both"/>
        <w:rPr>
          <w:sz w:val="20"/>
          <w:szCs w:val="20"/>
        </w:rPr>
      </w:pPr>
      <w:r>
        <w:rPr>
          <w:sz w:val="20"/>
          <w:szCs w:val="20"/>
        </w:rPr>
        <w:t>Co je to pracovní úraz? N</w:t>
      </w:r>
      <w:r w:rsidRPr="00114C55">
        <w:rPr>
          <w:sz w:val="20"/>
          <w:szCs w:val="20"/>
        </w:rPr>
        <w:t>a co má člověk při pracovním úrazu nárok?</w:t>
      </w:r>
    </w:p>
    <w:p w14:paraId="746E99FF" w14:textId="77777777" w:rsidR="0046356A" w:rsidRPr="00125562" w:rsidRDefault="0046356A" w:rsidP="005A1BCC">
      <w:pPr>
        <w:pStyle w:val="Odstavecseseznamem"/>
        <w:numPr>
          <w:ilvl w:val="0"/>
          <w:numId w:val="50"/>
        </w:numPr>
        <w:spacing w:after="0" w:line="240" w:lineRule="auto"/>
        <w:jc w:val="both"/>
        <w:rPr>
          <w:sz w:val="20"/>
          <w:szCs w:val="20"/>
        </w:rPr>
      </w:pPr>
      <w:r w:rsidRPr="00125562">
        <w:rPr>
          <w:sz w:val="20"/>
          <w:szCs w:val="20"/>
        </w:rPr>
        <w:t>Jaký úraz se považuje za pracovní?</w:t>
      </w:r>
    </w:p>
    <w:p w14:paraId="5216C70B" w14:textId="77777777" w:rsidR="0046356A" w:rsidRPr="00125562" w:rsidRDefault="0046356A" w:rsidP="005A1BCC">
      <w:pPr>
        <w:pStyle w:val="Odstavecseseznamem"/>
        <w:numPr>
          <w:ilvl w:val="0"/>
          <w:numId w:val="50"/>
        </w:numPr>
        <w:spacing w:after="0" w:line="240" w:lineRule="auto"/>
        <w:jc w:val="both"/>
        <w:rPr>
          <w:sz w:val="20"/>
          <w:szCs w:val="20"/>
        </w:rPr>
      </w:pPr>
      <w:r w:rsidRPr="00125562">
        <w:rPr>
          <w:sz w:val="20"/>
          <w:szCs w:val="20"/>
        </w:rPr>
        <w:t>Kde a kdy se takový úraz musí stát?</w:t>
      </w:r>
    </w:p>
    <w:p w14:paraId="4EDED121" w14:textId="77777777" w:rsidR="0046356A" w:rsidRPr="00125562" w:rsidRDefault="0046356A" w:rsidP="005A1BCC">
      <w:pPr>
        <w:pStyle w:val="Odstavecseseznamem"/>
        <w:numPr>
          <w:ilvl w:val="0"/>
          <w:numId w:val="50"/>
        </w:numPr>
        <w:spacing w:after="0" w:line="240" w:lineRule="auto"/>
        <w:jc w:val="both"/>
        <w:rPr>
          <w:sz w:val="20"/>
          <w:szCs w:val="20"/>
        </w:rPr>
      </w:pPr>
      <w:r w:rsidRPr="00125562">
        <w:rPr>
          <w:sz w:val="20"/>
          <w:szCs w:val="20"/>
        </w:rPr>
        <w:t>Na co má pracovník nárok, když se mu stane pracovní úraz?</w:t>
      </w:r>
    </w:p>
    <w:p w14:paraId="5509BA8D" w14:textId="77777777" w:rsidR="0046356A" w:rsidRPr="00125562" w:rsidRDefault="0046356A" w:rsidP="005A1BCC">
      <w:pPr>
        <w:pStyle w:val="Odstavecseseznamem"/>
        <w:numPr>
          <w:ilvl w:val="0"/>
          <w:numId w:val="50"/>
        </w:numPr>
        <w:spacing w:after="0" w:line="240" w:lineRule="auto"/>
        <w:jc w:val="both"/>
        <w:rPr>
          <w:sz w:val="20"/>
          <w:szCs w:val="20"/>
        </w:rPr>
      </w:pPr>
      <w:r w:rsidRPr="00125562">
        <w:rPr>
          <w:sz w:val="20"/>
          <w:szCs w:val="20"/>
        </w:rPr>
        <w:t>V jakém případě pracovník nemůže nárok v souvislosti s pracovním úrazem uplatňovat?</w:t>
      </w:r>
    </w:p>
    <w:p w14:paraId="71468BB6" w14:textId="77777777" w:rsidR="0046356A" w:rsidRPr="00114C55" w:rsidRDefault="0046356A" w:rsidP="005A1BCC">
      <w:pPr>
        <w:spacing w:after="0" w:line="240" w:lineRule="auto"/>
        <w:ind w:left="1077"/>
        <w:contextualSpacing/>
        <w:jc w:val="both"/>
        <w:rPr>
          <w:sz w:val="20"/>
          <w:szCs w:val="20"/>
        </w:rPr>
      </w:pPr>
    </w:p>
    <w:p w14:paraId="3A6AB2D0"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Pracovní uplatnění </w:t>
      </w:r>
    </w:p>
    <w:p w14:paraId="2A5AAC68" w14:textId="77777777" w:rsidR="0046356A" w:rsidRPr="00114C55" w:rsidRDefault="0046356A" w:rsidP="005A1BCC">
      <w:pPr>
        <w:spacing w:after="0" w:line="240" w:lineRule="auto"/>
        <w:ind w:left="357"/>
        <w:jc w:val="both"/>
        <w:rPr>
          <w:sz w:val="20"/>
          <w:szCs w:val="20"/>
        </w:rPr>
      </w:pPr>
      <w:r w:rsidRPr="00114C55">
        <w:rPr>
          <w:sz w:val="20"/>
          <w:szCs w:val="20"/>
        </w:rPr>
        <w:t>Kde můžete pracovat?</w:t>
      </w:r>
    </w:p>
    <w:p w14:paraId="7394D943" w14:textId="77777777" w:rsidR="0046356A" w:rsidRPr="00114C55" w:rsidRDefault="0046356A" w:rsidP="005A1BCC">
      <w:pPr>
        <w:numPr>
          <w:ilvl w:val="0"/>
          <w:numId w:val="43"/>
        </w:numPr>
        <w:spacing w:after="0" w:line="240" w:lineRule="auto"/>
        <w:contextualSpacing/>
        <w:jc w:val="both"/>
        <w:rPr>
          <w:sz w:val="20"/>
          <w:szCs w:val="20"/>
        </w:rPr>
      </w:pPr>
      <w:r w:rsidRPr="00114C55">
        <w:rPr>
          <w:sz w:val="20"/>
          <w:szCs w:val="20"/>
        </w:rPr>
        <w:t>Uveďte příklady pracovních míst nebo firem v oboru, který jste vystudoval/a.</w:t>
      </w:r>
    </w:p>
    <w:p w14:paraId="305FC41F" w14:textId="77777777" w:rsidR="0046356A" w:rsidRPr="00114C55" w:rsidRDefault="0046356A" w:rsidP="005A1BCC">
      <w:pPr>
        <w:numPr>
          <w:ilvl w:val="0"/>
          <w:numId w:val="43"/>
        </w:numPr>
        <w:spacing w:after="0" w:line="240" w:lineRule="auto"/>
        <w:contextualSpacing/>
        <w:jc w:val="both"/>
        <w:rPr>
          <w:sz w:val="20"/>
          <w:szCs w:val="20"/>
        </w:rPr>
      </w:pPr>
      <w:r w:rsidRPr="00114C55">
        <w:rPr>
          <w:sz w:val="20"/>
          <w:szCs w:val="20"/>
        </w:rPr>
        <w:t xml:space="preserve">Uveďte příklady jiných prací, které byste mohl/a vykonávat. </w:t>
      </w:r>
    </w:p>
    <w:p w14:paraId="64F39893" w14:textId="77777777" w:rsidR="0046356A" w:rsidRPr="00114C55" w:rsidRDefault="0046356A" w:rsidP="005A1BCC">
      <w:pPr>
        <w:numPr>
          <w:ilvl w:val="0"/>
          <w:numId w:val="43"/>
        </w:numPr>
        <w:spacing w:after="0" w:line="240" w:lineRule="auto"/>
        <w:contextualSpacing/>
        <w:jc w:val="both"/>
        <w:rPr>
          <w:sz w:val="20"/>
          <w:szCs w:val="20"/>
        </w:rPr>
      </w:pPr>
      <w:r w:rsidRPr="00114C55">
        <w:rPr>
          <w:sz w:val="20"/>
          <w:szCs w:val="20"/>
        </w:rPr>
        <w:t>Znáte nějakou firmu, kde byste mohl/a pracovat?</w:t>
      </w:r>
    </w:p>
    <w:p w14:paraId="70312BE5" w14:textId="77777777" w:rsidR="0046356A" w:rsidRPr="00114C55" w:rsidRDefault="0046356A" w:rsidP="005A1BCC">
      <w:pPr>
        <w:spacing w:after="0" w:line="240" w:lineRule="auto"/>
        <w:ind w:left="1080"/>
        <w:contextualSpacing/>
        <w:jc w:val="both"/>
        <w:rPr>
          <w:sz w:val="20"/>
          <w:szCs w:val="20"/>
        </w:rPr>
      </w:pPr>
    </w:p>
    <w:p w14:paraId="296DF0FF"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Hledání zaměstnání </w:t>
      </w:r>
    </w:p>
    <w:p w14:paraId="79C32366" w14:textId="77777777" w:rsidR="0046356A" w:rsidRPr="00114C55" w:rsidRDefault="0046356A" w:rsidP="005A1BCC">
      <w:pPr>
        <w:spacing w:after="0" w:line="240" w:lineRule="auto"/>
        <w:ind w:left="360"/>
        <w:jc w:val="both"/>
        <w:rPr>
          <w:sz w:val="20"/>
          <w:szCs w:val="20"/>
        </w:rPr>
      </w:pPr>
      <w:r w:rsidRPr="00114C55">
        <w:rPr>
          <w:sz w:val="20"/>
          <w:szCs w:val="20"/>
        </w:rPr>
        <w:t>Kde a jak si budete hledat zaměstnání?</w:t>
      </w:r>
    </w:p>
    <w:p w14:paraId="4E320C2C" w14:textId="77777777" w:rsidR="0046356A" w:rsidRPr="00114C55" w:rsidRDefault="0046356A" w:rsidP="005A1BCC">
      <w:pPr>
        <w:numPr>
          <w:ilvl w:val="0"/>
          <w:numId w:val="44"/>
        </w:numPr>
        <w:spacing w:after="0" w:line="240" w:lineRule="auto"/>
        <w:contextualSpacing/>
        <w:jc w:val="both"/>
        <w:rPr>
          <w:sz w:val="20"/>
          <w:szCs w:val="20"/>
        </w:rPr>
      </w:pPr>
      <w:r>
        <w:rPr>
          <w:sz w:val="20"/>
          <w:szCs w:val="20"/>
        </w:rPr>
        <w:t>Kdo V</w:t>
      </w:r>
      <w:r w:rsidRPr="00114C55">
        <w:rPr>
          <w:sz w:val="20"/>
          <w:szCs w:val="20"/>
        </w:rPr>
        <w:t>ám může s hledáním zaměstnání pomoci?</w:t>
      </w:r>
    </w:p>
    <w:p w14:paraId="7109C13C" w14:textId="77777777" w:rsidR="0046356A" w:rsidRPr="00114C55" w:rsidRDefault="0046356A" w:rsidP="005A1BCC">
      <w:pPr>
        <w:numPr>
          <w:ilvl w:val="0"/>
          <w:numId w:val="44"/>
        </w:numPr>
        <w:spacing w:after="0" w:line="240" w:lineRule="auto"/>
        <w:contextualSpacing/>
        <w:jc w:val="both"/>
        <w:rPr>
          <w:sz w:val="20"/>
          <w:szCs w:val="20"/>
        </w:rPr>
      </w:pPr>
      <w:r w:rsidRPr="00114C55">
        <w:rPr>
          <w:sz w:val="20"/>
          <w:szCs w:val="20"/>
        </w:rPr>
        <w:t xml:space="preserve">Kde můžete zjistit, jaká jsou volná pracovní místa? </w:t>
      </w:r>
    </w:p>
    <w:p w14:paraId="1E46FF0E" w14:textId="77777777" w:rsidR="0046356A" w:rsidRPr="00114C55" w:rsidRDefault="0046356A" w:rsidP="005A1BCC">
      <w:pPr>
        <w:numPr>
          <w:ilvl w:val="0"/>
          <w:numId w:val="44"/>
        </w:numPr>
        <w:spacing w:after="0" w:line="240" w:lineRule="auto"/>
        <w:contextualSpacing/>
        <w:jc w:val="both"/>
        <w:rPr>
          <w:sz w:val="20"/>
          <w:szCs w:val="20"/>
        </w:rPr>
      </w:pPr>
      <w:r w:rsidRPr="00114C55">
        <w:rPr>
          <w:sz w:val="20"/>
          <w:szCs w:val="20"/>
        </w:rPr>
        <w:t>Jak nebo kde byste hledal/a práci na internetu?</w:t>
      </w:r>
    </w:p>
    <w:p w14:paraId="24B37110" w14:textId="77777777" w:rsidR="0046356A" w:rsidRPr="00114C55" w:rsidRDefault="0046356A" w:rsidP="005A1BCC">
      <w:pPr>
        <w:spacing w:after="0" w:line="240" w:lineRule="auto"/>
        <w:ind w:left="1080"/>
        <w:contextualSpacing/>
        <w:jc w:val="both"/>
        <w:rPr>
          <w:b/>
          <w:sz w:val="20"/>
          <w:szCs w:val="20"/>
        </w:rPr>
      </w:pPr>
    </w:p>
    <w:p w14:paraId="13053667"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Úřad práce </w:t>
      </w:r>
    </w:p>
    <w:p w14:paraId="4A04BAC0" w14:textId="77777777" w:rsidR="0046356A" w:rsidRPr="00114C55" w:rsidRDefault="0046356A" w:rsidP="005A1BCC">
      <w:pPr>
        <w:spacing w:after="0" w:line="240" w:lineRule="auto"/>
        <w:ind w:left="360"/>
        <w:jc w:val="both"/>
        <w:rPr>
          <w:sz w:val="20"/>
          <w:szCs w:val="20"/>
        </w:rPr>
      </w:pPr>
      <w:r w:rsidRPr="00114C55">
        <w:rPr>
          <w:sz w:val="20"/>
          <w:szCs w:val="20"/>
        </w:rPr>
        <w:t>K čemu slouží úřad práce?</w:t>
      </w:r>
    </w:p>
    <w:p w14:paraId="327D2D78" w14:textId="77777777" w:rsidR="0046356A" w:rsidRPr="00114C55" w:rsidRDefault="0046356A" w:rsidP="005A1BCC">
      <w:pPr>
        <w:numPr>
          <w:ilvl w:val="0"/>
          <w:numId w:val="45"/>
        </w:numPr>
        <w:spacing w:after="0" w:line="240" w:lineRule="auto"/>
        <w:contextualSpacing/>
        <w:jc w:val="both"/>
        <w:rPr>
          <w:sz w:val="20"/>
          <w:szCs w:val="20"/>
        </w:rPr>
      </w:pPr>
      <w:r>
        <w:rPr>
          <w:sz w:val="20"/>
          <w:szCs w:val="20"/>
        </w:rPr>
        <w:t>Jak zjistíte,</w:t>
      </w:r>
      <w:r w:rsidRPr="00114C55">
        <w:rPr>
          <w:sz w:val="20"/>
          <w:szCs w:val="20"/>
        </w:rPr>
        <w:t xml:space="preserve"> kde je úřad práce?</w:t>
      </w:r>
    </w:p>
    <w:p w14:paraId="074626A5" w14:textId="77777777" w:rsidR="0046356A" w:rsidRPr="00114C55" w:rsidRDefault="0046356A" w:rsidP="005A1BCC">
      <w:pPr>
        <w:numPr>
          <w:ilvl w:val="0"/>
          <w:numId w:val="45"/>
        </w:numPr>
        <w:spacing w:after="0" w:line="240" w:lineRule="auto"/>
        <w:contextualSpacing/>
        <w:jc w:val="both"/>
        <w:rPr>
          <w:sz w:val="20"/>
          <w:szCs w:val="20"/>
        </w:rPr>
      </w:pPr>
      <w:r w:rsidRPr="00114C55">
        <w:rPr>
          <w:sz w:val="20"/>
          <w:szCs w:val="20"/>
        </w:rPr>
        <w:t>Kdy půjdete na úřad práce?</w:t>
      </w:r>
    </w:p>
    <w:p w14:paraId="29453773" w14:textId="77777777" w:rsidR="0046356A" w:rsidRDefault="0046356A" w:rsidP="005A1BCC">
      <w:pPr>
        <w:numPr>
          <w:ilvl w:val="0"/>
          <w:numId w:val="45"/>
        </w:numPr>
        <w:spacing w:after="0" w:line="240" w:lineRule="auto"/>
        <w:contextualSpacing/>
        <w:jc w:val="both"/>
        <w:rPr>
          <w:sz w:val="20"/>
          <w:szCs w:val="20"/>
        </w:rPr>
      </w:pPr>
      <w:r>
        <w:rPr>
          <w:sz w:val="20"/>
          <w:szCs w:val="20"/>
        </w:rPr>
        <w:t>S čím V</w:t>
      </w:r>
      <w:r w:rsidRPr="00114C55">
        <w:rPr>
          <w:sz w:val="20"/>
          <w:szCs w:val="20"/>
        </w:rPr>
        <w:t>ám na úřadu práce mohou pomoci?</w:t>
      </w:r>
    </w:p>
    <w:p w14:paraId="5F6CF065" w14:textId="77777777" w:rsidR="00E24022" w:rsidRPr="00114C55" w:rsidRDefault="00E24022" w:rsidP="005A1BCC">
      <w:pPr>
        <w:spacing w:after="0" w:line="240" w:lineRule="auto"/>
        <w:ind w:left="1080"/>
        <w:contextualSpacing/>
        <w:jc w:val="both"/>
        <w:rPr>
          <w:sz w:val="20"/>
          <w:szCs w:val="20"/>
        </w:rPr>
      </w:pPr>
    </w:p>
    <w:p w14:paraId="714F46AD"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Profesní životopis</w:t>
      </w:r>
    </w:p>
    <w:p w14:paraId="095761F2" w14:textId="77777777" w:rsidR="0046356A" w:rsidRPr="00114C55" w:rsidRDefault="0046356A" w:rsidP="005A1BCC">
      <w:pPr>
        <w:spacing w:after="0" w:line="240" w:lineRule="auto"/>
        <w:ind w:left="360"/>
        <w:jc w:val="both"/>
        <w:rPr>
          <w:sz w:val="20"/>
          <w:szCs w:val="20"/>
        </w:rPr>
      </w:pPr>
      <w:r w:rsidRPr="00114C55">
        <w:rPr>
          <w:sz w:val="20"/>
          <w:szCs w:val="20"/>
        </w:rPr>
        <w:t>K čemu slouží profesní/pracovní životopis?</w:t>
      </w:r>
    </w:p>
    <w:p w14:paraId="78554791" w14:textId="77777777" w:rsidR="0046356A" w:rsidRPr="00114C55" w:rsidRDefault="0046356A" w:rsidP="005A1BCC">
      <w:pPr>
        <w:numPr>
          <w:ilvl w:val="0"/>
          <w:numId w:val="46"/>
        </w:numPr>
        <w:spacing w:after="0" w:line="240" w:lineRule="auto"/>
        <w:contextualSpacing/>
        <w:jc w:val="both"/>
        <w:rPr>
          <w:sz w:val="20"/>
          <w:szCs w:val="20"/>
        </w:rPr>
      </w:pPr>
      <w:r w:rsidRPr="00114C55">
        <w:rPr>
          <w:sz w:val="20"/>
          <w:szCs w:val="20"/>
        </w:rPr>
        <w:t>Co v životopisu budete uvádět?</w:t>
      </w:r>
    </w:p>
    <w:p w14:paraId="7AA790E4" w14:textId="77777777" w:rsidR="0046356A" w:rsidRPr="00114C55" w:rsidRDefault="0046356A" w:rsidP="005A1BCC">
      <w:pPr>
        <w:numPr>
          <w:ilvl w:val="0"/>
          <w:numId w:val="46"/>
        </w:numPr>
        <w:spacing w:after="0" w:line="240" w:lineRule="auto"/>
        <w:contextualSpacing/>
        <w:jc w:val="both"/>
        <w:rPr>
          <w:sz w:val="20"/>
          <w:szCs w:val="20"/>
        </w:rPr>
      </w:pPr>
      <w:r w:rsidRPr="00114C55">
        <w:rPr>
          <w:sz w:val="20"/>
          <w:szCs w:val="20"/>
        </w:rPr>
        <w:t>Jak by jednotlivé informace měly jít za sebou?</w:t>
      </w:r>
    </w:p>
    <w:p w14:paraId="096E678E" w14:textId="77777777" w:rsidR="0046356A" w:rsidRPr="00114C55" w:rsidRDefault="0046356A" w:rsidP="005A1BCC">
      <w:pPr>
        <w:numPr>
          <w:ilvl w:val="0"/>
          <w:numId w:val="46"/>
        </w:numPr>
        <w:spacing w:after="0" w:line="240" w:lineRule="auto"/>
        <w:contextualSpacing/>
        <w:jc w:val="both"/>
        <w:rPr>
          <w:sz w:val="20"/>
          <w:szCs w:val="20"/>
        </w:rPr>
      </w:pPr>
      <w:r w:rsidRPr="00114C55">
        <w:rPr>
          <w:sz w:val="20"/>
          <w:szCs w:val="20"/>
        </w:rPr>
        <w:t xml:space="preserve">Kdy </w:t>
      </w:r>
      <w:r>
        <w:rPr>
          <w:sz w:val="20"/>
          <w:szCs w:val="20"/>
        </w:rPr>
        <w:t>životopis použijete, kdo ho po V</w:t>
      </w:r>
      <w:r w:rsidRPr="00114C55">
        <w:rPr>
          <w:sz w:val="20"/>
          <w:szCs w:val="20"/>
        </w:rPr>
        <w:t>ás může chtít?</w:t>
      </w:r>
    </w:p>
    <w:p w14:paraId="6B875547" w14:textId="77777777" w:rsidR="0046356A" w:rsidRPr="00114C55" w:rsidRDefault="0046356A" w:rsidP="005A1BCC">
      <w:pPr>
        <w:numPr>
          <w:ilvl w:val="0"/>
          <w:numId w:val="46"/>
        </w:numPr>
        <w:spacing w:after="0" w:line="240" w:lineRule="auto"/>
        <w:contextualSpacing/>
        <w:jc w:val="both"/>
        <w:rPr>
          <w:sz w:val="20"/>
          <w:szCs w:val="20"/>
        </w:rPr>
      </w:pPr>
      <w:r w:rsidRPr="00114C55">
        <w:rPr>
          <w:sz w:val="20"/>
          <w:szCs w:val="20"/>
        </w:rPr>
        <w:t>V jaké formě ho zaměstnavateli budete dávat nebo posílat?</w:t>
      </w:r>
    </w:p>
    <w:p w14:paraId="41DF6274" w14:textId="77777777" w:rsidR="0046356A" w:rsidRPr="00114C55" w:rsidRDefault="0046356A" w:rsidP="005A1BCC">
      <w:pPr>
        <w:spacing w:after="0" w:line="240" w:lineRule="auto"/>
        <w:jc w:val="both"/>
        <w:rPr>
          <w:sz w:val="20"/>
          <w:szCs w:val="20"/>
        </w:rPr>
      </w:pPr>
    </w:p>
    <w:p w14:paraId="31D0D814"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Kvalita práce </w:t>
      </w:r>
    </w:p>
    <w:p w14:paraId="33FE4C3C" w14:textId="77777777" w:rsidR="0046356A" w:rsidRPr="00114C55" w:rsidRDefault="0046356A" w:rsidP="005A1BCC">
      <w:pPr>
        <w:spacing w:after="0" w:line="240" w:lineRule="auto"/>
        <w:ind w:left="357"/>
        <w:jc w:val="both"/>
        <w:rPr>
          <w:sz w:val="20"/>
          <w:szCs w:val="20"/>
        </w:rPr>
      </w:pPr>
      <w:r w:rsidRPr="00114C55">
        <w:rPr>
          <w:sz w:val="20"/>
          <w:szCs w:val="20"/>
        </w:rPr>
        <w:t>Co musíte dělat, abyste odvedl/a kvalitní práci?</w:t>
      </w:r>
    </w:p>
    <w:p w14:paraId="3DBF72E3" w14:textId="77777777" w:rsidR="0046356A" w:rsidRPr="00114C55" w:rsidRDefault="0046356A" w:rsidP="005A1BCC">
      <w:pPr>
        <w:numPr>
          <w:ilvl w:val="0"/>
          <w:numId w:val="47"/>
        </w:numPr>
        <w:spacing w:after="0" w:line="240" w:lineRule="auto"/>
        <w:contextualSpacing/>
        <w:jc w:val="both"/>
        <w:rPr>
          <w:sz w:val="20"/>
          <w:szCs w:val="20"/>
        </w:rPr>
      </w:pPr>
      <w:r w:rsidRPr="00114C55">
        <w:rPr>
          <w:sz w:val="20"/>
          <w:szCs w:val="20"/>
        </w:rPr>
        <w:t>Jak musíte pracovat?</w:t>
      </w:r>
    </w:p>
    <w:p w14:paraId="74A7472D" w14:textId="77777777" w:rsidR="0046356A" w:rsidRPr="00114C55" w:rsidRDefault="0046356A" w:rsidP="005A1BCC">
      <w:pPr>
        <w:numPr>
          <w:ilvl w:val="0"/>
          <w:numId w:val="47"/>
        </w:numPr>
        <w:spacing w:after="0" w:line="240" w:lineRule="auto"/>
        <w:contextualSpacing/>
        <w:jc w:val="both"/>
        <w:rPr>
          <w:sz w:val="20"/>
          <w:szCs w:val="20"/>
        </w:rPr>
      </w:pPr>
      <w:r w:rsidRPr="00114C55">
        <w:rPr>
          <w:sz w:val="20"/>
          <w:szCs w:val="20"/>
        </w:rPr>
        <w:t>Na co si musíte dávat pozor?</w:t>
      </w:r>
    </w:p>
    <w:p w14:paraId="50628BF2" w14:textId="77777777" w:rsidR="0046356A" w:rsidRPr="00114C55" w:rsidRDefault="0046356A" w:rsidP="005A1BCC">
      <w:pPr>
        <w:numPr>
          <w:ilvl w:val="0"/>
          <w:numId w:val="47"/>
        </w:numPr>
        <w:spacing w:after="0" w:line="240" w:lineRule="auto"/>
        <w:contextualSpacing/>
        <w:jc w:val="both"/>
        <w:rPr>
          <w:sz w:val="20"/>
          <w:szCs w:val="20"/>
        </w:rPr>
      </w:pPr>
      <w:r w:rsidRPr="00114C55">
        <w:rPr>
          <w:sz w:val="20"/>
          <w:szCs w:val="20"/>
        </w:rPr>
        <w:t>Co musíte kontrolovat?</w:t>
      </w:r>
    </w:p>
    <w:p w14:paraId="6F9FB3D4" w14:textId="77777777" w:rsidR="0046356A" w:rsidRPr="00114C55" w:rsidRDefault="0046356A" w:rsidP="005A1BCC">
      <w:pPr>
        <w:numPr>
          <w:ilvl w:val="0"/>
          <w:numId w:val="47"/>
        </w:numPr>
        <w:spacing w:after="0" w:line="240" w:lineRule="auto"/>
        <w:contextualSpacing/>
        <w:jc w:val="both"/>
        <w:rPr>
          <w:sz w:val="20"/>
          <w:szCs w:val="20"/>
        </w:rPr>
      </w:pPr>
      <w:r w:rsidRPr="00114C55">
        <w:rPr>
          <w:sz w:val="20"/>
          <w:szCs w:val="20"/>
        </w:rPr>
        <w:t>Co znamená dodržení termínu?</w:t>
      </w:r>
    </w:p>
    <w:p w14:paraId="5CC2C1F4" w14:textId="77777777" w:rsidR="0046356A" w:rsidRPr="00114C55" w:rsidRDefault="0046356A" w:rsidP="005A1BCC">
      <w:pPr>
        <w:spacing w:after="0" w:line="240" w:lineRule="auto"/>
        <w:ind w:left="1080"/>
        <w:contextualSpacing/>
        <w:jc w:val="both"/>
        <w:rPr>
          <w:sz w:val="20"/>
          <w:szCs w:val="20"/>
        </w:rPr>
      </w:pPr>
    </w:p>
    <w:p w14:paraId="369783E2"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Přijímací pohovor </w:t>
      </w:r>
    </w:p>
    <w:p w14:paraId="6DAB5190" w14:textId="77777777" w:rsidR="0046356A" w:rsidRPr="00114C55" w:rsidRDefault="0046356A" w:rsidP="005A1BCC">
      <w:pPr>
        <w:spacing w:after="0" w:line="240" w:lineRule="auto"/>
        <w:ind w:left="360"/>
        <w:jc w:val="both"/>
        <w:rPr>
          <w:sz w:val="20"/>
          <w:szCs w:val="20"/>
        </w:rPr>
      </w:pPr>
      <w:r w:rsidRPr="00114C55">
        <w:rPr>
          <w:sz w:val="20"/>
          <w:szCs w:val="20"/>
        </w:rPr>
        <w:t>Jak se připravíte na přijímací pohovor do zaměstnání?</w:t>
      </w:r>
    </w:p>
    <w:p w14:paraId="6064E0B2" w14:textId="77777777" w:rsidR="0046356A" w:rsidRPr="00114C55" w:rsidRDefault="0046356A" w:rsidP="005A1BCC">
      <w:pPr>
        <w:numPr>
          <w:ilvl w:val="0"/>
          <w:numId w:val="49"/>
        </w:numPr>
        <w:spacing w:after="0" w:line="240" w:lineRule="auto"/>
        <w:contextualSpacing/>
        <w:jc w:val="both"/>
        <w:rPr>
          <w:sz w:val="20"/>
          <w:szCs w:val="20"/>
        </w:rPr>
      </w:pPr>
      <w:r w:rsidRPr="00114C55">
        <w:rPr>
          <w:sz w:val="20"/>
          <w:szCs w:val="20"/>
        </w:rPr>
        <w:t>Jaké informace si před pohovorem zjistíte?</w:t>
      </w:r>
    </w:p>
    <w:p w14:paraId="190CEF59" w14:textId="77777777" w:rsidR="0046356A" w:rsidRPr="00114C55" w:rsidRDefault="0046356A" w:rsidP="005A1BCC">
      <w:pPr>
        <w:numPr>
          <w:ilvl w:val="0"/>
          <w:numId w:val="48"/>
        </w:numPr>
        <w:spacing w:after="0" w:line="240" w:lineRule="auto"/>
        <w:contextualSpacing/>
        <w:jc w:val="both"/>
        <w:rPr>
          <w:sz w:val="20"/>
          <w:szCs w:val="20"/>
        </w:rPr>
      </w:pPr>
      <w:r>
        <w:rPr>
          <w:sz w:val="20"/>
          <w:szCs w:val="20"/>
        </w:rPr>
        <w:t>Co by o V</w:t>
      </w:r>
      <w:r w:rsidRPr="00114C55">
        <w:rPr>
          <w:sz w:val="20"/>
          <w:szCs w:val="20"/>
        </w:rPr>
        <w:t>ás mohlo při pohovoru zajímat budoucího zaměstnavatele?</w:t>
      </w:r>
    </w:p>
    <w:p w14:paraId="2046E547" w14:textId="77777777" w:rsidR="0046356A" w:rsidRPr="00114C55" w:rsidRDefault="0046356A" w:rsidP="005A1BCC">
      <w:pPr>
        <w:numPr>
          <w:ilvl w:val="0"/>
          <w:numId w:val="48"/>
        </w:numPr>
        <w:spacing w:after="0" w:line="240" w:lineRule="auto"/>
        <w:contextualSpacing/>
        <w:jc w:val="both"/>
        <w:rPr>
          <w:sz w:val="20"/>
          <w:szCs w:val="20"/>
        </w:rPr>
      </w:pPr>
      <w:r w:rsidRPr="00114C55">
        <w:rPr>
          <w:sz w:val="20"/>
          <w:szCs w:val="20"/>
        </w:rPr>
        <w:t>Na co byste se měl/a při pohovoru zeptat?</w:t>
      </w:r>
    </w:p>
    <w:p w14:paraId="5AD69442" w14:textId="77777777" w:rsidR="0046356A" w:rsidRPr="00114C55" w:rsidRDefault="0046356A" w:rsidP="005A1BCC">
      <w:pPr>
        <w:spacing w:after="0" w:line="240" w:lineRule="auto"/>
        <w:ind w:left="720"/>
        <w:contextualSpacing/>
        <w:jc w:val="both"/>
        <w:rPr>
          <w:sz w:val="20"/>
          <w:szCs w:val="20"/>
        </w:rPr>
      </w:pPr>
    </w:p>
    <w:p w14:paraId="75027C0B"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Pracovní smlouva </w:t>
      </w:r>
    </w:p>
    <w:p w14:paraId="7B5DAA8D" w14:textId="77777777" w:rsidR="0046356A" w:rsidRPr="00114C55" w:rsidRDefault="0046356A" w:rsidP="005A1BCC">
      <w:pPr>
        <w:spacing w:after="0" w:line="240" w:lineRule="auto"/>
        <w:ind w:left="360"/>
        <w:jc w:val="both"/>
        <w:rPr>
          <w:sz w:val="20"/>
          <w:szCs w:val="20"/>
        </w:rPr>
      </w:pPr>
      <w:r w:rsidRPr="00114C55">
        <w:rPr>
          <w:sz w:val="20"/>
          <w:szCs w:val="20"/>
        </w:rPr>
        <w:t>K čemu slouží pracovní smlouva?</w:t>
      </w:r>
    </w:p>
    <w:p w14:paraId="5364ED77" w14:textId="77777777" w:rsidR="0046356A" w:rsidRPr="00114C55" w:rsidRDefault="0046356A" w:rsidP="005A1BCC">
      <w:pPr>
        <w:numPr>
          <w:ilvl w:val="0"/>
          <w:numId w:val="51"/>
        </w:numPr>
        <w:spacing w:after="0" w:line="240" w:lineRule="auto"/>
        <w:contextualSpacing/>
        <w:jc w:val="both"/>
        <w:rPr>
          <w:sz w:val="20"/>
          <w:szCs w:val="20"/>
        </w:rPr>
      </w:pPr>
      <w:r w:rsidRPr="00114C55">
        <w:rPr>
          <w:sz w:val="20"/>
          <w:szCs w:val="20"/>
        </w:rPr>
        <w:t>Kdo a s kým pracovní smlouvu sepisuje?</w:t>
      </w:r>
    </w:p>
    <w:p w14:paraId="61F6CD03" w14:textId="77777777" w:rsidR="0046356A" w:rsidRPr="00114C55" w:rsidRDefault="0046356A" w:rsidP="005A1BCC">
      <w:pPr>
        <w:numPr>
          <w:ilvl w:val="0"/>
          <w:numId w:val="51"/>
        </w:numPr>
        <w:spacing w:after="0" w:line="240" w:lineRule="auto"/>
        <w:contextualSpacing/>
        <w:jc w:val="both"/>
        <w:rPr>
          <w:sz w:val="20"/>
          <w:szCs w:val="20"/>
        </w:rPr>
      </w:pPr>
      <w:r w:rsidRPr="00114C55">
        <w:rPr>
          <w:sz w:val="20"/>
          <w:szCs w:val="20"/>
        </w:rPr>
        <w:t>Vyjmenujte, co musí být v pracovní smlouvě uvedeno.</w:t>
      </w:r>
    </w:p>
    <w:p w14:paraId="5423E3AD" w14:textId="77777777" w:rsidR="0046356A" w:rsidRPr="00114C55" w:rsidRDefault="0046356A" w:rsidP="005A1BCC">
      <w:pPr>
        <w:numPr>
          <w:ilvl w:val="0"/>
          <w:numId w:val="51"/>
        </w:numPr>
        <w:spacing w:after="0" w:line="240" w:lineRule="auto"/>
        <w:contextualSpacing/>
        <w:jc w:val="both"/>
        <w:rPr>
          <w:sz w:val="20"/>
          <w:szCs w:val="20"/>
        </w:rPr>
      </w:pPr>
      <w:r w:rsidRPr="00114C55">
        <w:rPr>
          <w:sz w:val="20"/>
          <w:szCs w:val="20"/>
        </w:rPr>
        <w:t>Kdo sepsanou pracovní smlouvu dostane, kolik se dělá minimálně stejnopisů a pro koho?</w:t>
      </w:r>
    </w:p>
    <w:p w14:paraId="7FE239C9" w14:textId="77777777" w:rsidR="0046356A" w:rsidRPr="00114C55" w:rsidRDefault="0046356A" w:rsidP="005A1BCC">
      <w:pPr>
        <w:spacing w:after="0" w:line="240" w:lineRule="auto"/>
        <w:ind w:left="785"/>
        <w:contextualSpacing/>
        <w:jc w:val="both"/>
        <w:rPr>
          <w:b/>
          <w:sz w:val="20"/>
          <w:szCs w:val="20"/>
        </w:rPr>
      </w:pPr>
    </w:p>
    <w:p w14:paraId="24CFE156"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Povinnosti zaměstnance </w:t>
      </w:r>
    </w:p>
    <w:p w14:paraId="560469E5" w14:textId="77777777" w:rsidR="0046356A" w:rsidRPr="00114C55" w:rsidRDefault="0046356A" w:rsidP="005A1BCC">
      <w:pPr>
        <w:spacing w:after="0" w:line="240" w:lineRule="auto"/>
        <w:ind w:left="425"/>
        <w:jc w:val="both"/>
        <w:rPr>
          <w:sz w:val="20"/>
          <w:szCs w:val="20"/>
        </w:rPr>
      </w:pPr>
      <w:r w:rsidRPr="00114C55">
        <w:rPr>
          <w:sz w:val="20"/>
          <w:szCs w:val="20"/>
        </w:rPr>
        <w:t>Jaké jsou povinnosti zaměstnance?</w:t>
      </w:r>
    </w:p>
    <w:p w14:paraId="025F653D" w14:textId="77777777" w:rsidR="0046356A" w:rsidRPr="00114C55" w:rsidRDefault="0046356A" w:rsidP="005A1BCC">
      <w:pPr>
        <w:numPr>
          <w:ilvl w:val="0"/>
          <w:numId w:val="51"/>
        </w:numPr>
        <w:spacing w:after="0" w:line="240" w:lineRule="auto"/>
        <w:contextualSpacing/>
        <w:jc w:val="both"/>
        <w:rPr>
          <w:sz w:val="20"/>
          <w:szCs w:val="20"/>
        </w:rPr>
      </w:pPr>
      <w:r>
        <w:rPr>
          <w:sz w:val="20"/>
          <w:szCs w:val="20"/>
        </w:rPr>
        <w:t>Uveďte, co po V</w:t>
      </w:r>
      <w:r w:rsidRPr="00114C55">
        <w:rPr>
          <w:sz w:val="20"/>
          <w:szCs w:val="20"/>
        </w:rPr>
        <w:t>ás budou v zaměstnání vyžadovat.</w:t>
      </w:r>
    </w:p>
    <w:p w14:paraId="20BB8FFB" w14:textId="77777777" w:rsidR="0046356A" w:rsidRDefault="0046356A" w:rsidP="005A1BCC">
      <w:pPr>
        <w:numPr>
          <w:ilvl w:val="0"/>
          <w:numId w:val="51"/>
        </w:numPr>
        <w:spacing w:after="0" w:line="240" w:lineRule="auto"/>
        <w:contextualSpacing/>
        <w:jc w:val="both"/>
        <w:rPr>
          <w:sz w:val="20"/>
          <w:szCs w:val="20"/>
        </w:rPr>
      </w:pPr>
      <w:r w:rsidRPr="00114C55">
        <w:rPr>
          <w:sz w:val="20"/>
          <w:szCs w:val="20"/>
        </w:rPr>
        <w:t>Co uděláte, když se budete cítit nemocný</w:t>
      </w:r>
      <w:r>
        <w:rPr>
          <w:sz w:val="20"/>
          <w:szCs w:val="20"/>
        </w:rPr>
        <w:t>/á</w:t>
      </w:r>
      <w:r w:rsidRPr="00114C55">
        <w:rPr>
          <w:sz w:val="20"/>
          <w:szCs w:val="20"/>
        </w:rPr>
        <w:t xml:space="preserve"> nebo když si v pracovní době budete potřebovat něco vyřídit?</w:t>
      </w:r>
    </w:p>
    <w:p w14:paraId="568F5A37" w14:textId="77777777" w:rsidR="00D7100B" w:rsidRPr="00114C55" w:rsidRDefault="00D7100B" w:rsidP="005A1BCC">
      <w:pPr>
        <w:spacing w:after="0" w:line="240" w:lineRule="auto"/>
        <w:ind w:left="1080"/>
        <w:contextualSpacing/>
        <w:jc w:val="both"/>
        <w:rPr>
          <w:sz w:val="20"/>
          <w:szCs w:val="20"/>
        </w:rPr>
      </w:pPr>
    </w:p>
    <w:p w14:paraId="5484CC24"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Povinnosti zaměstnavatele </w:t>
      </w:r>
    </w:p>
    <w:p w14:paraId="05986AF5" w14:textId="77777777" w:rsidR="0046356A" w:rsidRPr="00114C55" w:rsidRDefault="0046356A" w:rsidP="005A1BCC">
      <w:pPr>
        <w:spacing w:after="0" w:line="240" w:lineRule="auto"/>
        <w:ind w:left="425"/>
        <w:jc w:val="both"/>
        <w:rPr>
          <w:sz w:val="20"/>
          <w:szCs w:val="20"/>
        </w:rPr>
      </w:pPr>
      <w:r w:rsidRPr="00114C55">
        <w:rPr>
          <w:sz w:val="20"/>
          <w:szCs w:val="20"/>
        </w:rPr>
        <w:t>Jaké povinnosti má zaměstnavatel vůči zaměstnancům?</w:t>
      </w:r>
    </w:p>
    <w:p w14:paraId="434BDF5E" w14:textId="77777777" w:rsidR="0046356A" w:rsidRPr="00114C55" w:rsidRDefault="0046356A" w:rsidP="005A1BCC">
      <w:pPr>
        <w:numPr>
          <w:ilvl w:val="0"/>
          <w:numId w:val="52"/>
        </w:numPr>
        <w:spacing w:after="0" w:line="240" w:lineRule="auto"/>
        <w:contextualSpacing/>
        <w:jc w:val="both"/>
        <w:rPr>
          <w:sz w:val="20"/>
          <w:szCs w:val="20"/>
        </w:rPr>
      </w:pPr>
      <w:r w:rsidRPr="00114C55">
        <w:rPr>
          <w:sz w:val="20"/>
          <w:szCs w:val="20"/>
        </w:rPr>
        <w:t>S čím zaměstnavatel musí zaměstnance seznámit při nástupu do zaměstnání?</w:t>
      </w:r>
    </w:p>
    <w:p w14:paraId="50C4F2FD" w14:textId="77777777" w:rsidR="0046356A" w:rsidRPr="00114C55" w:rsidRDefault="0046356A" w:rsidP="005A1BCC">
      <w:pPr>
        <w:numPr>
          <w:ilvl w:val="0"/>
          <w:numId w:val="52"/>
        </w:numPr>
        <w:spacing w:after="0" w:line="240" w:lineRule="auto"/>
        <w:contextualSpacing/>
        <w:jc w:val="both"/>
        <w:rPr>
          <w:sz w:val="20"/>
          <w:szCs w:val="20"/>
        </w:rPr>
      </w:pPr>
      <w:r w:rsidRPr="00114C55">
        <w:rPr>
          <w:sz w:val="20"/>
          <w:szCs w:val="20"/>
        </w:rPr>
        <w:t>Co musí zaměstnavatel zajistit pro své zaměstnance?</w:t>
      </w:r>
    </w:p>
    <w:p w14:paraId="2EAAA595" w14:textId="77777777" w:rsidR="0046356A" w:rsidRPr="00114C55" w:rsidRDefault="0046356A" w:rsidP="005A1BCC">
      <w:pPr>
        <w:numPr>
          <w:ilvl w:val="0"/>
          <w:numId w:val="52"/>
        </w:numPr>
        <w:spacing w:after="0" w:line="240" w:lineRule="auto"/>
        <w:contextualSpacing/>
        <w:jc w:val="both"/>
        <w:rPr>
          <w:sz w:val="20"/>
          <w:szCs w:val="20"/>
        </w:rPr>
      </w:pPr>
      <w:r w:rsidRPr="00114C55">
        <w:rPr>
          <w:sz w:val="20"/>
          <w:szCs w:val="20"/>
        </w:rPr>
        <w:t>Co musí zaměstnavatel zaměstnancům umožnit?</w:t>
      </w:r>
    </w:p>
    <w:p w14:paraId="639F1E84" w14:textId="77777777" w:rsidR="0046356A" w:rsidRPr="00114C55" w:rsidRDefault="0046356A" w:rsidP="005A1BCC">
      <w:pPr>
        <w:spacing w:after="0" w:line="240" w:lineRule="auto"/>
        <w:jc w:val="both"/>
        <w:rPr>
          <w:sz w:val="20"/>
          <w:szCs w:val="20"/>
        </w:rPr>
      </w:pPr>
    </w:p>
    <w:p w14:paraId="6A62A28A"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Ukončení pracovního poměru (zaměstnání)</w:t>
      </w:r>
    </w:p>
    <w:p w14:paraId="65027A3F" w14:textId="77777777" w:rsidR="0046356A" w:rsidRPr="00114C55" w:rsidRDefault="0046356A" w:rsidP="005A1BCC">
      <w:pPr>
        <w:spacing w:after="0" w:line="240" w:lineRule="auto"/>
        <w:ind w:left="425"/>
        <w:jc w:val="both"/>
        <w:rPr>
          <w:sz w:val="20"/>
          <w:szCs w:val="20"/>
        </w:rPr>
      </w:pPr>
      <w:r w:rsidRPr="00114C55">
        <w:rPr>
          <w:sz w:val="20"/>
          <w:szCs w:val="20"/>
        </w:rPr>
        <w:t>Jak je možné zaměstnání ukončit?</w:t>
      </w:r>
    </w:p>
    <w:p w14:paraId="2B18B53B" w14:textId="77777777" w:rsidR="0046356A" w:rsidRPr="00114C55" w:rsidRDefault="0046356A" w:rsidP="005A1BCC">
      <w:pPr>
        <w:numPr>
          <w:ilvl w:val="0"/>
          <w:numId w:val="53"/>
        </w:numPr>
        <w:spacing w:after="0" w:line="240" w:lineRule="auto"/>
        <w:contextualSpacing/>
        <w:jc w:val="both"/>
        <w:rPr>
          <w:sz w:val="20"/>
          <w:szCs w:val="20"/>
        </w:rPr>
      </w:pPr>
      <w:r w:rsidRPr="00114C55">
        <w:rPr>
          <w:sz w:val="20"/>
          <w:szCs w:val="20"/>
        </w:rPr>
        <w:t>Jaký je rozdíl mezi pracovní smlouvou na dobu určitou a neurčitou?</w:t>
      </w:r>
    </w:p>
    <w:p w14:paraId="6DED52F3" w14:textId="77777777" w:rsidR="0046356A" w:rsidRPr="00114C55" w:rsidRDefault="0046356A" w:rsidP="005A1BCC">
      <w:pPr>
        <w:numPr>
          <w:ilvl w:val="0"/>
          <w:numId w:val="53"/>
        </w:numPr>
        <w:spacing w:after="0" w:line="240" w:lineRule="auto"/>
        <w:contextualSpacing/>
        <w:jc w:val="both"/>
        <w:rPr>
          <w:sz w:val="20"/>
          <w:szCs w:val="20"/>
        </w:rPr>
      </w:pPr>
      <w:r w:rsidRPr="00114C55">
        <w:rPr>
          <w:sz w:val="20"/>
          <w:szCs w:val="20"/>
        </w:rPr>
        <w:t>Můžete Vy sám/sama podat výpověď ze zaměstnání?</w:t>
      </w:r>
    </w:p>
    <w:p w14:paraId="44942F29" w14:textId="77777777" w:rsidR="0046356A" w:rsidRPr="00114C55" w:rsidRDefault="0046356A" w:rsidP="005A1BCC">
      <w:pPr>
        <w:numPr>
          <w:ilvl w:val="0"/>
          <w:numId w:val="53"/>
        </w:numPr>
        <w:spacing w:after="0" w:line="240" w:lineRule="auto"/>
        <w:contextualSpacing/>
        <w:jc w:val="both"/>
        <w:rPr>
          <w:sz w:val="20"/>
          <w:szCs w:val="20"/>
        </w:rPr>
      </w:pPr>
      <w:r w:rsidRPr="00114C55">
        <w:rPr>
          <w:sz w:val="20"/>
          <w:szCs w:val="20"/>
        </w:rPr>
        <w:t>Může Vám dát výpověď zaměstnavatel, a proč?</w:t>
      </w:r>
    </w:p>
    <w:p w14:paraId="03E20D8B" w14:textId="77777777" w:rsidR="0046356A" w:rsidRPr="00114C55" w:rsidRDefault="0046356A" w:rsidP="005A1BCC">
      <w:pPr>
        <w:spacing w:after="0" w:line="240" w:lineRule="auto"/>
        <w:ind w:left="1080"/>
        <w:contextualSpacing/>
        <w:jc w:val="both"/>
        <w:rPr>
          <w:sz w:val="20"/>
          <w:szCs w:val="20"/>
        </w:rPr>
      </w:pPr>
    </w:p>
    <w:p w14:paraId="122E3237"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Mzda </w:t>
      </w:r>
    </w:p>
    <w:p w14:paraId="11491B9C" w14:textId="77777777" w:rsidR="0046356A" w:rsidRPr="00114C55" w:rsidRDefault="0046356A" w:rsidP="005A1BCC">
      <w:pPr>
        <w:spacing w:after="0" w:line="240" w:lineRule="auto"/>
        <w:ind w:left="425"/>
        <w:jc w:val="both"/>
        <w:rPr>
          <w:sz w:val="20"/>
          <w:szCs w:val="20"/>
        </w:rPr>
      </w:pPr>
      <w:r w:rsidRPr="00114C55">
        <w:rPr>
          <w:sz w:val="20"/>
          <w:szCs w:val="20"/>
        </w:rPr>
        <w:t>Co je to mzda?</w:t>
      </w:r>
    </w:p>
    <w:p w14:paraId="3CB4E8EB" w14:textId="77777777" w:rsidR="0046356A" w:rsidRPr="00114C55" w:rsidRDefault="0046356A" w:rsidP="005A1BCC">
      <w:pPr>
        <w:numPr>
          <w:ilvl w:val="0"/>
          <w:numId w:val="54"/>
        </w:numPr>
        <w:spacing w:after="0" w:line="240" w:lineRule="auto"/>
        <w:contextualSpacing/>
        <w:jc w:val="both"/>
        <w:rPr>
          <w:sz w:val="20"/>
          <w:szCs w:val="20"/>
        </w:rPr>
      </w:pPr>
      <w:r w:rsidRPr="00114C55">
        <w:rPr>
          <w:sz w:val="20"/>
          <w:szCs w:val="20"/>
        </w:rPr>
        <w:t>Kdy a za co zaměstnanec dostane mzdu?</w:t>
      </w:r>
    </w:p>
    <w:p w14:paraId="03585086" w14:textId="77777777" w:rsidR="0046356A" w:rsidRPr="00114C55" w:rsidRDefault="0046356A" w:rsidP="005A1BCC">
      <w:pPr>
        <w:numPr>
          <w:ilvl w:val="0"/>
          <w:numId w:val="54"/>
        </w:numPr>
        <w:spacing w:after="0" w:line="240" w:lineRule="auto"/>
        <w:contextualSpacing/>
        <w:jc w:val="both"/>
        <w:rPr>
          <w:sz w:val="20"/>
          <w:szCs w:val="20"/>
        </w:rPr>
      </w:pPr>
      <w:r w:rsidRPr="00114C55">
        <w:rPr>
          <w:sz w:val="20"/>
          <w:szCs w:val="20"/>
        </w:rPr>
        <w:t>Co je to časová mzda?</w:t>
      </w:r>
    </w:p>
    <w:p w14:paraId="6E15CD4A" w14:textId="77777777" w:rsidR="0046356A" w:rsidRPr="00114C55" w:rsidRDefault="0046356A" w:rsidP="005A1BCC">
      <w:pPr>
        <w:numPr>
          <w:ilvl w:val="0"/>
          <w:numId w:val="54"/>
        </w:numPr>
        <w:spacing w:after="0" w:line="240" w:lineRule="auto"/>
        <w:contextualSpacing/>
        <w:jc w:val="both"/>
        <w:rPr>
          <w:sz w:val="20"/>
          <w:szCs w:val="20"/>
        </w:rPr>
      </w:pPr>
      <w:r w:rsidRPr="00114C55">
        <w:rPr>
          <w:sz w:val="20"/>
          <w:szCs w:val="20"/>
        </w:rPr>
        <w:t>Co je to úkolová mzda?</w:t>
      </w:r>
    </w:p>
    <w:p w14:paraId="55717AF4" w14:textId="77777777" w:rsidR="0046356A" w:rsidRPr="00114C55" w:rsidRDefault="0046356A" w:rsidP="005A1BCC">
      <w:pPr>
        <w:numPr>
          <w:ilvl w:val="0"/>
          <w:numId w:val="54"/>
        </w:numPr>
        <w:spacing w:after="0" w:line="240" w:lineRule="auto"/>
        <w:contextualSpacing/>
        <w:jc w:val="both"/>
        <w:rPr>
          <w:sz w:val="20"/>
          <w:szCs w:val="20"/>
        </w:rPr>
      </w:pPr>
      <w:r w:rsidRPr="00114C55">
        <w:rPr>
          <w:sz w:val="20"/>
          <w:szCs w:val="20"/>
        </w:rPr>
        <w:t>Ovlivní výši mzd</w:t>
      </w:r>
      <w:r>
        <w:rPr>
          <w:sz w:val="20"/>
          <w:szCs w:val="20"/>
        </w:rPr>
        <w:t>y práce ve svátek, práce v noci</w:t>
      </w:r>
      <w:r w:rsidRPr="00114C55">
        <w:rPr>
          <w:sz w:val="20"/>
          <w:szCs w:val="20"/>
        </w:rPr>
        <w:t xml:space="preserve"> nebo práce přesčas? </w:t>
      </w:r>
    </w:p>
    <w:p w14:paraId="7D86D235" w14:textId="77777777" w:rsidR="0046356A" w:rsidRPr="00114C55" w:rsidRDefault="0046356A" w:rsidP="005A1BCC">
      <w:pPr>
        <w:spacing w:after="0" w:line="240" w:lineRule="auto"/>
        <w:jc w:val="both"/>
        <w:rPr>
          <w:sz w:val="20"/>
          <w:szCs w:val="20"/>
        </w:rPr>
      </w:pPr>
    </w:p>
    <w:p w14:paraId="383B26DA"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Srážky ze mzdy </w:t>
      </w:r>
    </w:p>
    <w:p w14:paraId="504E4CBD" w14:textId="77777777" w:rsidR="0046356A" w:rsidRPr="00114C55" w:rsidRDefault="0046356A" w:rsidP="005A1BCC">
      <w:pPr>
        <w:spacing w:after="0" w:line="240" w:lineRule="auto"/>
        <w:ind w:left="425"/>
        <w:jc w:val="both"/>
        <w:rPr>
          <w:sz w:val="20"/>
          <w:szCs w:val="20"/>
        </w:rPr>
      </w:pPr>
      <w:r w:rsidRPr="00114C55">
        <w:rPr>
          <w:sz w:val="20"/>
          <w:szCs w:val="20"/>
        </w:rPr>
        <w:t>Co jsou to srážky ze mzdy?</w:t>
      </w:r>
    </w:p>
    <w:p w14:paraId="66E2DCCD" w14:textId="77777777" w:rsidR="0046356A" w:rsidRPr="00114C55" w:rsidRDefault="0046356A" w:rsidP="005A1BCC">
      <w:pPr>
        <w:numPr>
          <w:ilvl w:val="0"/>
          <w:numId w:val="55"/>
        </w:numPr>
        <w:spacing w:after="0" w:line="240" w:lineRule="auto"/>
        <w:contextualSpacing/>
        <w:jc w:val="both"/>
        <w:rPr>
          <w:sz w:val="20"/>
          <w:szCs w:val="20"/>
        </w:rPr>
      </w:pPr>
      <w:r w:rsidRPr="00114C55">
        <w:rPr>
          <w:sz w:val="20"/>
          <w:szCs w:val="20"/>
        </w:rPr>
        <w:t>Uveďte alespoň dva příklady povinných srážek ze mzdy.</w:t>
      </w:r>
    </w:p>
    <w:p w14:paraId="283DA520" w14:textId="77777777" w:rsidR="0046356A" w:rsidRPr="00114C55" w:rsidRDefault="0046356A" w:rsidP="005A1BCC">
      <w:pPr>
        <w:numPr>
          <w:ilvl w:val="0"/>
          <w:numId w:val="55"/>
        </w:numPr>
        <w:spacing w:after="0" w:line="240" w:lineRule="auto"/>
        <w:contextualSpacing/>
        <w:jc w:val="both"/>
        <w:rPr>
          <w:sz w:val="20"/>
          <w:szCs w:val="20"/>
        </w:rPr>
      </w:pPr>
      <w:r w:rsidRPr="00114C55">
        <w:rPr>
          <w:sz w:val="20"/>
          <w:szCs w:val="20"/>
        </w:rPr>
        <w:t>Na co jsou určeny?</w:t>
      </w:r>
    </w:p>
    <w:p w14:paraId="5FF491BE" w14:textId="77777777" w:rsidR="0046356A" w:rsidRPr="00114C55" w:rsidRDefault="0046356A" w:rsidP="005A1BCC">
      <w:pPr>
        <w:numPr>
          <w:ilvl w:val="0"/>
          <w:numId w:val="55"/>
        </w:numPr>
        <w:spacing w:after="0" w:line="240" w:lineRule="auto"/>
        <w:contextualSpacing/>
        <w:jc w:val="both"/>
        <w:rPr>
          <w:sz w:val="20"/>
          <w:szCs w:val="20"/>
        </w:rPr>
      </w:pPr>
      <w:r w:rsidRPr="00114C55">
        <w:rPr>
          <w:sz w:val="20"/>
          <w:szCs w:val="20"/>
        </w:rPr>
        <w:t>Jaký je rozdíl mezi hrubou a čistou mzdou?</w:t>
      </w:r>
    </w:p>
    <w:p w14:paraId="44880D0D" w14:textId="77777777" w:rsidR="0046356A" w:rsidRPr="00114C55" w:rsidRDefault="0046356A" w:rsidP="005A1BCC">
      <w:pPr>
        <w:spacing w:after="0" w:line="240" w:lineRule="auto"/>
        <w:ind w:left="1080"/>
        <w:contextualSpacing/>
        <w:jc w:val="both"/>
        <w:rPr>
          <w:sz w:val="20"/>
          <w:szCs w:val="20"/>
        </w:rPr>
      </w:pPr>
    </w:p>
    <w:p w14:paraId="32697C32"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Sociální a zdravotní pojištění </w:t>
      </w:r>
    </w:p>
    <w:p w14:paraId="13CE6727" w14:textId="77777777" w:rsidR="0046356A" w:rsidRPr="00114C55" w:rsidRDefault="0046356A" w:rsidP="005A1BCC">
      <w:pPr>
        <w:spacing w:after="0" w:line="240" w:lineRule="auto"/>
        <w:ind w:left="425"/>
        <w:jc w:val="both"/>
        <w:rPr>
          <w:sz w:val="20"/>
          <w:szCs w:val="20"/>
        </w:rPr>
      </w:pPr>
      <w:r w:rsidRPr="00114C55">
        <w:rPr>
          <w:sz w:val="20"/>
          <w:szCs w:val="20"/>
        </w:rPr>
        <w:t>Co je to sociální a zdravotní pojištění?</w:t>
      </w:r>
    </w:p>
    <w:p w14:paraId="7058069A" w14:textId="77777777" w:rsidR="0046356A" w:rsidRPr="00114C55" w:rsidRDefault="0046356A" w:rsidP="005A1BCC">
      <w:pPr>
        <w:numPr>
          <w:ilvl w:val="0"/>
          <w:numId w:val="56"/>
        </w:numPr>
        <w:spacing w:after="0" w:line="240" w:lineRule="auto"/>
        <w:contextualSpacing/>
        <w:jc w:val="both"/>
        <w:rPr>
          <w:sz w:val="20"/>
          <w:szCs w:val="20"/>
        </w:rPr>
      </w:pPr>
      <w:r w:rsidRPr="00114C55">
        <w:rPr>
          <w:sz w:val="20"/>
          <w:szCs w:val="20"/>
        </w:rPr>
        <w:t>Kdo a jak hradí zdravotní a sociální pojištění?</w:t>
      </w:r>
    </w:p>
    <w:p w14:paraId="7C022E10" w14:textId="77777777" w:rsidR="0046356A" w:rsidRPr="00114C55" w:rsidRDefault="0046356A" w:rsidP="005A1BCC">
      <w:pPr>
        <w:numPr>
          <w:ilvl w:val="0"/>
          <w:numId w:val="56"/>
        </w:numPr>
        <w:spacing w:after="0" w:line="240" w:lineRule="auto"/>
        <w:contextualSpacing/>
        <w:jc w:val="both"/>
        <w:rPr>
          <w:sz w:val="20"/>
          <w:szCs w:val="20"/>
        </w:rPr>
      </w:pPr>
      <w:r w:rsidRPr="00114C55">
        <w:rPr>
          <w:sz w:val="20"/>
          <w:szCs w:val="20"/>
        </w:rPr>
        <w:t>Na čem závisí výše zdravotního a sociálního pojištění?</w:t>
      </w:r>
    </w:p>
    <w:p w14:paraId="7AAE2035" w14:textId="77777777" w:rsidR="0046356A" w:rsidRPr="00114C55" w:rsidRDefault="0046356A" w:rsidP="005A1BCC">
      <w:pPr>
        <w:numPr>
          <w:ilvl w:val="0"/>
          <w:numId w:val="56"/>
        </w:numPr>
        <w:spacing w:after="0" w:line="240" w:lineRule="auto"/>
        <w:contextualSpacing/>
        <w:jc w:val="both"/>
        <w:rPr>
          <w:sz w:val="20"/>
          <w:szCs w:val="20"/>
        </w:rPr>
      </w:pPr>
      <w:r w:rsidRPr="00114C55">
        <w:rPr>
          <w:sz w:val="20"/>
          <w:szCs w:val="20"/>
        </w:rPr>
        <w:t>Co se hradí ze sociálního pojištění?</w:t>
      </w:r>
    </w:p>
    <w:p w14:paraId="05168FF6" w14:textId="77777777" w:rsidR="0046356A" w:rsidRPr="00114C55" w:rsidRDefault="0046356A" w:rsidP="005A1BCC">
      <w:pPr>
        <w:numPr>
          <w:ilvl w:val="0"/>
          <w:numId w:val="56"/>
        </w:numPr>
        <w:spacing w:after="0" w:line="240" w:lineRule="auto"/>
        <w:contextualSpacing/>
        <w:jc w:val="both"/>
        <w:rPr>
          <w:sz w:val="20"/>
          <w:szCs w:val="20"/>
        </w:rPr>
      </w:pPr>
      <w:r w:rsidRPr="00114C55">
        <w:rPr>
          <w:sz w:val="20"/>
          <w:szCs w:val="20"/>
        </w:rPr>
        <w:t>Co se hradí ze zdravotního pojištění?</w:t>
      </w:r>
    </w:p>
    <w:p w14:paraId="4D9D89D6" w14:textId="77777777" w:rsidR="0046356A" w:rsidRPr="00114C55" w:rsidRDefault="0046356A" w:rsidP="005A1BCC">
      <w:pPr>
        <w:spacing w:after="0" w:line="240" w:lineRule="auto"/>
        <w:ind w:left="1080"/>
        <w:contextualSpacing/>
        <w:jc w:val="both"/>
        <w:rPr>
          <w:sz w:val="20"/>
          <w:szCs w:val="20"/>
        </w:rPr>
      </w:pPr>
    </w:p>
    <w:p w14:paraId="2FBDBCCC"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Dovolená</w:t>
      </w:r>
    </w:p>
    <w:p w14:paraId="1D00A0B9" w14:textId="77777777" w:rsidR="0046356A" w:rsidRPr="00114C55" w:rsidRDefault="0046356A" w:rsidP="005A1BCC">
      <w:pPr>
        <w:spacing w:after="0" w:line="240" w:lineRule="auto"/>
        <w:ind w:left="425"/>
        <w:jc w:val="both"/>
        <w:rPr>
          <w:sz w:val="20"/>
          <w:szCs w:val="20"/>
        </w:rPr>
      </w:pPr>
      <w:r w:rsidRPr="00114C55">
        <w:rPr>
          <w:sz w:val="20"/>
          <w:szCs w:val="20"/>
        </w:rPr>
        <w:t xml:space="preserve">Co je to dovolená? </w:t>
      </w:r>
    </w:p>
    <w:p w14:paraId="3C229F0A" w14:textId="77777777" w:rsidR="0046356A" w:rsidRPr="00114C55" w:rsidRDefault="0046356A" w:rsidP="005A1BCC">
      <w:pPr>
        <w:numPr>
          <w:ilvl w:val="0"/>
          <w:numId w:val="57"/>
        </w:numPr>
        <w:spacing w:after="0" w:line="240" w:lineRule="auto"/>
        <w:contextualSpacing/>
        <w:jc w:val="both"/>
        <w:rPr>
          <w:sz w:val="20"/>
          <w:szCs w:val="20"/>
        </w:rPr>
      </w:pPr>
      <w:r w:rsidRPr="00114C55">
        <w:rPr>
          <w:sz w:val="20"/>
          <w:szCs w:val="20"/>
        </w:rPr>
        <w:t>Vysvětlete pojem dovolená. K čemu má sloužit?</w:t>
      </w:r>
    </w:p>
    <w:p w14:paraId="173C2790" w14:textId="77777777" w:rsidR="0046356A" w:rsidRPr="00114C55" w:rsidRDefault="0046356A" w:rsidP="005A1BCC">
      <w:pPr>
        <w:numPr>
          <w:ilvl w:val="0"/>
          <w:numId w:val="57"/>
        </w:numPr>
        <w:spacing w:after="0" w:line="240" w:lineRule="auto"/>
        <w:contextualSpacing/>
        <w:jc w:val="both"/>
        <w:rPr>
          <w:sz w:val="20"/>
          <w:szCs w:val="20"/>
        </w:rPr>
      </w:pPr>
      <w:r w:rsidRPr="00114C55">
        <w:rPr>
          <w:sz w:val="20"/>
          <w:szCs w:val="20"/>
        </w:rPr>
        <w:t>Kdy vzniká zaměstnanci nárok na dovolenou?</w:t>
      </w:r>
    </w:p>
    <w:p w14:paraId="79C68C7C" w14:textId="77777777" w:rsidR="0046356A" w:rsidRPr="00114C55" w:rsidRDefault="0046356A" w:rsidP="005A1BCC">
      <w:pPr>
        <w:numPr>
          <w:ilvl w:val="0"/>
          <w:numId w:val="57"/>
        </w:numPr>
        <w:spacing w:after="0" w:line="240" w:lineRule="auto"/>
        <w:contextualSpacing/>
        <w:jc w:val="both"/>
        <w:rPr>
          <w:sz w:val="20"/>
          <w:szCs w:val="20"/>
        </w:rPr>
      </w:pPr>
      <w:r w:rsidRPr="00114C55">
        <w:rPr>
          <w:sz w:val="20"/>
          <w:szCs w:val="20"/>
        </w:rPr>
        <w:t>Jaká jsou pro čerpán</w:t>
      </w:r>
      <w:r>
        <w:rPr>
          <w:sz w:val="20"/>
          <w:szCs w:val="20"/>
        </w:rPr>
        <w:t>í dovolené pravidla?</w:t>
      </w:r>
    </w:p>
    <w:p w14:paraId="510874B2" w14:textId="77777777" w:rsidR="0046356A" w:rsidRDefault="0046356A" w:rsidP="005A1BCC">
      <w:pPr>
        <w:numPr>
          <w:ilvl w:val="0"/>
          <w:numId w:val="57"/>
        </w:numPr>
        <w:spacing w:after="0" w:line="240" w:lineRule="auto"/>
        <w:ind w:left="1077" w:hanging="357"/>
        <w:contextualSpacing/>
        <w:jc w:val="both"/>
        <w:rPr>
          <w:sz w:val="20"/>
          <w:szCs w:val="20"/>
        </w:rPr>
      </w:pPr>
      <w:r w:rsidRPr="00C75E3E">
        <w:rPr>
          <w:sz w:val="20"/>
          <w:szCs w:val="20"/>
        </w:rPr>
        <w:t>Jaký je rozdíl mezi dovolenou s náhradou mzdy (placená dovolená) a dovolenou bez náhrady mzdy (neplacená dovolená)?</w:t>
      </w:r>
    </w:p>
    <w:p w14:paraId="4C71B00C" w14:textId="77777777" w:rsidR="000A0BB6" w:rsidRDefault="000A0BB6" w:rsidP="005A1BCC">
      <w:pPr>
        <w:spacing w:after="0" w:line="240" w:lineRule="auto"/>
        <w:ind w:left="1077"/>
        <w:contextualSpacing/>
        <w:jc w:val="both"/>
        <w:rPr>
          <w:sz w:val="20"/>
          <w:szCs w:val="20"/>
        </w:rPr>
      </w:pPr>
    </w:p>
    <w:p w14:paraId="407B9EF7"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Pracovní doba </w:t>
      </w:r>
    </w:p>
    <w:p w14:paraId="618E4511" w14:textId="77777777" w:rsidR="0046356A" w:rsidRPr="00114C55" w:rsidRDefault="0046356A" w:rsidP="005A1BCC">
      <w:pPr>
        <w:spacing w:after="0" w:line="240" w:lineRule="auto"/>
        <w:ind w:left="425"/>
        <w:jc w:val="both"/>
        <w:rPr>
          <w:sz w:val="20"/>
          <w:szCs w:val="20"/>
        </w:rPr>
      </w:pPr>
      <w:r w:rsidRPr="00114C55">
        <w:rPr>
          <w:sz w:val="20"/>
          <w:szCs w:val="20"/>
        </w:rPr>
        <w:t>Jaká je základní délka pracovní doby?</w:t>
      </w:r>
    </w:p>
    <w:p w14:paraId="29FC8720" w14:textId="77777777" w:rsidR="0046356A" w:rsidRPr="00114C55" w:rsidRDefault="0046356A" w:rsidP="005A1BCC">
      <w:pPr>
        <w:numPr>
          <w:ilvl w:val="0"/>
          <w:numId w:val="58"/>
        </w:numPr>
        <w:spacing w:after="0" w:line="240" w:lineRule="auto"/>
        <w:contextualSpacing/>
        <w:jc w:val="both"/>
        <w:rPr>
          <w:sz w:val="20"/>
          <w:szCs w:val="20"/>
        </w:rPr>
      </w:pPr>
      <w:r w:rsidRPr="00114C55">
        <w:rPr>
          <w:sz w:val="20"/>
          <w:szCs w:val="20"/>
        </w:rPr>
        <w:t>Uveďte základní denní pracovní dobu a základní týdenní pracovní dobu.</w:t>
      </w:r>
    </w:p>
    <w:p w14:paraId="57D8AA52" w14:textId="77777777" w:rsidR="0046356A" w:rsidRPr="00114C55" w:rsidRDefault="0046356A" w:rsidP="005A1BCC">
      <w:pPr>
        <w:numPr>
          <w:ilvl w:val="0"/>
          <w:numId w:val="58"/>
        </w:numPr>
        <w:spacing w:after="0" w:line="240" w:lineRule="auto"/>
        <w:contextualSpacing/>
        <w:jc w:val="both"/>
        <w:rPr>
          <w:sz w:val="20"/>
          <w:szCs w:val="20"/>
        </w:rPr>
      </w:pPr>
      <w:r w:rsidRPr="00114C55">
        <w:rPr>
          <w:sz w:val="20"/>
          <w:szCs w:val="20"/>
        </w:rPr>
        <w:lastRenderedPageBreak/>
        <w:t>Co znamená, když pracovník pracuje na zkrácený pracovní úvazek?</w:t>
      </w:r>
    </w:p>
    <w:p w14:paraId="2E0AE182" w14:textId="77777777" w:rsidR="0046356A" w:rsidRPr="00114C55" w:rsidRDefault="0046356A" w:rsidP="005A1BCC">
      <w:pPr>
        <w:numPr>
          <w:ilvl w:val="0"/>
          <w:numId w:val="58"/>
        </w:numPr>
        <w:spacing w:after="0" w:line="240" w:lineRule="auto"/>
        <w:contextualSpacing/>
        <w:jc w:val="both"/>
        <w:rPr>
          <w:sz w:val="20"/>
          <w:szCs w:val="20"/>
        </w:rPr>
      </w:pPr>
      <w:r w:rsidRPr="00114C55">
        <w:rPr>
          <w:sz w:val="20"/>
          <w:szCs w:val="20"/>
        </w:rPr>
        <w:t>Jak může být pracovní doba rozložena?</w:t>
      </w:r>
    </w:p>
    <w:p w14:paraId="727A0A45" w14:textId="77777777" w:rsidR="0046356A" w:rsidRPr="00114C55" w:rsidRDefault="0046356A" w:rsidP="005A1BCC">
      <w:pPr>
        <w:numPr>
          <w:ilvl w:val="0"/>
          <w:numId w:val="58"/>
        </w:numPr>
        <w:spacing w:after="0" w:line="240" w:lineRule="auto"/>
        <w:contextualSpacing/>
        <w:jc w:val="both"/>
        <w:rPr>
          <w:sz w:val="20"/>
          <w:szCs w:val="20"/>
        </w:rPr>
      </w:pPr>
      <w:r w:rsidRPr="00114C55">
        <w:rPr>
          <w:sz w:val="20"/>
          <w:szCs w:val="20"/>
        </w:rPr>
        <w:t>Co je to přestávka v práci, na co je určena?</w:t>
      </w:r>
    </w:p>
    <w:p w14:paraId="4EE8F54C" w14:textId="77777777" w:rsidR="0046356A" w:rsidRPr="00114C55" w:rsidRDefault="0046356A" w:rsidP="005A1BCC">
      <w:pPr>
        <w:numPr>
          <w:ilvl w:val="0"/>
          <w:numId w:val="58"/>
        </w:numPr>
        <w:spacing w:after="0" w:line="240" w:lineRule="auto"/>
        <w:contextualSpacing/>
        <w:jc w:val="both"/>
        <w:rPr>
          <w:sz w:val="20"/>
          <w:szCs w:val="20"/>
        </w:rPr>
      </w:pPr>
      <w:r w:rsidRPr="00114C55">
        <w:rPr>
          <w:sz w:val="20"/>
          <w:szCs w:val="20"/>
        </w:rPr>
        <w:t>Má pracovník nárok na pracovní přestávku?</w:t>
      </w:r>
    </w:p>
    <w:p w14:paraId="5A1744BE" w14:textId="77777777" w:rsidR="0046356A" w:rsidRPr="00114C55" w:rsidRDefault="0046356A" w:rsidP="005A1BCC">
      <w:pPr>
        <w:spacing w:after="0" w:line="240" w:lineRule="auto"/>
        <w:ind w:left="1080"/>
        <w:contextualSpacing/>
        <w:jc w:val="both"/>
        <w:rPr>
          <w:sz w:val="20"/>
          <w:szCs w:val="20"/>
        </w:rPr>
      </w:pPr>
    </w:p>
    <w:p w14:paraId="49B50896"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Zkušební doba </w:t>
      </w:r>
    </w:p>
    <w:p w14:paraId="41173AFC" w14:textId="77777777" w:rsidR="0046356A" w:rsidRPr="00114C55" w:rsidRDefault="0046356A" w:rsidP="005A1BCC">
      <w:pPr>
        <w:spacing w:after="0" w:line="240" w:lineRule="auto"/>
        <w:ind w:left="425"/>
        <w:jc w:val="both"/>
        <w:rPr>
          <w:sz w:val="20"/>
          <w:szCs w:val="20"/>
        </w:rPr>
      </w:pPr>
      <w:r w:rsidRPr="00114C55">
        <w:rPr>
          <w:sz w:val="20"/>
          <w:szCs w:val="20"/>
        </w:rPr>
        <w:t>Co znamená v pracovním poměru zkušební doba?</w:t>
      </w:r>
    </w:p>
    <w:p w14:paraId="333E9CE1" w14:textId="77777777" w:rsidR="0046356A" w:rsidRPr="00114C55" w:rsidRDefault="0046356A" w:rsidP="005A1BCC">
      <w:pPr>
        <w:numPr>
          <w:ilvl w:val="0"/>
          <w:numId w:val="59"/>
        </w:numPr>
        <w:spacing w:after="0" w:line="240" w:lineRule="auto"/>
        <w:contextualSpacing/>
        <w:jc w:val="both"/>
        <w:rPr>
          <w:sz w:val="20"/>
          <w:szCs w:val="20"/>
        </w:rPr>
      </w:pPr>
      <w:r w:rsidRPr="00114C55">
        <w:rPr>
          <w:sz w:val="20"/>
          <w:szCs w:val="20"/>
        </w:rPr>
        <w:t>Proč bývá při uzavírání pracovní smlouvy stanovena zkušební doba?</w:t>
      </w:r>
    </w:p>
    <w:p w14:paraId="04153A96" w14:textId="77777777" w:rsidR="0046356A" w:rsidRPr="00114C55" w:rsidRDefault="0046356A" w:rsidP="005A1BCC">
      <w:pPr>
        <w:numPr>
          <w:ilvl w:val="0"/>
          <w:numId w:val="59"/>
        </w:numPr>
        <w:spacing w:after="0" w:line="240" w:lineRule="auto"/>
        <w:contextualSpacing/>
        <w:jc w:val="both"/>
        <w:rPr>
          <w:sz w:val="20"/>
          <w:szCs w:val="20"/>
        </w:rPr>
      </w:pPr>
      <w:r w:rsidRPr="00114C55">
        <w:rPr>
          <w:sz w:val="20"/>
          <w:szCs w:val="20"/>
        </w:rPr>
        <w:t>K čemu zkušební doba je?</w:t>
      </w:r>
    </w:p>
    <w:p w14:paraId="3D752D9C" w14:textId="77777777" w:rsidR="0046356A" w:rsidRPr="00114C55" w:rsidRDefault="0046356A" w:rsidP="005A1BCC">
      <w:pPr>
        <w:numPr>
          <w:ilvl w:val="0"/>
          <w:numId w:val="59"/>
        </w:numPr>
        <w:spacing w:after="0" w:line="240" w:lineRule="auto"/>
        <w:contextualSpacing/>
        <w:jc w:val="both"/>
        <w:rPr>
          <w:sz w:val="20"/>
          <w:szCs w:val="20"/>
        </w:rPr>
      </w:pPr>
      <w:r w:rsidRPr="00114C55">
        <w:rPr>
          <w:sz w:val="20"/>
          <w:szCs w:val="20"/>
        </w:rPr>
        <w:t>Jak nejdéle může zkušební doba trvat?</w:t>
      </w:r>
    </w:p>
    <w:p w14:paraId="53639E73" w14:textId="77777777" w:rsidR="0046356A" w:rsidRPr="00114C55" w:rsidRDefault="0046356A" w:rsidP="005A1BCC">
      <w:pPr>
        <w:spacing w:after="0" w:line="240" w:lineRule="auto"/>
        <w:ind w:left="1080"/>
        <w:contextualSpacing/>
        <w:jc w:val="both"/>
        <w:rPr>
          <w:sz w:val="20"/>
          <w:szCs w:val="20"/>
        </w:rPr>
      </w:pPr>
    </w:p>
    <w:p w14:paraId="2FC28762"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Nezaměstnanost</w:t>
      </w:r>
    </w:p>
    <w:p w14:paraId="54D079C4" w14:textId="77777777" w:rsidR="0046356A" w:rsidRPr="00114C55" w:rsidRDefault="0046356A" w:rsidP="005A1BCC">
      <w:pPr>
        <w:spacing w:after="0" w:line="240" w:lineRule="auto"/>
        <w:ind w:left="425"/>
        <w:jc w:val="both"/>
        <w:rPr>
          <w:sz w:val="20"/>
          <w:szCs w:val="20"/>
        </w:rPr>
      </w:pPr>
      <w:r w:rsidRPr="00114C55">
        <w:rPr>
          <w:sz w:val="20"/>
          <w:szCs w:val="20"/>
        </w:rPr>
        <w:t>Co znamená pojem nezaměstnanost?</w:t>
      </w:r>
    </w:p>
    <w:p w14:paraId="5CDC32C3" w14:textId="77777777" w:rsidR="0046356A" w:rsidRPr="00114C55" w:rsidRDefault="0046356A" w:rsidP="005A1BCC">
      <w:pPr>
        <w:numPr>
          <w:ilvl w:val="0"/>
          <w:numId w:val="60"/>
        </w:numPr>
        <w:spacing w:after="0" w:line="240" w:lineRule="auto"/>
        <w:contextualSpacing/>
        <w:jc w:val="both"/>
        <w:rPr>
          <w:sz w:val="20"/>
          <w:szCs w:val="20"/>
        </w:rPr>
      </w:pPr>
      <w:r w:rsidRPr="00114C55">
        <w:rPr>
          <w:sz w:val="20"/>
          <w:szCs w:val="20"/>
        </w:rPr>
        <w:t>Co by člověk, který je bez zaměstnání, měl udělat?</w:t>
      </w:r>
    </w:p>
    <w:p w14:paraId="06944586" w14:textId="77777777" w:rsidR="0046356A" w:rsidRPr="00114C55" w:rsidRDefault="0046356A" w:rsidP="005A1BCC">
      <w:pPr>
        <w:numPr>
          <w:ilvl w:val="0"/>
          <w:numId w:val="60"/>
        </w:numPr>
        <w:spacing w:after="0" w:line="240" w:lineRule="auto"/>
        <w:contextualSpacing/>
        <w:jc w:val="both"/>
        <w:rPr>
          <w:sz w:val="20"/>
          <w:szCs w:val="20"/>
        </w:rPr>
      </w:pPr>
      <w:r w:rsidRPr="00114C55">
        <w:rPr>
          <w:sz w:val="20"/>
          <w:szCs w:val="20"/>
        </w:rPr>
        <w:t>Co je to podpora v nezaměstnanosti?</w:t>
      </w:r>
    </w:p>
    <w:p w14:paraId="013BE1A0" w14:textId="77777777" w:rsidR="0046356A" w:rsidRPr="00114C55" w:rsidRDefault="0046356A" w:rsidP="005A1BCC">
      <w:pPr>
        <w:numPr>
          <w:ilvl w:val="0"/>
          <w:numId w:val="60"/>
        </w:numPr>
        <w:spacing w:after="0" w:line="240" w:lineRule="auto"/>
        <w:contextualSpacing/>
        <w:jc w:val="both"/>
        <w:rPr>
          <w:sz w:val="20"/>
          <w:szCs w:val="20"/>
        </w:rPr>
      </w:pPr>
      <w:r>
        <w:rPr>
          <w:sz w:val="20"/>
          <w:szCs w:val="20"/>
        </w:rPr>
        <w:t>Kdy V</w:t>
      </w:r>
      <w:r w:rsidRPr="00114C55">
        <w:rPr>
          <w:sz w:val="20"/>
          <w:szCs w:val="20"/>
        </w:rPr>
        <w:t>ám vznikne nárok na pobírání podpory v nezaměstnanosti?</w:t>
      </w:r>
    </w:p>
    <w:p w14:paraId="714B7696" w14:textId="77777777" w:rsidR="0046356A" w:rsidRPr="00114C55" w:rsidRDefault="0046356A" w:rsidP="005A1BCC">
      <w:pPr>
        <w:numPr>
          <w:ilvl w:val="0"/>
          <w:numId w:val="60"/>
        </w:numPr>
        <w:spacing w:after="0" w:line="240" w:lineRule="auto"/>
        <w:contextualSpacing/>
        <w:jc w:val="both"/>
        <w:rPr>
          <w:sz w:val="20"/>
          <w:szCs w:val="20"/>
        </w:rPr>
      </w:pPr>
      <w:r w:rsidRPr="00114C55">
        <w:rPr>
          <w:sz w:val="20"/>
          <w:szCs w:val="20"/>
        </w:rPr>
        <w:t>Proč byste se měl/a přihlásit na úřad práce, když jste nezaměstnaný</w:t>
      </w:r>
      <w:r>
        <w:rPr>
          <w:sz w:val="20"/>
          <w:szCs w:val="20"/>
        </w:rPr>
        <w:t>/á</w:t>
      </w:r>
      <w:r w:rsidRPr="00114C55">
        <w:rPr>
          <w:sz w:val="20"/>
          <w:szCs w:val="20"/>
        </w:rPr>
        <w:t>?</w:t>
      </w:r>
    </w:p>
    <w:p w14:paraId="771152EC" w14:textId="77777777" w:rsidR="0046356A" w:rsidRPr="00114C55" w:rsidRDefault="0046356A" w:rsidP="005A1BCC">
      <w:pPr>
        <w:spacing w:after="0" w:line="240" w:lineRule="auto"/>
        <w:ind w:left="785"/>
        <w:contextualSpacing/>
        <w:jc w:val="both"/>
        <w:rPr>
          <w:b/>
          <w:sz w:val="20"/>
          <w:szCs w:val="20"/>
        </w:rPr>
      </w:pPr>
    </w:p>
    <w:p w14:paraId="6EA72BD5"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Příjmy a výdaje domácnosti </w:t>
      </w:r>
    </w:p>
    <w:p w14:paraId="1E496D36" w14:textId="77777777" w:rsidR="0046356A" w:rsidRPr="00114C55" w:rsidRDefault="0046356A" w:rsidP="005A1BCC">
      <w:pPr>
        <w:spacing w:after="0" w:line="240" w:lineRule="auto"/>
        <w:ind w:left="425"/>
        <w:jc w:val="both"/>
        <w:rPr>
          <w:sz w:val="20"/>
          <w:szCs w:val="20"/>
        </w:rPr>
      </w:pPr>
      <w:r w:rsidRPr="00114C55">
        <w:rPr>
          <w:sz w:val="20"/>
          <w:szCs w:val="20"/>
        </w:rPr>
        <w:t>Jaké jsou příjmy a výdaje domácnosti?</w:t>
      </w:r>
    </w:p>
    <w:p w14:paraId="01EF7A93" w14:textId="77777777" w:rsidR="0046356A" w:rsidRPr="00114C55" w:rsidRDefault="0046356A" w:rsidP="005A1BCC">
      <w:pPr>
        <w:numPr>
          <w:ilvl w:val="0"/>
          <w:numId w:val="61"/>
        </w:numPr>
        <w:spacing w:after="0" w:line="240" w:lineRule="auto"/>
        <w:contextualSpacing/>
        <w:jc w:val="both"/>
        <w:rPr>
          <w:sz w:val="20"/>
          <w:szCs w:val="20"/>
        </w:rPr>
      </w:pPr>
      <w:r w:rsidRPr="00114C55">
        <w:rPr>
          <w:sz w:val="20"/>
          <w:szCs w:val="20"/>
        </w:rPr>
        <w:t>Co jsou to příjmy domácnosti?</w:t>
      </w:r>
    </w:p>
    <w:p w14:paraId="5B3E1797" w14:textId="77777777" w:rsidR="0046356A" w:rsidRPr="00114C55" w:rsidRDefault="0046356A" w:rsidP="005A1BCC">
      <w:pPr>
        <w:numPr>
          <w:ilvl w:val="0"/>
          <w:numId w:val="61"/>
        </w:numPr>
        <w:spacing w:after="0" w:line="240" w:lineRule="auto"/>
        <w:contextualSpacing/>
        <w:jc w:val="both"/>
        <w:rPr>
          <w:sz w:val="20"/>
          <w:szCs w:val="20"/>
        </w:rPr>
      </w:pPr>
      <w:r w:rsidRPr="00114C55">
        <w:rPr>
          <w:sz w:val="20"/>
          <w:szCs w:val="20"/>
        </w:rPr>
        <w:t>Vyjmenujte pravidelné a nezbytné výdaje domácnosti.</w:t>
      </w:r>
    </w:p>
    <w:p w14:paraId="781BF2EA" w14:textId="77777777" w:rsidR="0046356A" w:rsidRPr="00114C55" w:rsidRDefault="0046356A" w:rsidP="005A1BCC">
      <w:pPr>
        <w:numPr>
          <w:ilvl w:val="0"/>
          <w:numId w:val="61"/>
        </w:numPr>
        <w:spacing w:after="0" w:line="240" w:lineRule="auto"/>
        <w:contextualSpacing/>
        <w:jc w:val="both"/>
        <w:rPr>
          <w:sz w:val="20"/>
          <w:szCs w:val="20"/>
        </w:rPr>
      </w:pPr>
      <w:r w:rsidRPr="00114C55">
        <w:rPr>
          <w:sz w:val="20"/>
          <w:szCs w:val="20"/>
        </w:rPr>
        <w:t>Jaké výdaje může domácnost odložit, když má nedostatek peněz?</w:t>
      </w:r>
    </w:p>
    <w:p w14:paraId="634303E6" w14:textId="77777777" w:rsidR="0046356A" w:rsidRPr="00114C55" w:rsidRDefault="0046356A" w:rsidP="005A1BCC">
      <w:pPr>
        <w:numPr>
          <w:ilvl w:val="0"/>
          <w:numId w:val="61"/>
        </w:numPr>
        <w:spacing w:after="0" w:line="240" w:lineRule="auto"/>
        <w:contextualSpacing/>
        <w:jc w:val="both"/>
        <w:rPr>
          <w:sz w:val="20"/>
          <w:szCs w:val="20"/>
        </w:rPr>
      </w:pPr>
      <w:r w:rsidRPr="00114C55">
        <w:rPr>
          <w:sz w:val="20"/>
          <w:szCs w:val="20"/>
        </w:rPr>
        <w:t>Jak by člověk měl hospodařit se svým měsíčním příjmem?</w:t>
      </w:r>
    </w:p>
    <w:p w14:paraId="1CF9895D" w14:textId="77777777" w:rsidR="0046356A" w:rsidRPr="00114C55" w:rsidRDefault="0046356A" w:rsidP="005A1BCC">
      <w:pPr>
        <w:spacing w:after="0" w:line="240" w:lineRule="auto"/>
        <w:ind w:left="1080"/>
        <w:contextualSpacing/>
        <w:jc w:val="both"/>
        <w:rPr>
          <w:sz w:val="20"/>
          <w:szCs w:val="20"/>
        </w:rPr>
      </w:pPr>
    </w:p>
    <w:p w14:paraId="2C178376"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Finanční půjčka</w:t>
      </w:r>
    </w:p>
    <w:p w14:paraId="1D1B1512" w14:textId="77777777" w:rsidR="0046356A" w:rsidRPr="00114C55" w:rsidRDefault="0046356A" w:rsidP="005A1BCC">
      <w:pPr>
        <w:spacing w:after="0" w:line="240" w:lineRule="auto"/>
        <w:ind w:left="425"/>
        <w:jc w:val="both"/>
        <w:rPr>
          <w:sz w:val="20"/>
          <w:szCs w:val="20"/>
        </w:rPr>
      </w:pPr>
      <w:r w:rsidRPr="00114C55">
        <w:rPr>
          <w:sz w:val="20"/>
          <w:szCs w:val="20"/>
        </w:rPr>
        <w:t>Co je to finanční půjčka?</w:t>
      </w:r>
    </w:p>
    <w:p w14:paraId="330406CB" w14:textId="77777777" w:rsidR="0046356A" w:rsidRPr="00114C55" w:rsidRDefault="0046356A" w:rsidP="005A1BCC">
      <w:pPr>
        <w:numPr>
          <w:ilvl w:val="0"/>
          <w:numId w:val="62"/>
        </w:numPr>
        <w:spacing w:after="0" w:line="240" w:lineRule="auto"/>
        <w:contextualSpacing/>
        <w:jc w:val="both"/>
        <w:rPr>
          <w:sz w:val="20"/>
          <w:szCs w:val="20"/>
        </w:rPr>
      </w:pPr>
      <w:r w:rsidRPr="00114C55">
        <w:rPr>
          <w:sz w:val="20"/>
          <w:szCs w:val="20"/>
        </w:rPr>
        <w:t>Kde nebo koho byste o finanční půjčku požádal/a?</w:t>
      </w:r>
    </w:p>
    <w:p w14:paraId="3C855683" w14:textId="77777777" w:rsidR="0046356A" w:rsidRPr="00114C55" w:rsidRDefault="0046356A" w:rsidP="005A1BCC">
      <w:pPr>
        <w:numPr>
          <w:ilvl w:val="0"/>
          <w:numId w:val="62"/>
        </w:numPr>
        <w:spacing w:after="0" w:line="240" w:lineRule="auto"/>
        <w:contextualSpacing/>
        <w:jc w:val="both"/>
        <w:rPr>
          <w:sz w:val="20"/>
          <w:szCs w:val="20"/>
        </w:rPr>
      </w:pPr>
      <w:r w:rsidRPr="00114C55">
        <w:rPr>
          <w:sz w:val="20"/>
          <w:szCs w:val="20"/>
        </w:rPr>
        <w:t>Kdy a na co byste například půjčku využil/a?</w:t>
      </w:r>
    </w:p>
    <w:p w14:paraId="6254C557" w14:textId="77777777" w:rsidR="0046356A" w:rsidRPr="00114C55" w:rsidRDefault="0046356A" w:rsidP="005A1BCC">
      <w:pPr>
        <w:numPr>
          <w:ilvl w:val="0"/>
          <w:numId w:val="62"/>
        </w:numPr>
        <w:spacing w:after="0" w:line="240" w:lineRule="auto"/>
        <w:contextualSpacing/>
        <w:jc w:val="both"/>
        <w:rPr>
          <w:sz w:val="20"/>
          <w:szCs w:val="20"/>
        </w:rPr>
      </w:pPr>
      <w:r w:rsidRPr="00114C55">
        <w:rPr>
          <w:sz w:val="20"/>
          <w:szCs w:val="20"/>
        </w:rPr>
        <w:t>Na co by si člověk neměl peníze půjčovat?</w:t>
      </w:r>
    </w:p>
    <w:p w14:paraId="69238E11" w14:textId="77777777" w:rsidR="0046356A" w:rsidRPr="00114C55" w:rsidRDefault="0046356A" w:rsidP="005A1BCC">
      <w:pPr>
        <w:spacing w:after="0" w:line="240" w:lineRule="auto"/>
        <w:ind w:left="1080"/>
        <w:contextualSpacing/>
        <w:jc w:val="both"/>
        <w:rPr>
          <w:sz w:val="20"/>
          <w:szCs w:val="20"/>
        </w:rPr>
      </w:pPr>
    </w:p>
    <w:p w14:paraId="494E2022" w14:textId="77777777" w:rsidR="00C627BE" w:rsidRDefault="0046356A" w:rsidP="005A1BCC">
      <w:pPr>
        <w:pStyle w:val="Odstavecseseznamem"/>
        <w:spacing w:after="0" w:line="240" w:lineRule="auto"/>
        <w:ind w:left="785"/>
        <w:jc w:val="both"/>
        <w:rPr>
          <w:b/>
          <w:sz w:val="20"/>
          <w:szCs w:val="20"/>
        </w:rPr>
      </w:pPr>
      <w:r w:rsidRPr="00114C55">
        <w:rPr>
          <w:b/>
          <w:sz w:val="20"/>
          <w:szCs w:val="20"/>
        </w:rPr>
        <w:t xml:space="preserve">Rizika zadlužení </w:t>
      </w:r>
    </w:p>
    <w:p w14:paraId="7CC29AFC" w14:textId="40F75C7B" w:rsidR="0046356A" w:rsidRPr="00C627BE" w:rsidRDefault="00C627BE" w:rsidP="005A1BCC">
      <w:pPr>
        <w:spacing w:after="0" w:line="240" w:lineRule="auto"/>
        <w:jc w:val="both"/>
        <w:rPr>
          <w:b/>
          <w:sz w:val="20"/>
          <w:szCs w:val="20"/>
        </w:rPr>
      </w:pPr>
      <w:r>
        <w:rPr>
          <w:sz w:val="20"/>
          <w:szCs w:val="20"/>
        </w:rPr>
        <w:t>         </w:t>
      </w:r>
      <w:r w:rsidR="0046356A" w:rsidRPr="00283785">
        <w:rPr>
          <w:sz w:val="20"/>
          <w:szCs w:val="20"/>
        </w:rPr>
        <w:t>Co by měl člověk promyslet, než si bude půjčovat peníze?</w:t>
      </w:r>
    </w:p>
    <w:p w14:paraId="50C0B72C" w14:textId="77777777" w:rsidR="0046356A" w:rsidRPr="00114C55" w:rsidRDefault="0046356A" w:rsidP="005A1BCC">
      <w:pPr>
        <w:numPr>
          <w:ilvl w:val="0"/>
          <w:numId w:val="62"/>
        </w:numPr>
        <w:spacing w:after="0" w:line="240" w:lineRule="auto"/>
        <w:contextualSpacing/>
        <w:jc w:val="both"/>
        <w:rPr>
          <w:sz w:val="20"/>
          <w:szCs w:val="20"/>
        </w:rPr>
      </w:pPr>
      <w:r w:rsidRPr="00114C55">
        <w:rPr>
          <w:sz w:val="20"/>
          <w:szCs w:val="20"/>
        </w:rPr>
        <w:t>Uveďte, co znamená schopnost splácet zapůjčené peníze.</w:t>
      </w:r>
    </w:p>
    <w:p w14:paraId="0C3FF61E" w14:textId="77777777" w:rsidR="0046356A" w:rsidRPr="00114C55" w:rsidRDefault="0046356A" w:rsidP="005A1BCC">
      <w:pPr>
        <w:numPr>
          <w:ilvl w:val="0"/>
          <w:numId w:val="62"/>
        </w:numPr>
        <w:spacing w:after="0" w:line="240" w:lineRule="auto"/>
        <w:contextualSpacing/>
        <w:jc w:val="both"/>
        <w:rPr>
          <w:sz w:val="20"/>
          <w:szCs w:val="20"/>
        </w:rPr>
      </w:pPr>
      <w:r w:rsidRPr="00114C55">
        <w:rPr>
          <w:sz w:val="20"/>
          <w:szCs w:val="20"/>
        </w:rPr>
        <w:t>Co jsou úroky?</w:t>
      </w:r>
    </w:p>
    <w:p w14:paraId="0CD19C4B" w14:textId="77777777" w:rsidR="0046356A" w:rsidRPr="00114C55" w:rsidRDefault="0046356A" w:rsidP="005A1BCC">
      <w:pPr>
        <w:numPr>
          <w:ilvl w:val="0"/>
          <w:numId w:val="62"/>
        </w:numPr>
        <w:spacing w:after="0" w:line="240" w:lineRule="auto"/>
        <w:contextualSpacing/>
        <w:jc w:val="both"/>
        <w:rPr>
          <w:sz w:val="20"/>
          <w:szCs w:val="20"/>
        </w:rPr>
      </w:pPr>
      <w:r w:rsidRPr="00114C55">
        <w:rPr>
          <w:sz w:val="20"/>
          <w:szCs w:val="20"/>
        </w:rPr>
        <w:t>Co se stane, když člověk nemůže splácet svoji půjčku? Víte, co je exekuce?</w:t>
      </w:r>
    </w:p>
    <w:p w14:paraId="60658FFB" w14:textId="77777777" w:rsidR="0046356A" w:rsidRPr="00114C55" w:rsidRDefault="0046356A" w:rsidP="005A1BCC">
      <w:pPr>
        <w:spacing w:after="0" w:line="240" w:lineRule="auto"/>
        <w:ind w:left="1080"/>
        <w:contextualSpacing/>
        <w:jc w:val="both"/>
        <w:rPr>
          <w:sz w:val="20"/>
          <w:szCs w:val="20"/>
        </w:rPr>
      </w:pPr>
    </w:p>
    <w:p w14:paraId="33518CDE" w14:textId="77777777" w:rsidR="0046356A" w:rsidRPr="00114C55" w:rsidRDefault="0046356A" w:rsidP="005A1BCC">
      <w:pPr>
        <w:spacing w:after="0" w:line="240" w:lineRule="auto"/>
        <w:ind w:left="785"/>
        <w:contextualSpacing/>
        <w:jc w:val="both"/>
        <w:rPr>
          <w:b/>
          <w:sz w:val="20"/>
          <w:szCs w:val="20"/>
        </w:rPr>
      </w:pPr>
      <w:r>
        <w:rPr>
          <w:b/>
          <w:sz w:val="20"/>
          <w:szCs w:val="20"/>
        </w:rPr>
        <w:t>Bankovní účet</w:t>
      </w:r>
    </w:p>
    <w:p w14:paraId="5A95DDB7" w14:textId="77777777" w:rsidR="0046356A" w:rsidRPr="00114C55" w:rsidRDefault="0046356A" w:rsidP="005A1BCC">
      <w:pPr>
        <w:spacing w:after="0" w:line="240" w:lineRule="auto"/>
        <w:ind w:left="425"/>
        <w:jc w:val="both"/>
        <w:rPr>
          <w:sz w:val="20"/>
          <w:szCs w:val="20"/>
        </w:rPr>
      </w:pPr>
      <w:r w:rsidRPr="00114C55">
        <w:rPr>
          <w:sz w:val="20"/>
          <w:szCs w:val="20"/>
        </w:rPr>
        <w:t xml:space="preserve">Co je to </w:t>
      </w:r>
      <w:r>
        <w:rPr>
          <w:sz w:val="20"/>
          <w:szCs w:val="20"/>
        </w:rPr>
        <w:t xml:space="preserve">bankovní </w:t>
      </w:r>
      <w:r w:rsidRPr="00114C55">
        <w:rPr>
          <w:sz w:val="20"/>
          <w:szCs w:val="20"/>
        </w:rPr>
        <w:t>účet?</w:t>
      </w:r>
    </w:p>
    <w:p w14:paraId="426790BE" w14:textId="77777777" w:rsidR="0046356A" w:rsidRPr="00114C55" w:rsidRDefault="0046356A" w:rsidP="005A1BCC">
      <w:pPr>
        <w:numPr>
          <w:ilvl w:val="0"/>
          <w:numId w:val="63"/>
        </w:numPr>
        <w:spacing w:after="0" w:line="240" w:lineRule="auto"/>
        <w:contextualSpacing/>
        <w:jc w:val="both"/>
        <w:rPr>
          <w:sz w:val="20"/>
          <w:szCs w:val="20"/>
        </w:rPr>
      </w:pPr>
      <w:r w:rsidRPr="00114C55">
        <w:rPr>
          <w:sz w:val="20"/>
          <w:szCs w:val="20"/>
        </w:rPr>
        <w:t xml:space="preserve">Kde si můžete </w:t>
      </w:r>
      <w:r>
        <w:rPr>
          <w:sz w:val="20"/>
          <w:szCs w:val="20"/>
        </w:rPr>
        <w:t>bankovní</w:t>
      </w:r>
      <w:r w:rsidRPr="00114C55">
        <w:rPr>
          <w:sz w:val="20"/>
          <w:szCs w:val="20"/>
        </w:rPr>
        <w:t xml:space="preserve"> účet založit?</w:t>
      </w:r>
    </w:p>
    <w:p w14:paraId="1A28AC02" w14:textId="77777777" w:rsidR="0046356A" w:rsidRPr="00114C55" w:rsidRDefault="0046356A" w:rsidP="005A1BCC">
      <w:pPr>
        <w:numPr>
          <w:ilvl w:val="0"/>
          <w:numId w:val="63"/>
        </w:numPr>
        <w:spacing w:after="0" w:line="240" w:lineRule="auto"/>
        <w:contextualSpacing/>
        <w:jc w:val="both"/>
        <w:rPr>
          <w:sz w:val="20"/>
          <w:szCs w:val="20"/>
        </w:rPr>
      </w:pPr>
      <w:r w:rsidRPr="00114C55">
        <w:rPr>
          <w:sz w:val="20"/>
          <w:szCs w:val="20"/>
        </w:rPr>
        <w:t>Co k tomu budete potřebovat?</w:t>
      </w:r>
    </w:p>
    <w:p w14:paraId="255B7A2E" w14:textId="77777777" w:rsidR="0046356A" w:rsidRPr="00114C55" w:rsidRDefault="0046356A" w:rsidP="005A1BCC">
      <w:pPr>
        <w:numPr>
          <w:ilvl w:val="0"/>
          <w:numId w:val="63"/>
        </w:numPr>
        <w:spacing w:after="0" w:line="240" w:lineRule="auto"/>
        <w:contextualSpacing/>
        <w:jc w:val="both"/>
        <w:rPr>
          <w:sz w:val="20"/>
          <w:szCs w:val="20"/>
        </w:rPr>
      </w:pPr>
      <w:r>
        <w:rPr>
          <w:sz w:val="20"/>
          <w:szCs w:val="20"/>
        </w:rPr>
        <w:t>Jaké jsou výhody bankovního</w:t>
      </w:r>
      <w:r w:rsidRPr="00114C55">
        <w:rPr>
          <w:sz w:val="20"/>
          <w:szCs w:val="20"/>
        </w:rPr>
        <w:t xml:space="preserve"> účtu, k čemu se využívá?</w:t>
      </w:r>
    </w:p>
    <w:p w14:paraId="416B0C0E" w14:textId="77777777" w:rsidR="0046356A" w:rsidRPr="00114C55" w:rsidRDefault="0046356A" w:rsidP="005A1BCC">
      <w:pPr>
        <w:spacing w:after="0" w:line="240" w:lineRule="auto"/>
        <w:ind w:left="1080"/>
        <w:contextualSpacing/>
        <w:jc w:val="both"/>
        <w:rPr>
          <w:sz w:val="20"/>
          <w:szCs w:val="20"/>
        </w:rPr>
      </w:pPr>
    </w:p>
    <w:p w14:paraId="42BA4AA7"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Platby </w:t>
      </w:r>
    </w:p>
    <w:p w14:paraId="7FCED323" w14:textId="77777777" w:rsidR="0046356A" w:rsidRPr="00114C55" w:rsidRDefault="0046356A" w:rsidP="005A1BCC">
      <w:pPr>
        <w:spacing w:after="0" w:line="240" w:lineRule="auto"/>
        <w:ind w:left="425"/>
        <w:contextualSpacing/>
        <w:jc w:val="both"/>
        <w:rPr>
          <w:sz w:val="20"/>
          <w:szCs w:val="20"/>
        </w:rPr>
      </w:pPr>
      <w:r w:rsidRPr="00114C55">
        <w:rPr>
          <w:sz w:val="20"/>
          <w:szCs w:val="20"/>
        </w:rPr>
        <w:t>Co je to platba v hotovosti a co je to bezhotovostní platba?</w:t>
      </w:r>
    </w:p>
    <w:p w14:paraId="3C86EA30" w14:textId="77777777" w:rsidR="0046356A" w:rsidRPr="00114C55" w:rsidRDefault="0046356A" w:rsidP="005A1BCC">
      <w:pPr>
        <w:numPr>
          <w:ilvl w:val="0"/>
          <w:numId w:val="64"/>
        </w:numPr>
        <w:spacing w:after="0" w:line="240" w:lineRule="auto"/>
        <w:contextualSpacing/>
        <w:jc w:val="both"/>
        <w:rPr>
          <w:sz w:val="20"/>
          <w:szCs w:val="20"/>
        </w:rPr>
      </w:pPr>
      <w:r>
        <w:rPr>
          <w:sz w:val="20"/>
          <w:szCs w:val="20"/>
        </w:rPr>
        <w:t>Uveďte pří</w:t>
      </w:r>
      <w:r w:rsidRPr="00114C55">
        <w:rPr>
          <w:sz w:val="20"/>
          <w:szCs w:val="20"/>
        </w:rPr>
        <w:t>klad platby v hotovosti. Kdy ji používáte?</w:t>
      </w:r>
    </w:p>
    <w:p w14:paraId="1ED312AC" w14:textId="77777777" w:rsidR="0046356A" w:rsidRPr="00114C55" w:rsidRDefault="0046356A" w:rsidP="005A1BCC">
      <w:pPr>
        <w:numPr>
          <w:ilvl w:val="0"/>
          <w:numId w:val="64"/>
        </w:numPr>
        <w:spacing w:after="0" w:line="240" w:lineRule="auto"/>
        <w:contextualSpacing/>
        <w:jc w:val="both"/>
        <w:rPr>
          <w:sz w:val="20"/>
          <w:szCs w:val="20"/>
        </w:rPr>
      </w:pPr>
      <w:r w:rsidRPr="00114C55">
        <w:rPr>
          <w:sz w:val="20"/>
          <w:szCs w:val="20"/>
        </w:rPr>
        <w:t>Uveďte př</w:t>
      </w:r>
      <w:r>
        <w:rPr>
          <w:sz w:val="20"/>
          <w:szCs w:val="20"/>
        </w:rPr>
        <w:t>í</w:t>
      </w:r>
      <w:r w:rsidRPr="00114C55">
        <w:rPr>
          <w:sz w:val="20"/>
          <w:szCs w:val="20"/>
        </w:rPr>
        <w:t>klad bezhotovostní platby. Kdy ji můžete použít?</w:t>
      </w:r>
    </w:p>
    <w:p w14:paraId="22802528" w14:textId="77777777" w:rsidR="0046356A" w:rsidRPr="00114C55" w:rsidRDefault="0046356A" w:rsidP="005A1BCC">
      <w:pPr>
        <w:numPr>
          <w:ilvl w:val="0"/>
          <w:numId w:val="64"/>
        </w:numPr>
        <w:spacing w:after="0" w:line="240" w:lineRule="auto"/>
        <w:contextualSpacing/>
        <w:jc w:val="both"/>
        <w:rPr>
          <w:sz w:val="20"/>
          <w:szCs w:val="20"/>
        </w:rPr>
      </w:pPr>
      <w:r w:rsidRPr="00114C55">
        <w:rPr>
          <w:sz w:val="20"/>
          <w:szCs w:val="20"/>
        </w:rPr>
        <w:t>Co je to platební karta, jak ji získáte?</w:t>
      </w:r>
    </w:p>
    <w:p w14:paraId="291E2CC0" w14:textId="77777777" w:rsidR="0046356A" w:rsidRPr="00C75E3E" w:rsidRDefault="0046356A" w:rsidP="005A1BCC">
      <w:pPr>
        <w:numPr>
          <w:ilvl w:val="0"/>
          <w:numId w:val="64"/>
        </w:numPr>
        <w:spacing w:after="0" w:line="240" w:lineRule="auto"/>
        <w:contextualSpacing/>
        <w:jc w:val="both"/>
        <w:rPr>
          <w:b/>
          <w:sz w:val="20"/>
          <w:szCs w:val="20"/>
        </w:rPr>
      </w:pPr>
      <w:r w:rsidRPr="00C75E3E">
        <w:rPr>
          <w:sz w:val="20"/>
          <w:szCs w:val="20"/>
        </w:rPr>
        <w:t>Co je to platební příkaz, kdy ho můžete použít?</w:t>
      </w:r>
    </w:p>
    <w:p w14:paraId="05A78497" w14:textId="77777777" w:rsidR="0046356A" w:rsidRDefault="0046356A" w:rsidP="005A1BCC">
      <w:pPr>
        <w:spacing w:after="0" w:line="240" w:lineRule="auto"/>
        <w:ind w:left="785"/>
        <w:contextualSpacing/>
        <w:jc w:val="both"/>
        <w:rPr>
          <w:b/>
          <w:sz w:val="20"/>
          <w:szCs w:val="20"/>
        </w:rPr>
      </w:pPr>
    </w:p>
    <w:p w14:paraId="0696493C"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Pojištění majetku a osob</w:t>
      </w:r>
    </w:p>
    <w:p w14:paraId="4E843500" w14:textId="77777777" w:rsidR="0046356A" w:rsidRPr="00114C55" w:rsidRDefault="0046356A" w:rsidP="005A1BCC">
      <w:pPr>
        <w:spacing w:after="0" w:line="240" w:lineRule="auto"/>
        <w:ind w:left="425"/>
        <w:jc w:val="both"/>
        <w:rPr>
          <w:sz w:val="20"/>
          <w:szCs w:val="20"/>
        </w:rPr>
      </w:pPr>
      <w:r w:rsidRPr="00114C55">
        <w:rPr>
          <w:sz w:val="20"/>
          <w:szCs w:val="20"/>
        </w:rPr>
        <w:t>Co je pojištění majetku a osob?</w:t>
      </w:r>
    </w:p>
    <w:p w14:paraId="40F20F4D" w14:textId="77777777" w:rsidR="0046356A" w:rsidRPr="00114C55" w:rsidRDefault="0046356A" w:rsidP="005A1BCC">
      <w:pPr>
        <w:numPr>
          <w:ilvl w:val="0"/>
          <w:numId w:val="65"/>
        </w:numPr>
        <w:spacing w:after="0" w:line="240" w:lineRule="auto"/>
        <w:contextualSpacing/>
        <w:jc w:val="both"/>
        <w:rPr>
          <w:sz w:val="20"/>
          <w:szCs w:val="20"/>
        </w:rPr>
      </w:pPr>
      <w:r w:rsidRPr="00114C55">
        <w:rPr>
          <w:sz w:val="20"/>
          <w:szCs w:val="20"/>
        </w:rPr>
        <w:t>Proč uzavíráme pojištění osob nebo majetku?</w:t>
      </w:r>
    </w:p>
    <w:p w14:paraId="2141CFB2" w14:textId="77777777" w:rsidR="0046356A" w:rsidRPr="00114C55" w:rsidRDefault="0046356A" w:rsidP="005A1BCC">
      <w:pPr>
        <w:numPr>
          <w:ilvl w:val="0"/>
          <w:numId w:val="65"/>
        </w:numPr>
        <w:spacing w:after="0" w:line="240" w:lineRule="auto"/>
        <w:contextualSpacing/>
        <w:jc w:val="both"/>
        <w:rPr>
          <w:sz w:val="20"/>
          <w:szCs w:val="20"/>
        </w:rPr>
      </w:pPr>
      <w:r w:rsidRPr="00114C55">
        <w:rPr>
          <w:sz w:val="20"/>
          <w:szCs w:val="20"/>
        </w:rPr>
        <w:t>Kde můžete pojištění majetku nebo osob uzavřít?</w:t>
      </w:r>
    </w:p>
    <w:p w14:paraId="74C9A784" w14:textId="77777777" w:rsidR="0046356A" w:rsidRPr="00114C55" w:rsidRDefault="0046356A" w:rsidP="005A1BCC">
      <w:pPr>
        <w:numPr>
          <w:ilvl w:val="0"/>
          <w:numId w:val="65"/>
        </w:numPr>
        <w:spacing w:after="0" w:line="240" w:lineRule="auto"/>
        <w:contextualSpacing/>
        <w:jc w:val="both"/>
        <w:rPr>
          <w:sz w:val="20"/>
          <w:szCs w:val="20"/>
        </w:rPr>
      </w:pPr>
      <w:r w:rsidRPr="00114C55">
        <w:rPr>
          <w:sz w:val="20"/>
          <w:szCs w:val="20"/>
        </w:rPr>
        <w:t>Jaká znáte pojištění majetku? Co si můžete pojistit?</w:t>
      </w:r>
    </w:p>
    <w:p w14:paraId="772C7A92" w14:textId="77777777" w:rsidR="0046356A" w:rsidRPr="00114C55" w:rsidRDefault="0046356A" w:rsidP="005A1BCC">
      <w:pPr>
        <w:numPr>
          <w:ilvl w:val="0"/>
          <w:numId w:val="65"/>
        </w:numPr>
        <w:spacing w:after="0" w:line="240" w:lineRule="auto"/>
        <w:contextualSpacing/>
        <w:jc w:val="both"/>
        <w:rPr>
          <w:sz w:val="20"/>
          <w:szCs w:val="20"/>
        </w:rPr>
      </w:pPr>
      <w:r w:rsidRPr="00114C55">
        <w:rPr>
          <w:sz w:val="20"/>
          <w:szCs w:val="20"/>
        </w:rPr>
        <w:lastRenderedPageBreak/>
        <w:t xml:space="preserve">Jaká znáte pojištění osob? </w:t>
      </w:r>
    </w:p>
    <w:p w14:paraId="00672A8E" w14:textId="77777777" w:rsidR="0046356A" w:rsidRPr="00114C55" w:rsidRDefault="0046356A" w:rsidP="005A1BCC">
      <w:pPr>
        <w:numPr>
          <w:ilvl w:val="0"/>
          <w:numId w:val="65"/>
        </w:numPr>
        <w:spacing w:after="0" w:line="240" w:lineRule="auto"/>
        <w:contextualSpacing/>
        <w:jc w:val="both"/>
        <w:rPr>
          <w:sz w:val="20"/>
          <w:szCs w:val="20"/>
        </w:rPr>
      </w:pPr>
      <w:r w:rsidRPr="00114C55">
        <w:rPr>
          <w:sz w:val="20"/>
          <w:szCs w:val="20"/>
        </w:rPr>
        <w:t>Co je to pojistné plnění, kdy nastane?</w:t>
      </w:r>
    </w:p>
    <w:p w14:paraId="10D83246" w14:textId="77777777" w:rsidR="0046356A" w:rsidRPr="00114C55" w:rsidRDefault="0046356A" w:rsidP="005A1BCC">
      <w:pPr>
        <w:spacing w:after="0" w:line="240" w:lineRule="auto"/>
        <w:ind w:left="1080"/>
        <w:contextualSpacing/>
        <w:jc w:val="both"/>
        <w:rPr>
          <w:sz w:val="20"/>
          <w:szCs w:val="20"/>
        </w:rPr>
      </w:pPr>
    </w:p>
    <w:p w14:paraId="510D731C"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Záruční doba a reklamace</w:t>
      </w:r>
    </w:p>
    <w:p w14:paraId="0C05CC8D" w14:textId="77777777" w:rsidR="0046356A" w:rsidRPr="00114C55" w:rsidRDefault="0046356A" w:rsidP="005A1BCC">
      <w:pPr>
        <w:spacing w:after="0" w:line="240" w:lineRule="auto"/>
        <w:ind w:left="425"/>
        <w:jc w:val="both"/>
        <w:rPr>
          <w:sz w:val="20"/>
          <w:szCs w:val="20"/>
        </w:rPr>
      </w:pPr>
      <w:r w:rsidRPr="00114C55">
        <w:rPr>
          <w:sz w:val="20"/>
          <w:szCs w:val="20"/>
        </w:rPr>
        <w:t>Co je to reklamace zboží a záruční doba?</w:t>
      </w:r>
    </w:p>
    <w:p w14:paraId="5584FEEF" w14:textId="77777777" w:rsidR="0046356A" w:rsidRPr="00114C55" w:rsidRDefault="0046356A" w:rsidP="005A1BCC">
      <w:pPr>
        <w:numPr>
          <w:ilvl w:val="0"/>
          <w:numId w:val="66"/>
        </w:numPr>
        <w:spacing w:after="0" w:line="240" w:lineRule="auto"/>
        <w:contextualSpacing/>
        <w:jc w:val="both"/>
        <w:rPr>
          <w:sz w:val="20"/>
          <w:szCs w:val="20"/>
        </w:rPr>
      </w:pPr>
      <w:r w:rsidRPr="00114C55">
        <w:rPr>
          <w:sz w:val="20"/>
          <w:szCs w:val="20"/>
        </w:rPr>
        <w:t>Jaké zboží můžete reklamovat a z jakého důvodu?</w:t>
      </w:r>
    </w:p>
    <w:p w14:paraId="6A34FC20" w14:textId="77777777" w:rsidR="0046356A" w:rsidRPr="00114C55" w:rsidRDefault="0046356A" w:rsidP="005A1BCC">
      <w:pPr>
        <w:numPr>
          <w:ilvl w:val="0"/>
          <w:numId w:val="66"/>
        </w:numPr>
        <w:spacing w:after="0" w:line="240" w:lineRule="auto"/>
        <w:contextualSpacing/>
        <w:jc w:val="both"/>
        <w:rPr>
          <w:sz w:val="20"/>
          <w:szCs w:val="20"/>
        </w:rPr>
      </w:pPr>
      <w:r w:rsidRPr="00114C55">
        <w:rPr>
          <w:sz w:val="20"/>
          <w:szCs w:val="20"/>
        </w:rPr>
        <w:t>Co k reklamaci zboží potřebujete?</w:t>
      </w:r>
    </w:p>
    <w:p w14:paraId="0DB947A5" w14:textId="77777777" w:rsidR="0046356A" w:rsidRPr="00114C55" w:rsidRDefault="0046356A" w:rsidP="005A1BCC">
      <w:pPr>
        <w:numPr>
          <w:ilvl w:val="0"/>
          <w:numId w:val="66"/>
        </w:numPr>
        <w:spacing w:after="0" w:line="240" w:lineRule="auto"/>
        <w:contextualSpacing/>
        <w:jc w:val="both"/>
        <w:rPr>
          <w:sz w:val="20"/>
          <w:szCs w:val="20"/>
        </w:rPr>
      </w:pPr>
      <w:r w:rsidRPr="00114C55">
        <w:rPr>
          <w:sz w:val="20"/>
          <w:szCs w:val="20"/>
        </w:rPr>
        <w:t>Jak zjistíte, jakou záruční dobu má výrobek, který jste si koupili?</w:t>
      </w:r>
    </w:p>
    <w:p w14:paraId="17FE4DA0" w14:textId="77777777" w:rsidR="0046356A" w:rsidRPr="00114C55" w:rsidRDefault="0046356A" w:rsidP="005A1BCC">
      <w:pPr>
        <w:numPr>
          <w:ilvl w:val="0"/>
          <w:numId w:val="66"/>
        </w:numPr>
        <w:spacing w:after="0" w:line="240" w:lineRule="auto"/>
        <w:contextualSpacing/>
        <w:jc w:val="both"/>
        <w:rPr>
          <w:sz w:val="20"/>
          <w:szCs w:val="20"/>
        </w:rPr>
      </w:pPr>
      <w:r w:rsidRPr="00114C55">
        <w:rPr>
          <w:sz w:val="20"/>
          <w:szCs w:val="20"/>
        </w:rPr>
        <w:t>Co by mohl na</w:t>
      </w:r>
      <w:r>
        <w:rPr>
          <w:sz w:val="20"/>
          <w:szCs w:val="20"/>
        </w:rPr>
        <w:t>příklad reklamovat zákazník ve V</w:t>
      </w:r>
      <w:r w:rsidRPr="00114C55">
        <w:rPr>
          <w:sz w:val="20"/>
          <w:szCs w:val="20"/>
        </w:rPr>
        <w:t>ašem oboru?</w:t>
      </w:r>
    </w:p>
    <w:p w14:paraId="11F4ADF2" w14:textId="77777777" w:rsidR="0046356A" w:rsidRPr="00114C55" w:rsidRDefault="0046356A" w:rsidP="005A1BCC">
      <w:pPr>
        <w:spacing w:after="0" w:line="240" w:lineRule="auto"/>
        <w:ind w:left="1080"/>
        <w:contextualSpacing/>
        <w:jc w:val="both"/>
        <w:rPr>
          <w:sz w:val="20"/>
          <w:szCs w:val="20"/>
        </w:rPr>
      </w:pPr>
    </w:p>
    <w:p w14:paraId="72C1E6F1"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Daně</w:t>
      </w:r>
    </w:p>
    <w:p w14:paraId="13C59713" w14:textId="77777777" w:rsidR="0046356A" w:rsidRPr="00114C55" w:rsidRDefault="0046356A" w:rsidP="005A1BCC">
      <w:pPr>
        <w:spacing w:after="0" w:line="240" w:lineRule="auto"/>
        <w:ind w:left="425"/>
        <w:jc w:val="both"/>
        <w:rPr>
          <w:sz w:val="20"/>
          <w:szCs w:val="20"/>
        </w:rPr>
      </w:pPr>
      <w:r w:rsidRPr="00114C55">
        <w:rPr>
          <w:sz w:val="20"/>
          <w:szCs w:val="20"/>
        </w:rPr>
        <w:t>Proč se odvádějí daně?</w:t>
      </w:r>
    </w:p>
    <w:p w14:paraId="1E41808E" w14:textId="77777777" w:rsidR="0046356A" w:rsidRPr="00114C55" w:rsidRDefault="0046356A" w:rsidP="005A1BCC">
      <w:pPr>
        <w:numPr>
          <w:ilvl w:val="0"/>
          <w:numId w:val="68"/>
        </w:numPr>
        <w:spacing w:after="0" w:line="240" w:lineRule="auto"/>
        <w:contextualSpacing/>
        <w:jc w:val="both"/>
        <w:rPr>
          <w:sz w:val="20"/>
          <w:szCs w:val="20"/>
        </w:rPr>
      </w:pPr>
      <w:r w:rsidRPr="00114C55">
        <w:rPr>
          <w:sz w:val="20"/>
          <w:szCs w:val="20"/>
        </w:rPr>
        <w:t>Kdo odvádí daně?</w:t>
      </w:r>
    </w:p>
    <w:p w14:paraId="51ED9A75" w14:textId="77777777" w:rsidR="0046356A" w:rsidRPr="00114C55" w:rsidRDefault="0046356A" w:rsidP="005A1BCC">
      <w:pPr>
        <w:numPr>
          <w:ilvl w:val="0"/>
          <w:numId w:val="68"/>
        </w:numPr>
        <w:spacing w:after="0" w:line="240" w:lineRule="auto"/>
        <w:contextualSpacing/>
        <w:jc w:val="both"/>
        <w:rPr>
          <w:sz w:val="20"/>
          <w:szCs w:val="20"/>
        </w:rPr>
      </w:pPr>
      <w:r w:rsidRPr="00114C55">
        <w:rPr>
          <w:sz w:val="20"/>
          <w:szCs w:val="20"/>
        </w:rPr>
        <w:t>Jakým způsobem a kdy odvádí daně zaměstnanec?</w:t>
      </w:r>
    </w:p>
    <w:p w14:paraId="234B504D" w14:textId="77777777" w:rsidR="0046356A" w:rsidRPr="00114C55" w:rsidRDefault="0046356A" w:rsidP="005A1BCC">
      <w:pPr>
        <w:numPr>
          <w:ilvl w:val="0"/>
          <w:numId w:val="68"/>
        </w:numPr>
        <w:spacing w:after="0" w:line="240" w:lineRule="auto"/>
        <w:contextualSpacing/>
        <w:jc w:val="both"/>
        <w:rPr>
          <w:sz w:val="20"/>
          <w:szCs w:val="20"/>
        </w:rPr>
      </w:pPr>
      <w:r w:rsidRPr="00114C55">
        <w:rPr>
          <w:sz w:val="20"/>
          <w:szCs w:val="20"/>
        </w:rPr>
        <w:t>Jakým způsobem a kdy odvádí daně člověk, který samostatně podniká?</w:t>
      </w:r>
    </w:p>
    <w:p w14:paraId="1B544CA0" w14:textId="77777777" w:rsidR="0046356A" w:rsidRPr="00114C55" w:rsidRDefault="0046356A" w:rsidP="005A1BCC">
      <w:pPr>
        <w:numPr>
          <w:ilvl w:val="0"/>
          <w:numId w:val="68"/>
        </w:numPr>
        <w:spacing w:after="0" w:line="240" w:lineRule="auto"/>
        <w:contextualSpacing/>
        <w:jc w:val="both"/>
        <w:rPr>
          <w:sz w:val="20"/>
          <w:szCs w:val="20"/>
        </w:rPr>
      </w:pPr>
      <w:r w:rsidRPr="00114C55">
        <w:rPr>
          <w:sz w:val="20"/>
          <w:szCs w:val="20"/>
        </w:rPr>
        <w:t>K čemu daně slouží? Uveďte příklady, co se z daní hradí.</w:t>
      </w:r>
    </w:p>
    <w:p w14:paraId="0C0C67E0" w14:textId="77777777" w:rsidR="0046356A" w:rsidRPr="00114C55" w:rsidRDefault="0046356A" w:rsidP="005A1BCC">
      <w:pPr>
        <w:spacing w:after="0" w:line="240" w:lineRule="auto"/>
        <w:jc w:val="both"/>
        <w:rPr>
          <w:b/>
          <w:sz w:val="20"/>
          <w:szCs w:val="20"/>
        </w:rPr>
      </w:pPr>
    </w:p>
    <w:p w14:paraId="52F9B65E"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Rekvalifikace a další vzdělávání</w:t>
      </w:r>
    </w:p>
    <w:p w14:paraId="50D6249D" w14:textId="77777777" w:rsidR="0046356A" w:rsidRPr="00114C55" w:rsidRDefault="0046356A" w:rsidP="005A1BCC">
      <w:pPr>
        <w:spacing w:after="0" w:line="240" w:lineRule="auto"/>
        <w:ind w:left="425"/>
        <w:jc w:val="both"/>
        <w:rPr>
          <w:sz w:val="20"/>
          <w:szCs w:val="20"/>
        </w:rPr>
      </w:pPr>
      <w:r w:rsidRPr="00114C55">
        <w:rPr>
          <w:sz w:val="20"/>
          <w:szCs w:val="20"/>
        </w:rPr>
        <w:t>Co je to rekvalifikace a další vzdělávání?</w:t>
      </w:r>
    </w:p>
    <w:p w14:paraId="42478D87" w14:textId="77777777" w:rsidR="0046356A" w:rsidRPr="00114C55" w:rsidRDefault="0046356A" w:rsidP="005A1BCC">
      <w:pPr>
        <w:numPr>
          <w:ilvl w:val="0"/>
          <w:numId w:val="67"/>
        </w:numPr>
        <w:spacing w:after="0" w:line="240" w:lineRule="auto"/>
        <w:contextualSpacing/>
        <w:jc w:val="both"/>
        <w:rPr>
          <w:sz w:val="20"/>
          <w:szCs w:val="20"/>
        </w:rPr>
      </w:pPr>
      <w:r w:rsidRPr="00114C55">
        <w:rPr>
          <w:sz w:val="20"/>
          <w:szCs w:val="20"/>
        </w:rPr>
        <w:t>Co je to rekvalifikace?</w:t>
      </w:r>
    </w:p>
    <w:p w14:paraId="4E0D3C80" w14:textId="77777777" w:rsidR="0046356A" w:rsidRPr="00114C55" w:rsidRDefault="0046356A" w:rsidP="005A1BCC">
      <w:pPr>
        <w:numPr>
          <w:ilvl w:val="0"/>
          <w:numId w:val="67"/>
        </w:numPr>
        <w:spacing w:after="0" w:line="240" w:lineRule="auto"/>
        <w:contextualSpacing/>
        <w:jc w:val="both"/>
        <w:rPr>
          <w:sz w:val="20"/>
          <w:szCs w:val="20"/>
        </w:rPr>
      </w:pPr>
      <w:r>
        <w:rPr>
          <w:sz w:val="20"/>
          <w:szCs w:val="20"/>
        </w:rPr>
        <w:t>Kdy a kde V</w:t>
      </w:r>
      <w:r w:rsidRPr="00114C55">
        <w:rPr>
          <w:sz w:val="20"/>
          <w:szCs w:val="20"/>
        </w:rPr>
        <w:t>ám rekvalifikaci mohou nabídnout?</w:t>
      </w:r>
    </w:p>
    <w:p w14:paraId="6CD6C6C6" w14:textId="77777777" w:rsidR="0046356A" w:rsidRPr="00114C55" w:rsidRDefault="0046356A" w:rsidP="005A1BCC">
      <w:pPr>
        <w:numPr>
          <w:ilvl w:val="0"/>
          <w:numId w:val="67"/>
        </w:numPr>
        <w:spacing w:after="0" w:line="240" w:lineRule="auto"/>
        <w:contextualSpacing/>
        <w:jc w:val="both"/>
        <w:rPr>
          <w:sz w:val="20"/>
          <w:szCs w:val="20"/>
        </w:rPr>
      </w:pPr>
      <w:r w:rsidRPr="00114C55">
        <w:rPr>
          <w:sz w:val="20"/>
          <w:szCs w:val="20"/>
        </w:rPr>
        <w:t>Kdo rekvalifikaci platí?</w:t>
      </w:r>
    </w:p>
    <w:p w14:paraId="069496B0" w14:textId="77777777" w:rsidR="0046356A" w:rsidRPr="00114C55" w:rsidRDefault="0046356A" w:rsidP="005A1BCC">
      <w:pPr>
        <w:numPr>
          <w:ilvl w:val="0"/>
          <w:numId w:val="67"/>
        </w:numPr>
        <w:spacing w:after="0" w:line="240" w:lineRule="auto"/>
        <w:contextualSpacing/>
        <w:jc w:val="both"/>
        <w:rPr>
          <w:sz w:val="20"/>
          <w:szCs w:val="20"/>
        </w:rPr>
      </w:pPr>
      <w:r w:rsidRPr="00114C55">
        <w:rPr>
          <w:sz w:val="20"/>
          <w:szCs w:val="20"/>
        </w:rPr>
        <w:t>Co je to další vzdělávání? Uveďte příklad.</w:t>
      </w:r>
    </w:p>
    <w:p w14:paraId="0D65A20D" w14:textId="77777777" w:rsidR="0046356A" w:rsidRPr="00114C55" w:rsidRDefault="0046356A" w:rsidP="005A1BCC">
      <w:pPr>
        <w:numPr>
          <w:ilvl w:val="0"/>
          <w:numId w:val="67"/>
        </w:numPr>
        <w:spacing w:after="0" w:line="240" w:lineRule="auto"/>
        <w:contextualSpacing/>
        <w:jc w:val="both"/>
        <w:rPr>
          <w:sz w:val="20"/>
          <w:szCs w:val="20"/>
        </w:rPr>
      </w:pPr>
      <w:r w:rsidRPr="00114C55">
        <w:rPr>
          <w:sz w:val="20"/>
          <w:szCs w:val="20"/>
        </w:rPr>
        <w:t>Kdo další vzdělávání hradí?</w:t>
      </w:r>
    </w:p>
    <w:p w14:paraId="0F068479" w14:textId="77777777" w:rsidR="0046356A" w:rsidRPr="00114C55" w:rsidRDefault="0046356A" w:rsidP="005A1BCC">
      <w:pPr>
        <w:spacing w:after="0" w:line="240" w:lineRule="auto"/>
        <w:ind w:left="1080"/>
        <w:contextualSpacing/>
        <w:jc w:val="both"/>
        <w:rPr>
          <w:sz w:val="20"/>
          <w:szCs w:val="20"/>
        </w:rPr>
      </w:pPr>
    </w:p>
    <w:p w14:paraId="0814CED5"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Finanční rezerva domácnosti</w:t>
      </w:r>
    </w:p>
    <w:p w14:paraId="214F6FB0" w14:textId="77777777" w:rsidR="0046356A" w:rsidRPr="00114C55" w:rsidRDefault="0046356A" w:rsidP="005A1BCC">
      <w:pPr>
        <w:spacing w:after="0" w:line="240" w:lineRule="auto"/>
        <w:ind w:left="425"/>
        <w:jc w:val="both"/>
        <w:rPr>
          <w:sz w:val="20"/>
          <w:szCs w:val="20"/>
        </w:rPr>
      </w:pPr>
      <w:r w:rsidRPr="00114C55">
        <w:rPr>
          <w:sz w:val="20"/>
          <w:szCs w:val="20"/>
        </w:rPr>
        <w:t>Co je to finanční rezerva domácnosti a na co je určena?</w:t>
      </w:r>
    </w:p>
    <w:p w14:paraId="7F7C7026" w14:textId="77777777" w:rsidR="0046356A" w:rsidRPr="00114C55" w:rsidRDefault="0046356A" w:rsidP="005A1BCC">
      <w:pPr>
        <w:numPr>
          <w:ilvl w:val="0"/>
          <w:numId w:val="69"/>
        </w:numPr>
        <w:spacing w:after="0" w:line="240" w:lineRule="auto"/>
        <w:contextualSpacing/>
        <w:jc w:val="both"/>
        <w:rPr>
          <w:sz w:val="20"/>
          <w:szCs w:val="20"/>
        </w:rPr>
      </w:pPr>
      <w:r w:rsidRPr="00114C55">
        <w:rPr>
          <w:sz w:val="20"/>
          <w:szCs w:val="20"/>
        </w:rPr>
        <w:t>Kdy můžete finanční rezervu tvořit?</w:t>
      </w:r>
    </w:p>
    <w:p w14:paraId="63E7715E" w14:textId="77777777" w:rsidR="0046356A" w:rsidRPr="00114C55" w:rsidRDefault="0046356A" w:rsidP="005A1BCC">
      <w:pPr>
        <w:numPr>
          <w:ilvl w:val="0"/>
          <w:numId w:val="69"/>
        </w:numPr>
        <w:spacing w:after="0" w:line="240" w:lineRule="auto"/>
        <w:contextualSpacing/>
        <w:jc w:val="both"/>
        <w:rPr>
          <w:sz w:val="20"/>
          <w:szCs w:val="20"/>
        </w:rPr>
      </w:pPr>
      <w:r w:rsidRPr="00114C55">
        <w:rPr>
          <w:sz w:val="20"/>
          <w:szCs w:val="20"/>
        </w:rPr>
        <w:t>Kam můžete peníze určené na finanční rezervu ukládat?</w:t>
      </w:r>
    </w:p>
    <w:p w14:paraId="40F4FDE3" w14:textId="77777777" w:rsidR="0046356A" w:rsidRPr="00B20FA5" w:rsidRDefault="0046356A" w:rsidP="005A1BCC">
      <w:pPr>
        <w:numPr>
          <w:ilvl w:val="0"/>
          <w:numId w:val="69"/>
        </w:numPr>
        <w:spacing w:after="0" w:line="240" w:lineRule="auto"/>
        <w:contextualSpacing/>
        <w:jc w:val="both"/>
        <w:rPr>
          <w:sz w:val="20"/>
          <w:szCs w:val="20"/>
        </w:rPr>
      </w:pPr>
      <w:r w:rsidRPr="00B20FA5">
        <w:rPr>
          <w:sz w:val="20"/>
          <w:szCs w:val="20"/>
        </w:rPr>
        <w:t>Na co nebo kdy finanční rezervu použijete?</w:t>
      </w:r>
    </w:p>
    <w:p w14:paraId="11BCC609" w14:textId="77777777" w:rsidR="0046356A" w:rsidRPr="00114C55" w:rsidRDefault="0046356A" w:rsidP="005A1BCC">
      <w:pPr>
        <w:spacing w:after="0" w:line="240" w:lineRule="auto"/>
        <w:contextualSpacing/>
        <w:jc w:val="both"/>
        <w:rPr>
          <w:sz w:val="20"/>
          <w:szCs w:val="20"/>
        </w:rPr>
      </w:pPr>
    </w:p>
    <w:p w14:paraId="1205EF36"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Základní povinnosti pracovníka </w:t>
      </w:r>
    </w:p>
    <w:p w14:paraId="08B696FA" w14:textId="77777777" w:rsidR="0046356A" w:rsidRPr="00114C55" w:rsidRDefault="0046356A" w:rsidP="005A1BCC">
      <w:pPr>
        <w:numPr>
          <w:ilvl w:val="0"/>
          <w:numId w:val="70"/>
        </w:numPr>
        <w:spacing w:after="0" w:line="240" w:lineRule="auto"/>
        <w:contextualSpacing/>
        <w:jc w:val="both"/>
        <w:rPr>
          <w:sz w:val="20"/>
          <w:szCs w:val="20"/>
        </w:rPr>
      </w:pPr>
      <w:r w:rsidRPr="00114C55">
        <w:rPr>
          <w:sz w:val="20"/>
          <w:szCs w:val="20"/>
        </w:rPr>
        <w:t>Jaké jsou základní povinnosti pracovníka?</w:t>
      </w:r>
    </w:p>
    <w:p w14:paraId="5FCABCAD" w14:textId="77777777" w:rsidR="0046356A" w:rsidRPr="00114C55" w:rsidRDefault="0046356A" w:rsidP="005A1BCC">
      <w:pPr>
        <w:numPr>
          <w:ilvl w:val="0"/>
          <w:numId w:val="70"/>
        </w:numPr>
        <w:spacing w:after="0" w:line="240" w:lineRule="auto"/>
        <w:contextualSpacing/>
        <w:jc w:val="both"/>
        <w:rPr>
          <w:sz w:val="20"/>
          <w:szCs w:val="20"/>
        </w:rPr>
      </w:pPr>
      <w:r>
        <w:rPr>
          <w:sz w:val="20"/>
          <w:szCs w:val="20"/>
        </w:rPr>
        <w:t>Co musíte dodržovat, aby s V</w:t>
      </w:r>
      <w:r w:rsidRPr="00114C55">
        <w:rPr>
          <w:sz w:val="20"/>
          <w:szCs w:val="20"/>
        </w:rPr>
        <w:t>ámi byli na pracovišti spokojeni?</w:t>
      </w:r>
    </w:p>
    <w:p w14:paraId="7FB51A1A" w14:textId="77777777" w:rsidR="0046356A" w:rsidRPr="00114C55" w:rsidRDefault="0046356A" w:rsidP="005A1BCC">
      <w:pPr>
        <w:numPr>
          <w:ilvl w:val="0"/>
          <w:numId w:val="70"/>
        </w:numPr>
        <w:spacing w:after="0" w:line="240" w:lineRule="auto"/>
        <w:contextualSpacing/>
        <w:jc w:val="both"/>
        <w:rPr>
          <w:sz w:val="20"/>
          <w:szCs w:val="20"/>
        </w:rPr>
      </w:pPr>
      <w:r w:rsidRPr="00114C55">
        <w:rPr>
          <w:sz w:val="20"/>
          <w:szCs w:val="20"/>
        </w:rPr>
        <w:t>Co je to pracovní náplň?</w:t>
      </w:r>
    </w:p>
    <w:p w14:paraId="10C08918" w14:textId="77777777" w:rsidR="003B5466" w:rsidRDefault="003B5466" w:rsidP="005A1BCC">
      <w:pPr>
        <w:spacing w:after="0" w:line="240" w:lineRule="auto"/>
        <w:jc w:val="both"/>
        <w:rPr>
          <w:sz w:val="32"/>
          <w:szCs w:val="32"/>
        </w:rPr>
      </w:pPr>
    </w:p>
    <w:p w14:paraId="7B5062BB" w14:textId="77777777" w:rsidR="003B5466" w:rsidRDefault="003B5466" w:rsidP="005A1BCC">
      <w:pPr>
        <w:spacing w:after="0" w:line="240" w:lineRule="auto"/>
        <w:jc w:val="both"/>
        <w:rPr>
          <w:sz w:val="32"/>
          <w:szCs w:val="32"/>
        </w:rPr>
      </w:pPr>
    </w:p>
    <w:p w14:paraId="7F0F260B" w14:textId="77777777" w:rsidR="003B5466" w:rsidRDefault="003B5466" w:rsidP="005A1BCC">
      <w:pPr>
        <w:spacing w:after="0" w:line="240" w:lineRule="auto"/>
        <w:jc w:val="both"/>
        <w:rPr>
          <w:sz w:val="32"/>
          <w:szCs w:val="32"/>
        </w:rPr>
      </w:pPr>
    </w:p>
    <w:p w14:paraId="03337819" w14:textId="77777777" w:rsidR="003B5466" w:rsidRDefault="003B5466" w:rsidP="005A1BCC">
      <w:pPr>
        <w:spacing w:after="0" w:line="240" w:lineRule="auto"/>
        <w:jc w:val="both"/>
        <w:rPr>
          <w:sz w:val="32"/>
          <w:szCs w:val="32"/>
        </w:rPr>
      </w:pPr>
    </w:p>
    <w:p w14:paraId="6893138C" w14:textId="77777777" w:rsidR="003B5466" w:rsidRDefault="003B5466" w:rsidP="005A1BCC">
      <w:pPr>
        <w:spacing w:after="0" w:line="240" w:lineRule="auto"/>
        <w:jc w:val="both"/>
        <w:rPr>
          <w:sz w:val="32"/>
          <w:szCs w:val="32"/>
        </w:rPr>
      </w:pPr>
    </w:p>
    <w:p w14:paraId="6D61D21A" w14:textId="77777777" w:rsidR="003B5466" w:rsidRDefault="003B5466" w:rsidP="005A1BCC">
      <w:pPr>
        <w:spacing w:after="0" w:line="240" w:lineRule="auto"/>
        <w:jc w:val="both"/>
        <w:rPr>
          <w:sz w:val="32"/>
          <w:szCs w:val="32"/>
        </w:rPr>
      </w:pPr>
    </w:p>
    <w:p w14:paraId="455823C7" w14:textId="77777777" w:rsidR="003B5466" w:rsidRDefault="003B5466" w:rsidP="005A1BCC">
      <w:pPr>
        <w:spacing w:after="0" w:line="240" w:lineRule="auto"/>
        <w:jc w:val="both"/>
        <w:rPr>
          <w:sz w:val="32"/>
          <w:szCs w:val="32"/>
        </w:rPr>
      </w:pPr>
    </w:p>
    <w:p w14:paraId="61615CC3" w14:textId="77777777" w:rsidR="003B5466" w:rsidRDefault="003B5466" w:rsidP="005A1BCC">
      <w:pPr>
        <w:spacing w:after="0" w:line="240" w:lineRule="auto"/>
        <w:jc w:val="both"/>
        <w:rPr>
          <w:sz w:val="32"/>
          <w:szCs w:val="32"/>
        </w:rPr>
      </w:pPr>
    </w:p>
    <w:p w14:paraId="6F308C03" w14:textId="77777777" w:rsidR="003B5466" w:rsidRDefault="003B5466" w:rsidP="005A1BCC">
      <w:pPr>
        <w:spacing w:after="0" w:line="240" w:lineRule="auto"/>
        <w:jc w:val="both"/>
        <w:rPr>
          <w:sz w:val="32"/>
          <w:szCs w:val="32"/>
        </w:rPr>
      </w:pPr>
    </w:p>
    <w:p w14:paraId="347853DD" w14:textId="77777777" w:rsidR="003B5466" w:rsidRDefault="003B5466" w:rsidP="005D2F64">
      <w:pPr>
        <w:spacing w:after="0" w:line="240" w:lineRule="auto"/>
        <w:jc w:val="center"/>
        <w:rPr>
          <w:sz w:val="32"/>
          <w:szCs w:val="32"/>
        </w:rPr>
      </w:pPr>
      <w:bookmarkStart w:id="0" w:name="_GoBack"/>
    </w:p>
    <w:p w14:paraId="07361A08" w14:textId="41916917" w:rsidR="003B5466" w:rsidRPr="00484864" w:rsidRDefault="003B5466" w:rsidP="005D2F64">
      <w:pPr>
        <w:spacing w:after="0" w:line="240" w:lineRule="auto"/>
        <w:jc w:val="center"/>
        <w:rPr>
          <w:sz w:val="32"/>
          <w:szCs w:val="32"/>
        </w:rPr>
      </w:pPr>
      <w:r>
        <w:rPr>
          <w:noProof/>
          <w:lang w:eastAsia="cs-CZ"/>
        </w:rPr>
        <w:drawing>
          <wp:inline distT="0" distB="0" distL="0" distR="0" wp14:anchorId="02797C70" wp14:editId="78F23604">
            <wp:extent cx="1835465" cy="521391"/>
            <wp:effectExtent l="0" t="0" r="0" b="0"/>
            <wp:docPr id="13" name="Obrázek 13" descr="C:\Users\Zoja\AppData\Local\Microsoft\Windows\INetCache\Content.Word\RGB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ja\AppData\Local\Microsoft\Windows\INetCache\Content.Word\RGB02 (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14706" cy="543901"/>
                    </a:xfrm>
                    <a:prstGeom prst="rect">
                      <a:avLst/>
                    </a:prstGeom>
                    <a:noFill/>
                    <a:ln>
                      <a:noFill/>
                    </a:ln>
                  </pic:spPr>
                </pic:pic>
              </a:graphicData>
            </a:graphic>
          </wp:inline>
        </w:drawing>
      </w:r>
      <w:bookmarkEnd w:id="0"/>
    </w:p>
    <w:sectPr w:rsidR="003B5466" w:rsidRPr="00484864">
      <w:footerReference w:type="defaul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438E09" w14:textId="77777777" w:rsidR="003D40CB" w:rsidRDefault="003D40CB" w:rsidP="0046356A">
      <w:pPr>
        <w:spacing w:after="0" w:line="240" w:lineRule="auto"/>
      </w:pPr>
      <w:r>
        <w:separator/>
      </w:r>
    </w:p>
  </w:endnote>
  <w:endnote w:type="continuationSeparator" w:id="0">
    <w:p w14:paraId="606F800C" w14:textId="77777777" w:rsidR="003D40CB" w:rsidRDefault="003D40CB" w:rsidP="00463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Neue LT Pro">
    <w:altName w:val="Arial"/>
    <w:panose1 w:val="00000000000000000000"/>
    <w:charset w:val="00"/>
    <w:family w:val="swiss"/>
    <w:notTrueType/>
    <w:pitch w:val="default"/>
    <w:sig w:usb0="00000001"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4421273"/>
      <w:docPartObj>
        <w:docPartGallery w:val="Page Numbers (Bottom of Page)"/>
        <w:docPartUnique/>
      </w:docPartObj>
    </w:sdtPr>
    <w:sdtContent>
      <w:p w14:paraId="43581321" w14:textId="77777777" w:rsidR="005A1BCC" w:rsidRDefault="005A1BCC">
        <w:pPr>
          <w:pStyle w:val="Zpat"/>
          <w:jc w:val="center"/>
        </w:pPr>
        <w:r>
          <w:fldChar w:fldCharType="begin"/>
        </w:r>
        <w:r>
          <w:instrText>PAGE   \* MERGEFORMAT</w:instrText>
        </w:r>
        <w:r>
          <w:fldChar w:fldCharType="separate"/>
        </w:r>
        <w:r w:rsidR="005D2F64">
          <w:rPr>
            <w:noProof/>
          </w:rPr>
          <w:t>6</w:t>
        </w:r>
        <w:r>
          <w:fldChar w:fldCharType="end"/>
        </w:r>
      </w:p>
    </w:sdtContent>
  </w:sdt>
  <w:p w14:paraId="24E2BED1" w14:textId="77777777" w:rsidR="005A1BCC" w:rsidRDefault="005A1BCC">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733367"/>
      <w:docPartObj>
        <w:docPartGallery w:val="Page Numbers (Bottom of Page)"/>
        <w:docPartUnique/>
      </w:docPartObj>
    </w:sdtPr>
    <w:sdtContent>
      <w:p w14:paraId="5A1DD115" w14:textId="77777777" w:rsidR="005A1BCC" w:rsidRDefault="005A1BCC">
        <w:pPr>
          <w:pStyle w:val="Zpat"/>
          <w:jc w:val="center"/>
        </w:pPr>
        <w:r>
          <w:fldChar w:fldCharType="begin"/>
        </w:r>
        <w:r>
          <w:instrText>PAGE   \* MERGEFORMAT</w:instrText>
        </w:r>
        <w:r>
          <w:fldChar w:fldCharType="separate"/>
        </w:r>
        <w:r w:rsidR="005D2F64">
          <w:rPr>
            <w:noProof/>
          </w:rPr>
          <w:t>52</w:t>
        </w:r>
        <w:r>
          <w:fldChar w:fldCharType="end"/>
        </w:r>
      </w:p>
    </w:sdtContent>
  </w:sdt>
  <w:p w14:paraId="44EAFC77" w14:textId="77777777" w:rsidR="005A1BCC" w:rsidRDefault="005A1BC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D77914" w14:textId="77777777" w:rsidR="003D40CB" w:rsidRDefault="003D40CB" w:rsidP="0046356A">
      <w:pPr>
        <w:spacing w:after="0" w:line="240" w:lineRule="auto"/>
      </w:pPr>
      <w:r>
        <w:separator/>
      </w:r>
    </w:p>
  </w:footnote>
  <w:footnote w:type="continuationSeparator" w:id="0">
    <w:p w14:paraId="0D6B9260" w14:textId="77777777" w:rsidR="003D40CB" w:rsidRDefault="003D40CB" w:rsidP="0046356A">
      <w:pPr>
        <w:spacing w:after="0" w:line="240" w:lineRule="auto"/>
      </w:pPr>
      <w:r>
        <w:continuationSeparator/>
      </w:r>
    </w:p>
  </w:footnote>
  <w:footnote w:id="1">
    <w:p w14:paraId="0EBE7A30" w14:textId="77777777" w:rsidR="005A1BCC" w:rsidRDefault="005A1BCC" w:rsidP="0046356A">
      <w:pPr>
        <w:pStyle w:val="Textpoznpodarou"/>
      </w:pPr>
      <w:r>
        <w:rPr>
          <w:rStyle w:val="Znakapoznpodarou"/>
        </w:rPr>
        <w:footnoteRef/>
      </w:r>
      <w:r>
        <w:t xml:space="preserve"> S </w:t>
      </w:r>
      <w:r w:rsidRPr="001346E8">
        <w:t>výjimkou oboru vzdělání Rekondiční a sportovní masér.</w:t>
      </w:r>
    </w:p>
  </w:footnote>
  <w:footnote w:id="2">
    <w:p w14:paraId="1E91044E" w14:textId="77777777" w:rsidR="005A1BCC" w:rsidRDefault="005A1BCC">
      <w:pPr>
        <w:pStyle w:val="Textpoznpodarou"/>
      </w:pPr>
      <w:r>
        <w:rPr>
          <w:rStyle w:val="Znakapoznpodarou"/>
        </w:rPr>
        <w:footnoteRef/>
      </w:r>
      <w:r>
        <w:t xml:space="preserve"> </w:t>
      </w:r>
      <w:r w:rsidRPr="007829FA">
        <w:t>Např. v případech závěrečných zkoušek u žáků - cizinců, kteří sice nemají diagnostikováno zdravotní postižení, ale při výuce a potažmo i u ZZ jsou časově znevýhodněni kvůli nižší úrovni zvládání českého jazyka apod.</w:t>
      </w:r>
    </w:p>
  </w:footnote>
  <w:footnote w:id="3">
    <w:p w14:paraId="3C5ED7AA" w14:textId="77777777" w:rsidR="005A1BCC" w:rsidRDefault="005A1BCC" w:rsidP="0046356A">
      <w:pPr>
        <w:jc w:val="both"/>
      </w:pPr>
      <w:r>
        <w:rPr>
          <w:rStyle w:val="Znakapoznpodarou"/>
        </w:rPr>
        <w:footnoteRef/>
      </w:r>
      <w:r w:rsidRPr="000E2818">
        <w:rPr>
          <w:sz w:val="20"/>
          <w:szCs w:val="20"/>
        </w:rPr>
        <w:t xml:space="preserve"> Toto využívají zejména speciální SŠ pro žáky se zdravotním postižením (sluchové postižení, zrakové postižení, tělesné postižení, kombinované vady, autismus, mentální postižení). Lze to aplikovat i v běžných školách při individuální integraci žáka se SVP, je-li to nezbytné a vyplývá to z doporučení školského poradenského zařízení. Formální úpravy témat stanovených v JZZZ mohou být leckdy vhodné i pro žáky s těžšími stupni specifických poruch učení (dyslexie, dysgrafie, dyskalkulie, apod.).</w:t>
      </w:r>
    </w:p>
  </w:footnote>
  <w:footnote w:id="4">
    <w:p w14:paraId="1D84587F" w14:textId="77777777" w:rsidR="005A1BCC" w:rsidRDefault="005A1BCC" w:rsidP="0046356A">
      <w:pPr>
        <w:pStyle w:val="Textpoznpodarou"/>
      </w:pPr>
      <w:r>
        <w:rPr>
          <w:rStyle w:val="Znakapoznpodarou"/>
        </w:rPr>
        <w:footnoteRef/>
      </w:r>
      <w:r>
        <w:t xml:space="preserve"> P</w:t>
      </w:r>
      <w:r w:rsidRPr="00D34AB8">
        <w:t xml:space="preserve">odle identifikačního čísla tématu ve tvaru T – </w:t>
      </w:r>
      <w:proofErr w:type="spellStart"/>
      <w:r w:rsidRPr="00D34AB8">
        <w:t>xxxx</w:t>
      </w:r>
      <w:proofErr w:type="spellEnd"/>
      <w:r w:rsidRPr="00D34AB8">
        <w:t xml:space="preserve">, nebo T – </w:t>
      </w:r>
      <w:proofErr w:type="spellStart"/>
      <w:r w:rsidRPr="00D34AB8">
        <w:t>xxxxx</w:t>
      </w:r>
      <w:proofErr w:type="spellEnd"/>
      <w:r w:rsidRPr="00D34AB8">
        <w:t xml:space="preserve"> bude v případě kontroly zřejmé, že se jedná o téma z jednotného zadání příslušného oboru.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4253E"/>
    <w:multiLevelType w:val="hybridMultilevel"/>
    <w:tmpl w:val="D94233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973BF0"/>
    <w:multiLevelType w:val="hybridMultilevel"/>
    <w:tmpl w:val="4FF041A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11198A"/>
    <w:multiLevelType w:val="hybridMultilevel"/>
    <w:tmpl w:val="140EC162"/>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 w15:restartNumberingAfterBreak="0">
    <w:nsid w:val="060B0D00"/>
    <w:multiLevelType w:val="hybridMultilevel"/>
    <w:tmpl w:val="E50C7B2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08455FDC"/>
    <w:multiLevelType w:val="hybridMultilevel"/>
    <w:tmpl w:val="962A39A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15:restartNumberingAfterBreak="0">
    <w:nsid w:val="08EE443F"/>
    <w:multiLevelType w:val="hybridMultilevel"/>
    <w:tmpl w:val="B9A692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AA76938"/>
    <w:multiLevelType w:val="hybridMultilevel"/>
    <w:tmpl w:val="AEA6CA5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15:restartNumberingAfterBreak="0">
    <w:nsid w:val="0B9F1508"/>
    <w:multiLevelType w:val="hybridMultilevel"/>
    <w:tmpl w:val="098CA6EC"/>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 w15:restartNumberingAfterBreak="0">
    <w:nsid w:val="0EBB3E0B"/>
    <w:multiLevelType w:val="hybridMultilevel"/>
    <w:tmpl w:val="F22C0D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EF7566B"/>
    <w:multiLevelType w:val="hybridMultilevel"/>
    <w:tmpl w:val="21A037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14A6D6F"/>
    <w:multiLevelType w:val="hybridMultilevel"/>
    <w:tmpl w:val="2E0866B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12A7548C"/>
    <w:multiLevelType w:val="hybridMultilevel"/>
    <w:tmpl w:val="98708C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4BA6616"/>
    <w:multiLevelType w:val="hybridMultilevel"/>
    <w:tmpl w:val="63041F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63C3B76"/>
    <w:multiLevelType w:val="hybridMultilevel"/>
    <w:tmpl w:val="BE9E66A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 w15:restartNumberingAfterBreak="0">
    <w:nsid w:val="20F22544"/>
    <w:multiLevelType w:val="hybridMultilevel"/>
    <w:tmpl w:val="A8F4449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217C47AF"/>
    <w:multiLevelType w:val="hybridMultilevel"/>
    <w:tmpl w:val="B0FA0AA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15:restartNumberingAfterBreak="0">
    <w:nsid w:val="23C2019A"/>
    <w:multiLevelType w:val="hybridMultilevel"/>
    <w:tmpl w:val="5810F2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4D36566"/>
    <w:multiLevelType w:val="hybridMultilevel"/>
    <w:tmpl w:val="70D402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5DF0BAD"/>
    <w:multiLevelType w:val="hybridMultilevel"/>
    <w:tmpl w:val="585293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87C5D07"/>
    <w:multiLevelType w:val="hybridMultilevel"/>
    <w:tmpl w:val="563A622E"/>
    <w:lvl w:ilvl="0" w:tplc="6ACA2D08">
      <w:numFmt w:val="bullet"/>
      <w:lvlText w:val="-"/>
      <w:lvlJc w:val="left"/>
      <w:pPr>
        <w:ind w:left="720" w:hanging="360"/>
      </w:pPr>
      <w:rPr>
        <w:rFonts w:ascii="Calibri" w:eastAsia="Calibri" w:hAnsi="Calibri" w:cs="Times New Roman" w:hint="default"/>
        <w:w w:val="99"/>
        <w:sz w:val="22"/>
        <w:szCs w:val="22"/>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15:restartNumberingAfterBreak="0">
    <w:nsid w:val="2BF35028"/>
    <w:multiLevelType w:val="hybridMultilevel"/>
    <w:tmpl w:val="A2A8ADE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 w15:restartNumberingAfterBreak="0">
    <w:nsid w:val="2F3D7707"/>
    <w:multiLevelType w:val="hybridMultilevel"/>
    <w:tmpl w:val="25F69BD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15:restartNumberingAfterBreak="0">
    <w:nsid w:val="2F5F18DC"/>
    <w:multiLevelType w:val="hybridMultilevel"/>
    <w:tmpl w:val="AEB629D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3" w15:restartNumberingAfterBreak="0">
    <w:nsid w:val="305147F7"/>
    <w:multiLevelType w:val="hybridMultilevel"/>
    <w:tmpl w:val="1A769B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2232F96"/>
    <w:multiLevelType w:val="hybridMultilevel"/>
    <w:tmpl w:val="99AE35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2522867"/>
    <w:multiLevelType w:val="hybridMultilevel"/>
    <w:tmpl w:val="BF6C23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3C01850"/>
    <w:multiLevelType w:val="hybridMultilevel"/>
    <w:tmpl w:val="DB3634F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7" w15:restartNumberingAfterBreak="0">
    <w:nsid w:val="34816BF2"/>
    <w:multiLevelType w:val="hybridMultilevel"/>
    <w:tmpl w:val="EF5058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4D51A89"/>
    <w:multiLevelType w:val="hybridMultilevel"/>
    <w:tmpl w:val="4A68FA1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9" w15:restartNumberingAfterBreak="0">
    <w:nsid w:val="350827E8"/>
    <w:multiLevelType w:val="hybridMultilevel"/>
    <w:tmpl w:val="65B6656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0" w15:restartNumberingAfterBreak="0">
    <w:nsid w:val="363717BA"/>
    <w:multiLevelType w:val="hybridMultilevel"/>
    <w:tmpl w:val="C9F2F91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1" w15:restartNumberingAfterBreak="0">
    <w:nsid w:val="3A422397"/>
    <w:multiLevelType w:val="hybridMultilevel"/>
    <w:tmpl w:val="3262330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2" w15:restartNumberingAfterBreak="0">
    <w:nsid w:val="3BAE4416"/>
    <w:multiLevelType w:val="hybridMultilevel"/>
    <w:tmpl w:val="78E8DA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3CF835BB"/>
    <w:multiLevelType w:val="hybridMultilevel"/>
    <w:tmpl w:val="0B7C006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4" w15:restartNumberingAfterBreak="0">
    <w:nsid w:val="3DF93F1D"/>
    <w:multiLevelType w:val="hybridMultilevel"/>
    <w:tmpl w:val="FA8A2E6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5" w15:restartNumberingAfterBreak="0">
    <w:nsid w:val="3F4453F3"/>
    <w:multiLevelType w:val="hybridMultilevel"/>
    <w:tmpl w:val="9CB8C3E8"/>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6" w15:restartNumberingAfterBreak="0">
    <w:nsid w:val="401E73E4"/>
    <w:multiLevelType w:val="hybridMultilevel"/>
    <w:tmpl w:val="A0F462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415801D7"/>
    <w:multiLevelType w:val="hybridMultilevel"/>
    <w:tmpl w:val="6D5020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4253335D"/>
    <w:multiLevelType w:val="hybridMultilevel"/>
    <w:tmpl w:val="446A1C5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9" w15:restartNumberingAfterBreak="0">
    <w:nsid w:val="427E203D"/>
    <w:multiLevelType w:val="hybridMultilevel"/>
    <w:tmpl w:val="08E8E6F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0" w15:restartNumberingAfterBreak="0">
    <w:nsid w:val="44541895"/>
    <w:multiLevelType w:val="hybridMultilevel"/>
    <w:tmpl w:val="8E66825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1" w15:restartNumberingAfterBreak="0">
    <w:nsid w:val="456575B5"/>
    <w:multiLevelType w:val="hybridMultilevel"/>
    <w:tmpl w:val="C332E05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2" w15:restartNumberingAfterBreak="0">
    <w:nsid w:val="45E775A2"/>
    <w:multiLevelType w:val="hybridMultilevel"/>
    <w:tmpl w:val="2098C532"/>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3" w15:restartNumberingAfterBreak="0">
    <w:nsid w:val="468B7DE3"/>
    <w:multiLevelType w:val="hybridMultilevel"/>
    <w:tmpl w:val="7576A6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46B26A3D"/>
    <w:multiLevelType w:val="hybridMultilevel"/>
    <w:tmpl w:val="CA6A01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482877BD"/>
    <w:multiLevelType w:val="hybridMultilevel"/>
    <w:tmpl w:val="DD76AB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4AAE34CC"/>
    <w:multiLevelType w:val="hybridMultilevel"/>
    <w:tmpl w:val="5D306E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4F233872"/>
    <w:multiLevelType w:val="hybridMultilevel"/>
    <w:tmpl w:val="4B08F2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4F37304B"/>
    <w:multiLevelType w:val="hybridMultilevel"/>
    <w:tmpl w:val="BC14C23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9" w15:restartNumberingAfterBreak="0">
    <w:nsid w:val="51520C13"/>
    <w:multiLevelType w:val="hybridMultilevel"/>
    <w:tmpl w:val="3FBEEA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534719C8"/>
    <w:multiLevelType w:val="hybridMultilevel"/>
    <w:tmpl w:val="94FE41E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1" w15:restartNumberingAfterBreak="0">
    <w:nsid w:val="551B360F"/>
    <w:multiLevelType w:val="hybridMultilevel"/>
    <w:tmpl w:val="434E8D3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2" w15:restartNumberingAfterBreak="0">
    <w:nsid w:val="55F72630"/>
    <w:multiLevelType w:val="hybridMultilevel"/>
    <w:tmpl w:val="4F28241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3" w15:restartNumberingAfterBreak="0">
    <w:nsid w:val="561B15D0"/>
    <w:multiLevelType w:val="hybridMultilevel"/>
    <w:tmpl w:val="00ECBF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561C47D3"/>
    <w:multiLevelType w:val="hybridMultilevel"/>
    <w:tmpl w:val="0208242A"/>
    <w:lvl w:ilvl="0" w:tplc="6ACA2D08">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5" w15:restartNumberingAfterBreak="0">
    <w:nsid w:val="56A36AD9"/>
    <w:multiLevelType w:val="hybridMultilevel"/>
    <w:tmpl w:val="A6C2DEA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6" w15:restartNumberingAfterBreak="0">
    <w:nsid w:val="57D67C46"/>
    <w:multiLevelType w:val="hybridMultilevel"/>
    <w:tmpl w:val="EDD0F9FC"/>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7" w15:restartNumberingAfterBreak="0">
    <w:nsid w:val="5839531F"/>
    <w:multiLevelType w:val="hybridMultilevel"/>
    <w:tmpl w:val="4CDCECA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8" w15:restartNumberingAfterBreak="0">
    <w:nsid w:val="58BF548B"/>
    <w:multiLevelType w:val="hybridMultilevel"/>
    <w:tmpl w:val="5964E7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592F2948"/>
    <w:multiLevelType w:val="hybridMultilevel"/>
    <w:tmpl w:val="DDF82D5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0" w15:restartNumberingAfterBreak="0">
    <w:nsid w:val="5B603860"/>
    <w:multiLevelType w:val="hybridMultilevel"/>
    <w:tmpl w:val="E75A09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5CE214CD"/>
    <w:multiLevelType w:val="hybridMultilevel"/>
    <w:tmpl w:val="676C0C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5D472B14"/>
    <w:multiLevelType w:val="hybridMultilevel"/>
    <w:tmpl w:val="9014CFFA"/>
    <w:lvl w:ilvl="0" w:tplc="04050001">
      <w:start w:val="1"/>
      <w:numFmt w:val="bullet"/>
      <w:lvlText w:val=""/>
      <w:lvlJc w:val="left"/>
      <w:pPr>
        <w:ind w:left="768" w:hanging="360"/>
      </w:pPr>
      <w:rPr>
        <w:rFonts w:ascii="Symbol" w:hAnsi="Symbol" w:hint="default"/>
      </w:rPr>
    </w:lvl>
    <w:lvl w:ilvl="1" w:tplc="04050003" w:tentative="1">
      <w:start w:val="1"/>
      <w:numFmt w:val="bullet"/>
      <w:lvlText w:val="o"/>
      <w:lvlJc w:val="left"/>
      <w:pPr>
        <w:ind w:left="1488" w:hanging="360"/>
      </w:pPr>
      <w:rPr>
        <w:rFonts w:ascii="Courier New" w:hAnsi="Courier New" w:cs="Courier New" w:hint="default"/>
      </w:rPr>
    </w:lvl>
    <w:lvl w:ilvl="2" w:tplc="04050005" w:tentative="1">
      <w:start w:val="1"/>
      <w:numFmt w:val="bullet"/>
      <w:lvlText w:val=""/>
      <w:lvlJc w:val="left"/>
      <w:pPr>
        <w:ind w:left="2208" w:hanging="360"/>
      </w:pPr>
      <w:rPr>
        <w:rFonts w:ascii="Wingdings" w:hAnsi="Wingdings" w:hint="default"/>
      </w:rPr>
    </w:lvl>
    <w:lvl w:ilvl="3" w:tplc="04050001" w:tentative="1">
      <w:start w:val="1"/>
      <w:numFmt w:val="bullet"/>
      <w:lvlText w:val=""/>
      <w:lvlJc w:val="left"/>
      <w:pPr>
        <w:ind w:left="2928" w:hanging="360"/>
      </w:pPr>
      <w:rPr>
        <w:rFonts w:ascii="Symbol" w:hAnsi="Symbol" w:hint="default"/>
      </w:rPr>
    </w:lvl>
    <w:lvl w:ilvl="4" w:tplc="04050003" w:tentative="1">
      <w:start w:val="1"/>
      <w:numFmt w:val="bullet"/>
      <w:lvlText w:val="o"/>
      <w:lvlJc w:val="left"/>
      <w:pPr>
        <w:ind w:left="3648" w:hanging="360"/>
      </w:pPr>
      <w:rPr>
        <w:rFonts w:ascii="Courier New" w:hAnsi="Courier New" w:cs="Courier New" w:hint="default"/>
      </w:rPr>
    </w:lvl>
    <w:lvl w:ilvl="5" w:tplc="04050005" w:tentative="1">
      <w:start w:val="1"/>
      <w:numFmt w:val="bullet"/>
      <w:lvlText w:val=""/>
      <w:lvlJc w:val="left"/>
      <w:pPr>
        <w:ind w:left="4368" w:hanging="360"/>
      </w:pPr>
      <w:rPr>
        <w:rFonts w:ascii="Wingdings" w:hAnsi="Wingdings" w:hint="default"/>
      </w:rPr>
    </w:lvl>
    <w:lvl w:ilvl="6" w:tplc="04050001" w:tentative="1">
      <w:start w:val="1"/>
      <w:numFmt w:val="bullet"/>
      <w:lvlText w:val=""/>
      <w:lvlJc w:val="left"/>
      <w:pPr>
        <w:ind w:left="5088" w:hanging="360"/>
      </w:pPr>
      <w:rPr>
        <w:rFonts w:ascii="Symbol" w:hAnsi="Symbol" w:hint="default"/>
      </w:rPr>
    </w:lvl>
    <w:lvl w:ilvl="7" w:tplc="04050003" w:tentative="1">
      <w:start w:val="1"/>
      <w:numFmt w:val="bullet"/>
      <w:lvlText w:val="o"/>
      <w:lvlJc w:val="left"/>
      <w:pPr>
        <w:ind w:left="5808" w:hanging="360"/>
      </w:pPr>
      <w:rPr>
        <w:rFonts w:ascii="Courier New" w:hAnsi="Courier New" w:cs="Courier New" w:hint="default"/>
      </w:rPr>
    </w:lvl>
    <w:lvl w:ilvl="8" w:tplc="04050005" w:tentative="1">
      <w:start w:val="1"/>
      <w:numFmt w:val="bullet"/>
      <w:lvlText w:val=""/>
      <w:lvlJc w:val="left"/>
      <w:pPr>
        <w:ind w:left="6528" w:hanging="360"/>
      </w:pPr>
      <w:rPr>
        <w:rFonts w:ascii="Wingdings" w:hAnsi="Wingdings" w:hint="default"/>
      </w:rPr>
    </w:lvl>
  </w:abstractNum>
  <w:abstractNum w:abstractNumId="63" w15:restartNumberingAfterBreak="0">
    <w:nsid w:val="5DEC6B70"/>
    <w:multiLevelType w:val="hybridMultilevel"/>
    <w:tmpl w:val="1220AB3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4" w15:restartNumberingAfterBreak="0">
    <w:nsid w:val="5EDE28D4"/>
    <w:multiLevelType w:val="hybridMultilevel"/>
    <w:tmpl w:val="FA2E464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5" w15:restartNumberingAfterBreak="0">
    <w:nsid w:val="5EE076D6"/>
    <w:multiLevelType w:val="hybridMultilevel"/>
    <w:tmpl w:val="77E4EA7C"/>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6" w15:restartNumberingAfterBreak="0">
    <w:nsid w:val="66675A3C"/>
    <w:multiLevelType w:val="hybridMultilevel"/>
    <w:tmpl w:val="090420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66CA0DB6"/>
    <w:multiLevelType w:val="hybridMultilevel"/>
    <w:tmpl w:val="7B388A8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8" w15:restartNumberingAfterBreak="0">
    <w:nsid w:val="66D371AF"/>
    <w:multiLevelType w:val="hybridMultilevel"/>
    <w:tmpl w:val="3A5AED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6A9227A5"/>
    <w:multiLevelType w:val="hybridMultilevel"/>
    <w:tmpl w:val="99C49836"/>
    <w:lvl w:ilvl="0" w:tplc="F9D4059E">
      <w:start w:val="1"/>
      <w:numFmt w:val="decimal"/>
      <w:lvlText w:val="%1."/>
      <w:lvlJc w:val="left"/>
      <w:pPr>
        <w:ind w:left="786" w:hanging="360"/>
      </w:pPr>
      <w:rPr>
        <w:strike w:val="0"/>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70" w15:restartNumberingAfterBreak="0">
    <w:nsid w:val="6B502D9C"/>
    <w:multiLevelType w:val="hybridMultilevel"/>
    <w:tmpl w:val="FA9A6CC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1" w15:restartNumberingAfterBreak="0">
    <w:nsid w:val="6B7401C5"/>
    <w:multiLevelType w:val="hybridMultilevel"/>
    <w:tmpl w:val="051EBAF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72" w15:restartNumberingAfterBreak="0">
    <w:nsid w:val="6C2463E2"/>
    <w:multiLevelType w:val="hybridMultilevel"/>
    <w:tmpl w:val="44F86A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6DD54C53"/>
    <w:multiLevelType w:val="hybridMultilevel"/>
    <w:tmpl w:val="BFEA05D4"/>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4" w15:restartNumberingAfterBreak="0">
    <w:nsid w:val="6DF76F43"/>
    <w:multiLevelType w:val="hybridMultilevel"/>
    <w:tmpl w:val="36769E8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5" w15:restartNumberingAfterBreak="0">
    <w:nsid w:val="6ECF38B2"/>
    <w:multiLevelType w:val="hybridMultilevel"/>
    <w:tmpl w:val="C1660D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702F0422"/>
    <w:multiLevelType w:val="hybridMultilevel"/>
    <w:tmpl w:val="69E037C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7" w15:restartNumberingAfterBreak="0">
    <w:nsid w:val="705407CF"/>
    <w:multiLevelType w:val="hybridMultilevel"/>
    <w:tmpl w:val="A1A48B3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8" w15:restartNumberingAfterBreak="0">
    <w:nsid w:val="707800F8"/>
    <w:multiLevelType w:val="hybridMultilevel"/>
    <w:tmpl w:val="C0CCCE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15:restartNumberingAfterBreak="0">
    <w:nsid w:val="70DA1D25"/>
    <w:multiLevelType w:val="hybridMultilevel"/>
    <w:tmpl w:val="85129CF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0" w15:restartNumberingAfterBreak="0">
    <w:nsid w:val="713D7079"/>
    <w:multiLevelType w:val="hybridMultilevel"/>
    <w:tmpl w:val="6302D91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1" w15:restartNumberingAfterBreak="0">
    <w:nsid w:val="75B03A5A"/>
    <w:multiLevelType w:val="hybridMultilevel"/>
    <w:tmpl w:val="A84E53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76DF0CFD"/>
    <w:multiLevelType w:val="hybridMultilevel"/>
    <w:tmpl w:val="1660BA4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3" w15:restartNumberingAfterBreak="0">
    <w:nsid w:val="76FB5185"/>
    <w:multiLevelType w:val="hybridMultilevel"/>
    <w:tmpl w:val="4BB4AB8A"/>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4" w15:restartNumberingAfterBreak="0">
    <w:nsid w:val="77FE1324"/>
    <w:multiLevelType w:val="hybridMultilevel"/>
    <w:tmpl w:val="E4960C1E"/>
    <w:lvl w:ilvl="0" w:tplc="6ACA2D0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7B1821E4"/>
    <w:multiLevelType w:val="hybridMultilevel"/>
    <w:tmpl w:val="BF18A234"/>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6" w15:restartNumberingAfterBreak="0">
    <w:nsid w:val="7B566AF0"/>
    <w:multiLevelType w:val="hybridMultilevel"/>
    <w:tmpl w:val="6B341D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7BC61C62"/>
    <w:multiLevelType w:val="hybridMultilevel"/>
    <w:tmpl w:val="9CCA9F44"/>
    <w:lvl w:ilvl="0" w:tplc="04050001">
      <w:start w:val="1"/>
      <w:numFmt w:val="bullet"/>
      <w:lvlText w:val=""/>
      <w:lvlJc w:val="left"/>
      <w:pPr>
        <w:ind w:left="720" w:hanging="360"/>
      </w:pPr>
      <w:rPr>
        <w:rFonts w:ascii="Symbol" w:hAnsi="Symbol" w:hint="default"/>
      </w:rPr>
    </w:lvl>
    <w:lvl w:ilvl="1" w:tplc="885EF952">
      <w:numFmt w:val="bullet"/>
      <w:lvlText w:val="-"/>
      <w:lvlJc w:val="left"/>
      <w:pPr>
        <w:ind w:left="1785" w:hanging="705"/>
      </w:pPr>
      <w:rPr>
        <w:rFonts w:ascii="Calibri" w:eastAsiaTheme="minorHAnsi" w:hAnsi="Calibri" w:cstheme="minorHAns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7CB201B1"/>
    <w:multiLevelType w:val="hybridMultilevel"/>
    <w:tmpl w:val="5956B8FC"/>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9" w15:restartNumberingAfterBreak="0">
    <w:nsid w:val="7E6E14BF"/>
    <w:multiLevelType w:val="hybridMultilevel"/>
    <w:tmpl w:val="5024C71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0" w15:restartNumberingAfterBreak="0">
    <w:nsid w:val="7EB3726B"/>
    <w:multiLevelType w:val="hybridMultilevel"/>
    <w:tmpl w:val="918665A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91" w15:restartNumberingAfterBreak="0">
    <w:nsid w:val="7F384D83"/>
    <w:multiLevelType w:val="hybridMultilevel"/>
    <w:tmpl w:val="E47E66A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92" w15:restartNumberingAfterBreak="0">
    <w:nsid w:val="7F400D16"/>
    <w:multiLevelType w:val="hybridMultilevel"/>
    <w:tmpl w:val="85DAA64C"/>
    <w:lvl w:ilvl="0" w:tplc="6ACA2D08">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0"/>
  </w:num>
  <w:num w:numId="2">
    <w:abstractNumId w:val="66"/>
  </w:num>
  <w:num w:numId="3">
    <w:abstractNumId w:val="11"/>
  </w:num>
  <w:num w:numId="4">
    <w:abstractNumId w:val="8"/>
  </w:num>
  <w:num w:numId="5">
    <w:abstractNumId w:val="86"/>
  </w:num>
  <w:num w:numId="6">
    <w:abstractNumId w:val="58"/>
  </w:num>
  <w:num w:numId="7">
    <w:abstractNumId w:val="27"/>
  </w:num>
  <w:num w:numId="8">
    <w:abstractNumId w:val="17"/>
  </w:num>
  <w:num w:numId="9">
    <w:abstractNumId w:val="25"/>
  </w:num>
  <w:num w:numId="10">
    <w:abstractNumId w:val="46"/>
  </w:num>
  <w:num w:numId="11">
    <w:abstractNumId w:val="37"/>
  </w:num>
  <w:num w:numId="12">
    <w:abstractNumId w:val="79"/>
  </w:num>
  <w:num w:numId="13">
    <w:abstractNumId w:val="83"/>
  </w:num>
  <w:num w:numId="14">
    <w:abstractNumId w:val="67"/>
  </w:num>
  <w:num w:numId="15">
    <w:abstractNumId w:val="39"/>
  </w:num>
  <w:num w:numId="16">
    <w:abstractNumId w:val="50"/>
  </w:num>
  <w:num w:numId="17">
    <w:abstractNumId w:val="91"/>
  </w:num>
  <w:num w:numId="18">
    <w:abstractNumId w:val="77"/>
  </w:num>
  <w:num w:numId="19">
    <w:abstractNumId w:val="64"/>
  </w:num>
  <w:num w:numId="20">
    <w:abstractNumId w:val="2"/>
  </w:num>
  <w:num w:numId="21">
    <w:abstractNumId w:val="65"/>
  </w:num>
  <w:num w:numId="22">
    <w:abstractNumId w:val="42"/>
  </w:num>
  <w:num w:numId="23">
    <w:abstractNumId w:val="36"/>
  </w:num>
  <w:num w:numId="24">
    <w:abstractNumId w:val="55"/>
  </w:num>
  <w:num w:numId="25">
    <w:abstractNumId w:val="44"/>
  </w:num>
  <w:num w:numId="26">
    <w:abstractNumId w:val="90"/>
  </w:num>
  <w:num w:numId="27">
    <w:abstractNumId w:val="24"/>
  </w:num>
  <w:num w:numId="28">
    <w:abstractNumId w:val="45"/>
  </w:num>
  <w:num w:numId="29">
    <w:abstractNumId w:val="80"/>
  </w:num>
  <w:num w:numId="30">
    <w:abstractNumId w:val="21"/>
  </w:num>
  <w:num w:numId="31">
    <w:abstractNumId w:val="20"/>
  </w:num>
  <w:num w:numId="32">
    <w:abstractNumId w:val="63"/>
  </w:num>
  <w:num w:numId="33">
    <w:abstractNumId w:val="18"/>
  </w:num>
  <w:num w:numId="34">
    <w:abstractNumId w:val="47"/>
  </w:num>
  <w:num w:numId="35">
    <w:abstractNumId w:val="3"/>
  </w:num>
  <w:num w:numId="36">
    <w:abstractNumId w:val="28"/>
  </w:num>
  <w:num w:numId="37">
    <w:abstractNumId w:val="52"/>
  </w:num>
  <w:num w:numId="38">
    <w:abstractNumId w:val="88"/>
  </w:num>
  <w:num w:numId="39">
    <w:abstractNumId w:val="71"/>
  </w:num>
  <w:num w:numId="40">
    <w:abstractNumId w:val="61"/>
  </w:num>
  <w:num w:numId="41">
    <w:abstractNumId w:val="7"/>
  </w:num>
  <w:num w:numId="42">
    <w:abstractNumId w:val="12"/>
  </w:num>
  <w:num w:numId="43">
    <w:abstractNumId w:val="30"/>
  </w:num>
  <w:num w:numId="44">
    <w:abstractNumId w:val="31"/>
  </w:num>
  <w:num w:numId="45">
    <w:abstractNumId w:val="41"/>
  </w:num>
  <w:num w:numId="46">
    <w:abstractNumId w:val="89"/>
  </w:num>
  <w:num w:numId="47">
    <w:abstractNumId w:val="34"/>
  </w:num>
  <w:num w:numId="48">
    <w:abstractNumId w:val="73"/>
  </w:num>
  <w:num w:numId="49">
    <w:abstractNumId w:val="35"/>
  </w:num>
  <w:num w:numId="50">
    <w:abstractNumId w:val="56"/>
  </w:num>
  <w:num w:numId="51">
    <w:abstractNumId w:val="22"/>
  </w:num>
  <w:num w:numId="52">
    <w:abstractNumId w:val="48"/>
  </w:num>
  <w:num w:numId="53">
    <w:abstractNumId w:val="14"/>
  </w:num>
  <w:num w:numId="54">
    <w:abstractNumId w:val="40"/>
  </w:num>
  <w:num w:numId="55">
    <w:abstractNumId w:val="38"/>
  </w:num>
  <w:num w:numId="56">
    <w:abstractNumId w:val="59"/>
  </w:num>
  <w:num w:numId="57">
    <w:abstractNumId w:val="76"/>
  </w:num>
  <w:num w:numId="58">
    <w:abstractNumId w:val="6"/>
  </w:num>
  <w:num w:numId="59">
    <w:abstractNumId w:val="74"/>
  </w:num>
  <w:num w:numId="60">
    <w:abstractNumId w:val="51"/>
  </w:num>
  <w:num w:numId="61">
    <w:abstractNumId w:val="13"/>
  </w:num>
  <w:num w:numId="62">
    <w:abstractNumId w:val="57"/>
  </w:num>
  <w:num w:numId="63">
    <w:abstractNumId w:val="10"/>
  </w:num>
  <w:num w:numId="64">
    <w:abstractNumId w:val="33"/>
  </w:num>
  <w:num w:numId="65">
    <w:abstractNumId w:val="26"/>
  </w:num>
  <w:num w:numId="66">
    <w:abstractNumId w:val="82"/>
  </w:num>
  <w:num w:numId="67">
    <w:abstractNumId w:val="70"/>
  </w:num>
  <w:num w:numId="68">
    <w:abstractNumId w:val="29"/>
  </w:num>
  <w:num w:numId="69">
    <w:abstractNumId w:val="15"/>
  </w:num>
  <w:num w:numId="70">
    <w:abstractNumId w:val="85"/>
  </w:num>
  <w:num w:numId="71">
    <w:abstractNumId w:val="72"/>
  </w:num>
  <w:num w:numId="72">
    <w:abstractNumId w:val="87"/>
  </w:num>
  <w:num w:numId="73">
    <w:abstractNumId w:val="60"/>
  </w:num>
  <w:num w:numId="74">
    <w:abstractNumId w:val="16"/>
  </w:num>
  <w:num w:numId="75">
    <w:abstractNumId w:val="1"/>
  </w:num>
  <w:num w:numId="76">
    <w:abstractNumId w:val="69"/>
  </w:num>
  <w:num w:numId="77">
    <w:abstractNumId w:val="54"/>
  </w:num>
  <w:num w:numId="78">
    <w:abstractNumId w:val="19"/>
  </w:num>
  <w:num w:numId="79">
    <w:abstractNumId w:val="92"/>
  </w:num>
  <w:num w:numId="80">
    <w:abstractNumId w:val="75"/>
  </w:num>
  <w:num w:numId="81">
    <w:abstractNumId w:val="84"/>
  </w:num>
  <w:num w:numId="82">
    <w:abstractNumId w:val="49"/>
  </w:num>
  <w:num w:numId="83">
    <w:abstractNumId w:val="43"/>
  </w:num>
  <w:num w:numId="84">
    <w:abstractNumId w:val="32"/>
  </w:num>
  <w:num w:numId="85">
    <w:abstractNumId w:val="81"/>
  </w:num>
  <w:num w:numId="86">
    <w:abstractNumId w:val="78"/>
  </w:num>
  <w:num w:numId="87">
    <w:abstractNumId w:val="9"/>
  </w:num>
  <w:num w:numId="88">
    <w:abstractNumId w:val="62"/>
  </w:num>
  <w:num w:numId="89">
    <w:abstractNumId w:val="68"/>
  </w:num>
  <w:num w:numId="90">
    <w:abstractNumId w:val="53"/>
  </w:num>
  <w:num w:numId="91">
    <w:abstractNumId w:val="4"/>
  </w:num>
  <w:num w:numId="92">
    <w:abstractNumId w:val="23"/>
  </w:num>
  <w:num w:numId="93">
    <w:abstractNumId w:val="5"/>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56A"/>
    <w:rsid w:val="00000EC7"/>
    <w:rsid w:val="00001D4C"/>
    <w:rsid w:val="00004EA6"/>
    <w:rsid w:val="00017D2E"/>
    <w:rsid w:val="00017E9E"/>
    <w:rsid w:val="00020016"/>
    <w:rsid w:val="000228AA"/>
    <w:rsid w:val="00023F5E"/>
    <w:rsid w:val="0002675F"/>
    <w:rsid w:val="00027E23"/>
    <w:rsid w:val="00033CE9"/>
    <w:rsid w:val="0003665A"/>
    <w:rsid w:val="000421A2"/>
    <w:rsid w:val="00045714"/>
    <w:rsid w:val="00045DF9"/>
    <w:rsid w:val="000506D9"/>
    <w:rsid w:val="00050D96"/>
    <w:rsid w:val="000518C3"/>
    <w:rsid w:val="000524A5"/>
    <w:rsid w:val="0005650E"/>
    <w:rsid w:val="0005676B"/>
    <w:rsid w:val="00057E41"/>
    <w:rsid w:val="000601FA"/>
    <w:rsid w:val="00063749"/>
    <w:rsid w:val="0007044C"/>
    <w:rsid w:val="00071BA9"/>
    <w:rsid w:val="00073D29"/>
    <w:rsid w:val="00073F17"/>
    <w:rsid w:val="00075159"/>
    <w:rsid w:val="0007788B"/>
    <w:rsid w:val="00083F10"/>
    <w:rsid w:val="00093CB0"/>
    <w:rsid w:val="00096195"/>
    <w:rsid w:val="0009693B"/>
    <w:rsid w:val="000A0BB6"/>
    <w:rsid w:val="000A2A26"/>
    <w:rsid w:val="000B2B5B"/>
    <w:rsid w:val="000B2FC8"/>
    <w:rsid w:val="000C6C59"/>
    <w:rsid w:val="000D06AC"/>
    <w:rsid w:val="000D1E1D"/>
    <w:rsid w:val="000D2C07"/>
    <w:rsid w:val="000D4054"/>
    <w:rsid w:val="000D7AF5"/>
    <w:rsid w:val="000E4A86"/>
    <w:rsid w:val="000F29C6"/>
    <w:rsid w:val="000F75F6"/>
    <w:rsid w:val="001063A0"/>
    <w:rsid w:val="0011037D"/>
    <w:rsid w:val="00111044"/>
    <w:rsid w:val="00111A80"/>
    <w:rsid w:val="00123EA8"/>
    <w:rsid w:val="001255FD"/>
    <w:rsid w:val="00130736"/>
    <w:rsid w:val="0013189E"/>
    <w:rsid w:val="001321E4"/>
    <w:rsid w:val="0013237A"/>
    <w:rsid w:val="00141F78"/>
    <w:rsid w:val="00142AD9"/>
    <w:rsid w:val="001435C2"/>
    <w:rsid w:val="00144B2E"/>
    <w:rsid w:val="00145C04"/>
    <w:rsid w:val="00154A9C"/>
    <w:rsid w:val="00157ED2"/>
    <w:rsid w:val="00160377"/>
    <w:rsid w:val="00163A63"/>
    <w:rsid w:val="001667AA"/>
    <w:rsid w:val="00166EA5"/>
    <w:rsid w:val="00167C53"/>
    <w:rsid w:val="0017060E"/>
    <w:rsid w:val="00170B84"/>
    <w:rsid w:val="00173AE2"/>
    <w:rsid w:val="0017428A"/>
    <w:rsid w:val="00176681"/>
    <w:rsid w:val="001772BF"/>
    <w:rsid w:val="00181549"/>
    <w:rsid w:val="00182B2A"/>
    <w:rsid w:val="00182D7D"/>
    <w:rsid w:val="00190F7B"/>
    <w:rsid w:val="001A20EE"/>
    <w:rsid w:val="001A32B9"/>
    <w:rsid w:val="001A383D"/>
    <w:rsid w:val="001A7E0E"/>
    <w:rsid w:val="001B118C"/>
    <w:rsid w:val="001B258D"/>
    <w:rsid w:val="001C1D90"/>
    <w:rsid w:val="001E2C97"/>
    <w:rsid w:val="001E3DD9"/>
    <w:rsid w:val="001E4398"/>
    <w:rsid w:val="001E44CE"/>
    <w:rsid w:val="001E46BB"/>
    <w:rsid w:val="001E721A"/>
    <w:rsid w:val="001F4F43"/>
    <w:rsid w:val="002039E2"/>
    <w:rsid w:val="00203C51"/>
    <w:rsid w:val="002107AD"/>
    <w:rsid w:val="002126F3"/>
    <w:rsid w:val="002127BD"/>
    <w:rsid w:val="00223C5B"/>
    <w:rsid w:val="0022439E"/>
    <w:rsid w:val="00225972"/>
    <w:rsid w:val="00231CAD"/>
    <w:rsid w:val="002328D7"/>
    <w:rsid w:val="002354B4"/>
    <w:rsid w:val="00235F3D"/>
    <w:rsid w:val="0023797C"/>
    <w:rsid w:val="00237DA0"/>
    <w:rsid w:val="00241848"/>
    <w:rsid w:val="002428C5"/>
    <w:rsid w:val="00243EB5"/>
    <w:rsid w:val="0024696B"/>
    <w:rsid w:val="00247FC5"/>
    <w:rsid w:val="00253B56"/>
    <w:rsid w:val="0025564D"/>
    <w:rsid w:val="002604CE"/>
    <w:rsid w:val="00262C6D"/>
    <w:rsid w:val="002646A9"/>
    <w:rsid w:val="0027499D"/>
    <w:rsid w:val="00274BCC"/>
    <w:rsid w:val="00274E59"/>
    <w:rsid w:val="00275CC8"/>
    <w:rsid w:val="00275CFB"/>
    <w:rsid w:val="0027747A"/>
    <w:rsid w:val="00277709"/>
    <w:rsid w:val="00277833"/>
    <w:rsid w:val="00280560"/>
    <w:rsid w:val="002828DB"/>
    <w:rsid w:val="00283785"/>
    <w:rsid w:val="00285074"/>
    <w:rsid w:val="00286E0E"/>
    <w:rsid w:val="00292497"/>
    <w:rsid w:val="00294747"/>
    <w:rsid w:val="002A05CA"/>
    <w:rsid w:val="002A6DDA"/>
    <w:rsid w:val="002B06B1"/>
    <w:rsid w:val="002C482E"/>
    <w:rsid w:val="002C7AAE"/>
    <w:rsid w:val="002D3831"/>
    <w:rsid w:val="002D61A1"/>
    <w:rsid w:val="002E1B93"/>
    <w:rsid w:val="002E342C"/>
    <w:rsid w:val="002E3CAE"/>
    <w:rsid w:val="002F0237"/>
    <w:rsid w:val="002F09DF"/>
    <w:rsid w:val="002F2319"/>
    <w:rsid w:val="002F5A77"/>
    <w:rsid w:val="00300A9D"/>
    <w:rsid w:val="0030257E"/>
    <w:rsid w:val="00303568"/>
    <w:rsid w:val="003077EE"/>
    <w:rsid w:val="00310BE2"/>
    <w:rsid w:val="003116FC"/>
    <w:rsid w:val="00313D40"/>
    <w:rsid w:val="00315543"/>
    <w:rsid w:val="00316367"/>
    <w:rsid w:val="00322D59"/>
    <w:rsid w:val="00334123"/>
    <w:rsid w:val="0033578C"/>
    <w:rsid w:val="00345551"/>
    <w:rsid w:val="00347E66"/>
    <w:rsid w:val="003518A4"/>
    <w:rsid w:val="00354488"/>
    <w:rsid w:val="00354DB5"/>
    <w:rsid w:val="003555CB"/>
    <w:rsid w:val="00361E36"/>
    <w:rsid w:val="00362F15"/>
    <w:rsid w:val="00366ED3"/>
    <w:rsid w:val="00367B6B"/>
    <w:rsid w:val="00374E54"/>
    <w:rsid w:val="00376B65"/>
    <w:rsid w:val="00377127"/>
    <w:rsid w:val="00377A1F"/>
    <w:rsid w:val="00382986"/>
    <w:rsid w:val="00383216"/>
    <w:rsid w:val="003875EB"/>
    <w:rsid w:val="00391120"/>
    <w:rsid w:val="00396634"/>
    <w:rsid w:val="003A371D"/>
    <w:rsid w:val="003A6E20"/>
    <w:rsid w:val="003A7CD4"/>
    <w:rsid w:val="003B30CE"/>
    <w:rsid w:val="003B5466"/>
    <w:rsid w:val="003B5856"/>
    <w:rsid w:val="003B6773"/>
    <w:rsid w:val="003C6419"/>
    <w:rsid w:val="003D074B"/>
    <w:rsid w:val="003D0B86"/>
    <w:rsid w:val="003D1F5B"/>
    <w:rsid w:val="003D31D1"/>
    <w:rsid w:val="003D40CB"/>
    <w:rsid w:val="003E1063"/>
    <w:rsid w:val="003E20BD"/>
    <w:rsid w:val="003E30A2"/>
    <w:rsid w:val="003E6A3A"/>
    <w:rsid w:val="003E739F"/>
    <w:rsid w:val="003E7AA2"/>
    <w:rsid w:val="003F18AB"/>
    <w:rsid w:val="0040308A"/>
    <w:rsid w:val="0040750F"/>
    <w:rsid w:val="00411312"/>
    <w:rsid w:val="0041313B"/>
    <w:rsid w:val="00415130"/>
    <w:rsid w:val="00416C3A"/>
    <w:rsid w:val="00422A24"/>
    <w:rsid w:val="00432FE2"/>
    <w:rsid w:val="00433BF9"/>
    <w:rsid w:val="004422B7"/>
    <w:rsid w:val="00442F44"/>
    <w:rsid w:val="00446A87"/>
    <w:rsid w:val="004503E1"/>
    <w:rsid w:val="00451AB7"/>
    <w:rsid w:val="0045306A"/>
    <w:rsid w:val="00454DC3"/>
    <w:rsid w:val="004559C5"/>
    <w:rsid w:val="00460A31"/>
    <w:rsid w:val="00462021"/>
    <w:rsid w:val="0046356A"/>
    <w:rsid w:val="00464635"/>
    <w:rsid w:val="00473A22"/>
    <w:rsid w:val="00477457"/>
    <w:rsid w:val="00481477"/>
    <w:rsid w:val="00482136"/>
    <w:rsid w:val="004825AA"/>
    <w:rsid w:val="004840CF"/>
    <w:rsid w:val="00484864"/>
    <w:rsid w:val="004952BC"/>
    <w:rsid w:val="00497724"/>
    <w:rsid w:val="004A4BDD"/>
    <w:rsid w:val="004A6C90"/>
    <w:rsid w:val="004A75ED"/>
    <w:rsid w:val="004B62FE"/>
    <w:rsid w:val="004C1235"/>
    <w:rsid w:val="004C1A95"/>
    <w:rsid w:val="004C4F8D"/>
    <w:rsid w:val="004C7FF7"/>
    <w:rsid w:val="004D0528"/>
    <w:rsid w:val="004D6FA0"/>
    <w:rsid w:val="004E4929"/>
    <w:rsid w:val="004F07C3"/>
    <w:rsid w:val="00504B64"/>
    <w:rsid w:val="00507136"/>
    <w:rsid w:val="00510335"/>
    <w:rsid w:val="00514264"/>
    <w:rsid w:val="00520A9E"/>
    <w:rsid w:val="00526DB1"/>
    <w:rsid w:val="0052797E"/>
    <w:rsid w:val="0053038A"/>
    <w:rsid w:val="0053085D"/>
    <w:rsid w:val="00534139"/>
    <w:rsid w:val="00534559"/>
    <w:rsid w:val="00534B11"/>
    <w:rsid w:val="00535128"/>
    <w:rsid w:val="00536C89"/>
    <w:rsid w:val="0054674A"/>
    <w:rsid w:val="005526DF"/>
    <w:rsid w:val="0055634B"/>
    <w:rsid w:val="00561086"/>
    <w:rsid w:val="00562B4F"/>
    <w:rsid w:val="005671FE"/>
    <w:rsid w:val="005723E0"/>
    <w:rsid w:val="005815F7"/>
    <w:rsid w:val="00582097"/>
    <w:rsid w:val="00585650"/>
    <w:rsid w:val="00591C6A"/>
    <w:rsid w:val="005922A0"/>
    <w:rsid w:val="005937A3"/>
    <w:rsid w:val="005947D1"/>
    <w:rsid w:val="005A1BCC"/>
    <w:rsid w:val="005A25AA"/>
    <w:rsid w:val="005A2C95"/>
    <w:rsid w:val="005A2F45"/>
    <w:rsid w:val="005A6DA4"/>
    <w:rsid w:val="005B2FA9"/>
    <w:rsid w:val="005B4F3E"/>
    <w:rsid w:val="005B73E4"/>
    <w:rsid w:val="005C2F5B"/>
    <w:rsid w:val="005C37C5"/>
    <w:rsid w:val="005C5096"/>
    <w:rsid w:val="005D14D8"/>
    <w:rsid w:val="005D1C7B"/>
    <w:rsid w:val="005D2F64"/>
    <w:rsid w:val="005F08CF"/>
    <w:rsid w:val="005F1766"/>
    <w:rsid w:val="005F5C37"/>
    <w:rsid w:val="005F5F9D"/>
    <w:rsid w:val="00601BF3"/>
    <w:rsid w:val="0060505D"/>
    <w:rsid w:val="0060558C"/>
    <w:rsid w:val="00606D71"/>
    <w:rsid w:val="00607E71"/>
    <w:rsid w:val="00610BE4"/>
    <w:rsid w:val="0061186F"/>
    <w:rsid w:val="00615606"/>
    <w:rsid w:val="0061619E"/>
    <w:rsid w:val="006219A8"/>
    <w:rsid w:val="0062466C"/>
    <w:rsid w:val="00624781"/>
    <w:rsid w:val="0062648F"/>
    <w:rsid w:val="006334C8"/>
    <w:rsid w:val="006343EA"/>
    <w:rsid w:val="00637102"/>
    <w:rsid w:val="00637D76"/>
    <w:rsid w:val="00641EAA"/>
    <w:rsid w:val="006420C3"/>
    <w:rsid w:val="0064292B"/>
    <w:rsid w:val="0064319C"/>
    <w:rsid w:val="00666464"/>
    <w:rsid w:val="00667321"/>
    <w:rsid w:val="00670A0E"/>
    <w:rsid w:val="00673614"/>
    <w:rsid w:val="006736A7"/>
    <w:rsid w:val="006766D7"/>
    <w:rsid w:val="006810EC"/>
    <w:rsid w:val="00684025"/>
    <w:rsid w:val="00684730"/>
    <w:rsid w:val="00684DB2"/>
    <w:rsid w:val="00695E5D"/>
    <w:rsid w:val="006A0F16"/>
    <w:rsid w:val="006A24EC"/>
    <w:rsid w:val="006A345F"/>
    <w:rsid w:val="006A5BB4"/>
    <w:rsid w:val="006A7774"/>
    <w:rsid w:val="006B6333"/>
    <w:rsid w:val="006B7C16"/>
    <w:rsid w:val="006C413B"/>
    <w:rsid w:val="006C5119"/>
    <w:rsid w:val="006C5951"/>
    <w:rsid w:val="006D444B"/>
    <w:rsid w:val="006D5240"/>
    <w:rsid w:val="006D5401"/>
    <w:rsid w:val="006D5CCE"/>
    <w:rsid w:val="006D7ED9"/>
    <w:rsid w:val="006E16CE"/>
    <w:rsid w:val="006E7B4C"/>
    <w:rsid w:val="006F07DF"/>
    <w:rsid w:val="006F1C5F"/>
    <w:rsid w:val="006F7627"/>
    <w:rsid w:val="0070021B"/>
    <w:rsid w:val="00705641"/>
    <w:rsid w:val="00706981"/>
    <w:rsid w:val="00706B9D"/>
    <w:rsid w:val="007074B9"/>
    <w:rsid w:val="00711505"/>
    <w:rsid w:val="0071547B"/>
    <w:rsid w:val="00715DA4"/>
    <w:rsid w:val="00717627"/>
    <w:rsid w:val="00717DF4"/>
    <w:rsid w:val="00721F5C"/>
    <w:rsid w:val="00725FA8"/>
    <w:rsid w:val="007278B8"/>
    <w:rsid w:val="007304B9"/>
    <w:rsid w:val="00734F73"/>
    <w:rsid w:val="00735457"/>
    <w:rsid w:val="007362B7"/>
    <w:rsid w:val="007365F8"/>
    <w:rsid w:val="007371A7"/>
    <w:rsid w:val="007421F3"/>
    <w:rsid w:val="00745A3F"/>
    <w:rsid w:val="007471C4"/>
    <w:rsid w:val="0074792D"/>
    <w:rsid w:val="00747D40"/>
    <w:rsid w:val="00752B24"/>
    <w:rsid w:val="00752FE8"/>
    <w:rsid w:val="00753CB8"/>
    <w:rsid w:val="007548E9"/>
    <w:rsid w:val="00762A98"/>
    <w:rsid w:val="0076323F"/>
    <w:rsid w:val="00763F52"/>
    <w:rsid w:val="00767A2B"/>
    <w:rsid w:val="00775EA4"/>
    <w:rsid w:val="0078314C"/>
    <w:rsid w:val="007861CC"/>
    <w:rsid w:val="007863A0"/>
    <w:rsid w:val="00786F8D"/>
    <w:rsid w:val="00787189"/>
    <w:rsid w:val="00790AB7"/>
    <w:rsid w:val="00791F4C"/>
    <w:rsid w:val="00794687"/>
    <w:rsid w:val="007A0AAE"/>
    <w:rsid w:val="007A108F"/>
    <w:rsid w:val="007A1E71"/>
    <w:rsid w:val="007A4A0F"/>
    <w:rsid w:val="007A779D"/>
    <w:rsid w:val="007B6ACC"/>
    <w:rsid w:val="007C0701"/>
    <w:rsid w:val="007C0CBA"/>
    <w:rsid w:val="007C1E22"/>
    <w:rsid w:val="007C22B0"/>
    <w:rsid w:val="007C30D6"/>
    <w:rsid w:val="007C48FA"/>
    <w:rsid w:val="007C6EEC"/>
    <w:rsid w:val="007C7691"/>
    <w:rsid w:val="007D3691"/>
    <w:rsid w:val="007D484D"/>
    <w:rsid w:val="007D69AF"/>
    <w:rsid w:val="007E2709"/>
    <w:rsid w:val="007E7213"/>
    <w:rsid w:val="007F0385"/>
    <w:rsid w:val="007F0DAE"/>
    <w:rsid w:val="007F1FD5"/>
    <w:rsid w:val="007F3ECC"/>
    <w:rsid w:val="00801732"/>
    <w:rsid w:val="00803BD3"/>
    <w:rsid w:val="008109B5"/>
    <w:rsid w:val="00810BFE"/>
    <w:rsid w:val="008123DA"/>
    <w:rsid w:val="00813E4E"/>
    <w:rsid w:val="00814CAD"/>
    <w:rsid w:val="00815897"/>
    <w:rsid w:val="00816937"/>
    <w:rsid w:val="008209E9"/>
    <w:rsid w:val="00822245"/>
    <w:rsid w:val="00822A45"/>
    <w:rsid w:val="00822E49"/>
    <w:rsid w:val="00824524"/>
    <w:rsid w:val="008312C5"/>
    <w:rsid w:val="00832AAE"/>
    <w:rsid w:val="00834C84"/>
    <w:rsid w:val="00843415"/>
    <w:rsid w:val="00843661"/>
    <w:rsid w:val="008459B6"/>
    <w:rsid w:val="008463CF"/>
    <w:rsid w:val="00847E5B"/>
    <w:rsid w:val="00847E5C"/>
    <w:rsid w:val="008525D2"/>
    <w:rsid w:val="00852D89"/>
    <w:rsid w:val="00853F68"/>
    <w:rsid w:val="00853FB5"/>
    <w:rsid w:val="008558CE"/>
    <w:rsid w:val="00865494"/>
    <w:rsid w:val="008816E1"/>
    <w:rsid w:val="008832EB"/>
    <w:rsid w:val="00883D3C"/>
    <w:rsid w:val="008842DF"/>
    <w:rsid w:val="00893E6A"/>
    <w:rsid w:val="008946AE"/>
    <w:rsid w:val="008963D7"/>
    <w:rsid w:val="00897A40"/>
    <w:rsid w:val="00897ADE"/>
    <w:rsid w:val="008A40C1"/>
    <w:rsid w:val="008A4495"/>
    <w:rsid w:val="008B001D"/>
    <w:rsid w:val="008B0541"/>
    <w:rsid w:val="008B163E"/>
    <w:rsid w:val="008B36FC"/>
    <w:rsid w:val="008B4A6D"/>
    <w:rsid w:val="008B4FED"/>
    <w:rsid w:val="008B6A97"/>
    <w:rsid w:val="008B71C9"/>
    <w:rsid w:val="008C41F5"/>
    <w:rsid w:val="008D5AE0"/>
    <w:rsid w:val="008E4B74"/>
    <w:rsid w:val="008E59B1"/>
    <w:rsid w:val="008E635D"/>
    <w:rsid w:val="008F1307"/>
    <w:rsid w:val="008F6491"/>
    <w:rsid w:val="008F6883"/>
    <w:rsid w:val="00900EB1"/>
    <w:rsid w:val="00901956"/>
    <w:rsid w:val="00905D4E"/>
    <w:rsid w:val="009108E8"/>
    <w:rsid w:val="00911398"/>
    <w:rsid w:val="009131F7"/>
    <w:rsid w:val="00913CE6"/>
    <w:rsid w:val="00916B93"/>
    <w:rsid w:val="00916E33"/>
    <w:rsid w:val="0092229F"/>
    <w:rsid w:val="00923C95"/>
    <w:rsid w:val="00924FED"/>
    <w:rsid w:val="00925D54"/>
    <w:rsid w:val="00930CEC"/>
    <w:rsid w:val="00931209"/>
    <w:rsid w:val="00951F53"/>
    <w:rsid w:val="00953628"/>
    <w:rsid w:val="0095713C"/>
    <w:rsid w:val="00963070"/>
    <w:rsid w:val="00964634"/>
    <w:rsid w:val="009651B3"/>
    <w:rsid w:val="00965CE0"/>
    <w:rsid w:val="00976B4F"/>
    <w:rsid w:val="009779C1"/>
    <w:rsid w:val="00977B32"/>
    <w:rsid w:val="0098540C"/>
    <w:rsid w:val="00986F1B"/>
    <w:rsid w:val="009931F1"/>
    <w:rsid w:val="009A095C"/>
    <w:rsid w:val="009A1558"/>
    <w:rsid w:val="009A1F2A"/>
    <w:rsid w:val="009A283E"/>
    <w:rsid w:val="009A65E1"/>
    <w:rsid w:val="009A6D0D"/>
    <w:rsid w:val="009A7013"/>
    <w:rsid w:val="009B1192"/>
    <w:rsid w:val="009B453C"/>
    <w:rsid w:val="009C3FEF"/>
    <w:rsid w:val="009C500A"/>
    <w:rsid w:val="009C651A"/>
    <w:rsid w:val="009D6168"/>
    <w:rsid w:val="009D7315"/>
    <w:rsid w:val="009E43E6"/>
    <w:rsid w:val="009E4C1F"/>
    <w:rsid w:val="009E5A76"/>
    <w:rsid w:val="009E6268"/>
    <w:rsid w:val="009F25A2"/>
    <w:rsid w:val="009F30D4"/>
    <w:rsid w:val="009F35DC"/>
    <w:rsid w:val="009F5094"/>
    <w:rsid w:val="009F5497"/>
    <w:rsid w:val="00A00686"/>
    <w:rsid w:val="00A013ED"/>
    <w:rsid w:val="00A049CB"/>
    <w:rsid w:val="00A13299"/>
    <w:rsid w:val="00A140DE"/>
    <w:rsid w:val="00A169B9"/>
    <w:rsid w:val="00A205DE"/>
    <w:rsid w:val="00A20838"/>
    <w:rsid w:val="00A27A02"/>
    <w:rsid w:val="00A27CDE"/>
    <w:rsid w:val="00A327D8"/>
    <w:rsid w:val="00A34CE2"/>
    <w:rsid w:val="00A35D18"/>
    <w:rsid w:val="00A437B2"/>
    <w:rsid w:val="00A46146"/>
    <w:rsid w:val="00A548C6"/>
    <w:rsid w:val="00A60987"/>
    <w:rsid w:val="00A65B61"/>
    <w:rsid w:val="00A67606"/>
    <w:rsid w:val="00A70AAB"/>
    <w:rsid w:val="00A7308F"/>
    <w:rsid w:val="00A74E0C"/>
    <w:rsid w:val="00A764F1"/>
    <w:rsid w:val="00A84851"/>
    <w:rsid w:val="00A87574"/>
    <w:rsid w:val="00A901B2"/>
    <w:rsid w:val="00A90D74"/>
    <w:rsid w:val="00A95A38"/>
    <w:rsid w:val="00AA46E4"/>
    <w:rsid w:val="00AA6616"/>
    <w:rsid w:val="00AA6C01"/>
    <w:rsid w:val="00AB1C3A"/>
    <w:rsid w:val="00AB54D1"/>
    <w:rsid w:val="00AB5A2C"/>
    <w:rsid w:val="00AB699D"/>
    <w:rsid w:val="00AC0DAD"/>
    <w:rsid w:val="00AD4743"/>
    <w:rsid w:val="00AD59D8"/>
    <w:rsid w:val="00AE0D10"/>
    <w:rsid w:val="00AF12A1"/>
    <w:rsid w:val="00AF33FE"/>
    <w:rsid w:val="00B01A62"/>
    <w:rsid w:val="00B02381"/>
    <w:rsid w:val="00B13DAF"/>
    <w:rsid w:val="00B1538E"/>
    <w:rsid w:val="00B17476"/>
    <w:rsid w:val="00B2022D"/>
    <w:rsid w:val="00B20FA5"/>
    <w:rsid w:val="00B34776"/>
    <w:rsid w:val="00B35902"/>
    <w:rsid w:val="00B35F0C"/>
    <w:rsid w:val="00B41552"/>
    <w:rsid w:val="00B46178"/>
    <w:rsid w:val="00B47797"/>
    <w:rsid w:val="00B47CFC"/>
    <w:rsid w:val="00B503D6"/>
    <w:rsid w:val="00B527DF"/>
    <w:rsid w:val="00B53D1D"/>
    <w:rsid w:val="00B545BA"/>
    <w:rsid w:val="00B60457"/>
    <w:rsid w:val="00B64D68"/>
    <w:rsid w:val="00B72331"/>
    <w:rsid w:val="00B72928"/>
    <w:rsid w:val="00B75B18"/>
    <w:rsid w:val="00B7609F"/>
    <w:rsid w:val="00B84ACA"/>
    <w:rsid w:val="00B91336"/>
    <w:rsid w:val="00B9569B"/>
    <w:rsid w:val="00B97A6B"/>
    <w:rsid w:val="00BA0D37"/>
    <w:rsid w:val="00BA1FA1"/>
    <w:rsid w:val="00BA4137"/>
    <w:rsid w:val="00BA4E91"/>
    <w:rsid w:val="00BB14D0"/>
    <w:rsid w:val="00BB1813"/>
    <w:rsid w:val="00BC0587"/>
    <w:rsid w:val="00BC63D1"/>
    <w:rsid w:val="00BE04BC"/>
    <w:rsid w:val="00BE123A"/>
    <w:rsid w:val="00BE2A5D"/>
    <w:rsid w:val="00BE479F"/>
    <w:rsid w:val="00BE50A4"/>
    <w:rsid w:val="00BF2E16"/>
    <w:rsid w:val="00BF4409"/>
    <w:rsid w:val="00BF7E0E"/>
    <w:rsid w:val="00C006FC"/>
    <w:rsid w:val="00C029F0"/>
    <w:rsid w:val="00C05986"/>
    <w:rsid w:val="00C128E1"/>
    <w:rsid w:val="00C2236B"/>
    <w:rsid w:val="00C2243E"/>
    <w:rsid w:val="00C23BE1"/>
    <w:rsid w:val="00C333FF"/>
    <w:rsid w:val="00C367AE"/>
    <w:rsid w:val="00C47499"/>
    <w:rsid w:val="00C47582"/>
    <w:rsid w:val="00C50834"/>
    <w:rsid w:val="00C6090E"/>
    <w:rsid w:val="00C61056"/>
    <w:rsid w:val="00C61197"/>
    <w:rsid w:val="00C627BE"/>
    <w:rsid w:val="00C6396D"/>
    <w:rsid w:val="00C6418B"/>
    <w:rsid w:val="00C6501F"/>
    <w:rsid w:val="00C65082"/>
    <w:rsid w:val="00C65E45"/>
    <w:rsid w:val="00C674A9"/>
    <w:rsid w:val="00C76D71"/>
    <w:rsid w:val="00C86674"/>
    <w:rsid w:val="00C870DC"/>
    <w:rsid w:val="00C92D69"/>
    <w:rsid w:val="00C9558B"/>
    <w:rsid w:val="00C97F9E"/>
    <w:rsid w:val="00CA1549"/>
    <w:rsid w:val="00CA1CF6"/>
    <w:rsid w:val="00CA508A"/>
    <w:rsid w:val="00CA7C8F"/>
    <w:rsid w:val="00CA7FB5"/>
    <w:rsid w:val="00CB2078"/>
    <w:rsid w:val="00CB4EA2"/>
    <w:rsid w:val="00CC138F"/>
    <w:rsid w:val="00CD2A12"/>
    <w:rsid w:val="00CD3DD5"/>
    <w:rsid w:val="00CE2A3B"/>
    <w:rsid w:val="00CE43B9"/>
    <w:rsid w:val="00CE470C"/>
    <w:rsid w:val="00CE4EA3"/>
    <w:rsid w:val="00CE59CC"/>
    <w:rsid w:val="00CF02DA"/>
    <w:rsid w:val="00CF195C"/>
    <w:rsid w:val="00CF4801"/>
    <w:rsid w:val="00CF5218"/>
    <w:rsid w:val="00CF5A52"/>
    <w:rsid w:val="00D0421D"/>
    <w:rsid w:val="00D05870"/>
    <w:rsid w:val="00D07053"/>
    <w:rsid w:val="00D1035A"/>
    <w:rsid w:val="00D103CA"/>
    <w:rsid w:val="00D153C8"/>
    <w:rsid w:val="00D20255"/>
    <w:rsid w:val="00D23309"/>
    <w:rsid w:val="00D26828"/>
    <w:rsid w:val="00D305E4"/>
    <w:rsid w:val="00D3079E"/>
    <w:rsid w:val="00D373CE"/>
    <w:rsid w:val="00D447C2"/>
    <w:rsid w:val="00D46AED"/>
    <w:rsid w:val="00D524EE"/>
    <w:rsid w:val="00D54498"/>
    <w:rsid w:val="00D60577"/>
    <w:rsid w:val="00D609DF"/>
    <w:rsid w:val="00D61930"/>
    <w:rsid w:val="00D62099"/>
    <w:rsid w:val="00D668D3"/>
    <w:rsid w:val="00D668EB"/>
    <w:rsid w:val="00D67D02"/>
    <w:rsid w:val="00D7036B"/>
    <w:rsid w:val="00D7100B"/>
    <w:rsid w:val="00D71726"/>
    <w:rsid w:val="00D754C8"/>
    <w:rsid w:val="00D755B5"/>
    <w:rsid w:val="00D77717"/>
    <w:rsid w:val="00D80A9E"/>
    <w:rsid w:val="00D812FD"/>
    <w:rsid w:val="00D81CDD"/>
    <w:rsid w:val="00D8376E"/>
    <w:rsid w:val="00D84EFE"/>
    <w:rsid w:val="00D87F2D"/>
    <w:rsid w:val="00D95BB5"/>
    <w:rsid w:val="00DA1199"/>
    <w:rsid w:val="00DA2B0B"/>
    <w:rsid w:val="00DA45CA"/>
    <w:rsid w:val="00DA47F6"/>
    <w:rsid w:val="00DA598C"/>
    <w:rsid w:val="00DA726D"/>
    <w:rsid w:val="00DB01F5"/>
    <w:rsid w:val="00DB149A"/>
    <w:rsid w:val="00DB247E"/>
    <w:rsid w:val="00DB3F79"/>
    <w:rsid w:val="00DB5C62"/>
    <w:rsid w:val="00DB7ABC"/>
    <w:rsid w:val="00DC44C2"/>
    <w:rsid w:val="00DD0293"/>
    <w:rsid w:val="00DD0431"/>
    <w:rsid w:val="00DD0C5A"/>
    <w:rsid w:val="00DD0FFC"/>
    <w:rsid w:val="00DD21FB"/>
    <w:rsid w:val="00DD2409"/>
    <w:rsid w:val="00DD2A8C"/>
    <w:rsid w:val="00DD50F7"/>
    <w:rsid w:val="00DD5393"/>
    <w:rsid w:val="00DE12D8"/>
    <w:rsid w:val="00DE1874"/>
    <w:rsid w:val="00DE1CA9"/>
    <w:rsid w:val="00DE3AD6"/>
    <w:rsid w:val="00DF2FE3"/>
    <w:rsid w:val="00DF6A48"/>
    <w:rsid w:val="00DF6FCF"/>
    <w:rsid w:val="00DF7ACB"/>
    <w:rsid w:val="00E011D5"/>
    <w:rsid w:val="00E05094"/>
    <w:rsid w:val="00E10A2F"/>
    <w:rsid w:val="00E119B4"/>
    <w:rsid w:val="00E12179"/>
    <w:rsid w:val="00E24022"/>
    <w:rsid w:val="00E2557C"/>
    <w:rsid w:val="00E42B2F"/>
    <w:rsid w:val="00E43367"/>
    <w:rsid w:val="00E437A6"/>
    <w:rsid w:val="00E43DF9"/>
    <w:rsid w:val="00E55525"/>
    <w:rsid w:val="00E567E5"/>
    <w:rsid w:val="00E56FFF"/>
    <w:rsid w:val="00E57E6D"/>
    <w:rsid w:val="00E6167B"/>
    <w:rsid w:val="00E623D3"/>
    <w:rsid w:val="00E630A5"/>
    <w:rsid w:val="00E70985"/>
    <w:rsid w:val="00E729A2"/>
    <w:rsid w:val="00E743E7"/>
    <w:rsid w:val="00E76D73"/>
    <w:rsid w:val="00E80052"/>
    <w:rsid w:val="00E82B26"/>
    <w:rsid w:val="00E85406"/>
    <w:rsid w:val="00E92E0B"/>
    <w:rsid w:val="00EA0E89"/>
    <w:rsid w:val="00EA1DF2"/>
    <w:rsid w:val="00EA7F67"/>
    <w:rsid w:val="00EB3AFB"/>
    <w:rsid w:val="00EB50AD"/>
    <w:rsid w:val="00EB66CD"/>
    <w:rsid w:val="00EC1B53"/>
    <w:rsid w:val="00EC3A6B"/>
    <w:rsid w:val="00ED0EA9"/>
    <w:rsid w:val="00EF52D7"/>
    <w:rsid w:val="00EF5678"/>
    <w:rsid w:val="00EF67AD"/>
    <w:rsid w:val="00EF7988"/>
    <w:rsid w:val="00F02DFC"/>
    <w:rsid w:val="00F06CDE"/>
    <w:rsid w:val="00F16576"/>
    <w:rsid w:val="00F17D25"/>
    <w:rsid w:val="00F273C4"/>
    <w:rsid w:val="00F369A9"/>
    <w:rsid w:val="00F4152E"/>
    <w:rsid w:val="00F415D1"/>
    <w:rsid w:val="00F47CA0"/>
    <w:rsid w:val="00F5377C"/>
    <w:rsid w:val="00F61520"/>
    <w:rsid w:val="00F621AA"/>
    <w:rsid w:val="00F66310"/>
    <w:rsid w:val="00F76E68"/>
    <w:rsid w:val="00F812A9"/>
    <w:rsid w:val="00F82E1C"/>
    <w:rsid w:val="00F85256"/>
    <w:rsid w:val="00F903C7"/>
    <w:rsid w:val="00F90C42"/>
    <w:rsid w:val="00F91B05"/>
    <w:rsid w:val="00F91D08"/>
    <w:rsid w:val="00F95528"/>
    <w:rsid w:val="00FA0CB0"/>
    <w:rsid w:val="00FA1356"/>
    <w:rsid w:val="00FA6287"/>
    <w:rsid w:val="00FA72B0"/>
    <w:rsid w:val="00FA7891"/>
    <w:rsid w:val="00FB52EA"/>
    <w:rsid w:val="00FB561D"/>
    <w:rsid w:val="00FB6975"/>
    <w:rsid w:val="00FB6AF4"/>
    <w:rsid w:val="00FB73CE"/>
    <w:rsid w:val="00FC6F8E"/>
    <w:rsid w:val="00FD27A1"/>
    <w:rsid w:val="00FE2770"/>
    <w:rsid w:val="00FE4BD4"/>
    <w:rsid w:val="00FF26FF"/>
    <w:rsid w:val="00FF3395"/>
    <w:rsid w:val="00FF5793"/>
    <w:rsid w:val="00FF757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580EC"/>
  <w15:chartTrackingRefBased/>
  <w15:docId w15:val="{A6FC39A3-19EE-436F-8F98-6E07B008F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6356A"/>
  </w:style>
  <w:style w:type="paragraph" w:styleId="Nadpis1">
    <w:name w:val="heading 1"/>
    <w:basedOn w:val="Normln"/>
    <w:next w:val="Normln"/>
    <w:link w:val="Nadpis1Char"/>
    <w:uiPriority w:val="9"/>
    <w:qFormat/>
    <w:rsid w:val="004635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753CB8"/>
    <w:pPr>
      <w:keepNext/>
      <w:keepLines/>
      <w:spacing w:before="40" w:after="0"/>
      <w:outlineLvl w:val="1"/>
    </w:pPr>
    <w:rPr>
      <w:rFonts w:asciiTheme="majorHAnsi" w:eastAsiaTheme="majorEastAsia" w:hAnsiTheme="majorHAnsi" w:cstheme="majorBidi"/>
      <w:b/>
      <w:color w:val="2E74B5" w:themeColor="accent1" w:themeShade="BF"/>
      <w:sz w:val="26"/>
      <w:szCs w:val="26"/>
    </w:rPr>
  </w:style>
  <w:style w:type="paragraph" w:styleId="Nadpis3">
    <w:name w:val="heading 3"/>
    <w:basedOn w:val="Normln"/>
    <w:next w:val="Normln"/>
    <w:link w:val="Nadpis3Char"/>
    <w:uiPriority w:val="9"/>
    <w:unhideWhenUsed/>
    <w:qFormat/>
    <w:rsid w:val="0046356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unhideWhenUsed/>
    <w:qFormat/>
    <w:rsid w:val="0070021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unhideWhenUsed/>
    <w:qFormat/>
    <w:rsid w:val="006F07D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6356A"/>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753CB8"/>
    <w:rPr>
      <w:rFonts w:asciiTheme="majorHAnsi" w:eastAsiaTheme="majorEastAsia" w:hAnsiTheme="majorHAnsi" w:cstheme="majorBidi"/>
      <w:b/>
      <w:color w:val="2E74B5" w:themeColor="accent1" w:themeShade="BF"/>
      <w:sz w:val="26"/>
      <w:szCs w:val="26"/>
    </w:rPr>
  </w:style>
  <w:style w:type="character" w:customStyle="1" w:styleId="Nadpis3Char">
    <w:name w:val="Nadpis 3 Char"/>
    <w:basedOn w:val="Standardnpsmoodstavce"/>
    <w:link w:val="Nadpis3"/>
    <w:uiPriority w:val="9"/>
    <w:rsid w:val="0046356A"/>
    <w:rPr>
      <w:rFonts w:asciiTheme="majorHAnsi" w:eastAsiaTheme="majorEastAsia" w:hAnsiTheme="majorHAnsi" w:cstheme="majorBidi"/>
      <w:color w:val="1F4D78" w:themeColor="accent1" w:themeShade="7F"/>
      <w:sz w:val="24"/>
      <w:szCs w:val="24"/>
    </w:rPr>
  </w:style>
  <w:style w:type="character" w:styleId="Hypertextovodkaz">
    <w:name w:val="Hyperlink"/>
    <w:basedOn w:val="Standardnpsmoodstavce"/>
    <w:uiPriority w:val="99"/>
    <w:unhideWhenUsed/>
    <w:rsid w:val="0046356A"/>
    <w:rPr>
      <w:color w:val="0563C1" w:themeColor="hyperlink"/>
      <w:u w:val="single"/>
    </w:rPr>
  </w:style>
  <w:style w:type="paragraph" w:styleId="Textbubliny">
    <w:name w:val="Balloon Text"/>
    <w:basedOn w:val="Normln"/>
    <w:link w:val="TextbublinyChar"/>
    <w:uiPriority w:val="99"/>
    <w:semiHidden/>
    <w:unhideWhenUsed/>
    <w:rsid w:val="0046356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6356A"/>
    <w:rPr>
      <w:rFonts w:ascii="Segoe UI" w:hAnsi="Segoe UI" w:cs="Segoe UI"/>
      <w:sz w:val="18"/>
      <w:szCs w:val="18"/>
    </w:rPr>
  </w:style>
  <w:style w:type="paragraph" w:styleId="Odstavecseseznamem">
    <w:name w:val="List Paragraph"/>
    <w:basedOn w:val="Normln"/>
    <w:uiPriority w:val="34"/>
    <w:qFormat/>
    <w:rsid w:val="0046356A"/>
    <w:pPr>
      <w:ind w:left="720"/>
      <w:contextualSpacing/>
    </w:pPr>
  </w:style>
  <w:style w:type="paragraph" w:styleId="Textpoznpodarou">
    <w:name w:val="footnote text"/>
    <w:basedOn w:val="Normln"/>
    <w:link w:val="TextpoznpodarouChar"/>
    <w:uiPriority w:val="99"/>
    <w:semiHidden/>
    <w:unhideWhenUsed/>
    <w:rsid w:val="0046356A"/>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46356A"/>
    <w:rPr>
      <w:sz w:val="20"/>
      <w:szCs w:val="20"/>
    </w:rPr>
  </w:style>
  <w:style w:type="character" w:styleId="Znakapoznpodarou">
    <w:name w:val="footnote reference"/>
    <w:basedOn w:val="Standardnpsmoodstavce"/>
    <w:uiPriority w:val="99"/>
    <w:semiHidden/>
    <w:unhideWhenUsed/>
    <w:rsid w:val="0046356A"/>
    <w:rPr>
      <w:vertAlign w:val="superscript"/>
    </w:rPr>
  </w:style>
  <w:style w:type="character" w:styleId="Sledovanodkaz">
    <w:name w:val="FollowedHyperlink"/>
    <w:basedOn w:val="Standardnpsmoodstavce"/>
    <w:uiPriority w:val="99"/>
    <w:semiHidden/>
    <w:unhideWhenUsed/>
    <w:rsid w:val="0046356A"/>
    <w:rPr>
      <w:color w:val="954F72" w:themeColor="followedHyperlink"/>
      <w:u w:val="single"/>
    </w:rPr>
  </w:style>
  <w:style w:type="paragraph" w:customStyle="1" w:styleId="Default">
    <w:name w:val="Default"/>
    <w:rsid w:val="0046356A"/>
    <w:pPr>
      <w:autoSpaceDE w:val="0"/>
      <w:autoSpaceDN w:val="0"/>
      <w:adjustRightInd w:val="0"/>
      <w:spacing w:after="0" w:line="240" w:lineRule="auto"/>
    </w:pPr>
    <w:rPr>
      <w:rFonts w:ascii="Calibri" w:hAnsi="Calibri" w:cs="Calibri"/>
      <w:color w:val="000000"/>
      <w:sz w:val="24"/>
      <w:szCs w:val="24"/>
    </w:rPr>
  </w:style>
  <w:style w:type="character" w:styleId="Odkaznakoment">
    <w:name w:val="annotation reference"/>
    <w:basedOn w:val="Standardnpsmoodstavce"/>
    <w:uiPriority w:val="99"/>
    <w:semiHidden/>
    <w:unhideWhenUsed/>
    <w:rsid w:val="00A20838"/>
    <w:rPr>
      <w:sz w:val="16"/>
      <w:szCs w:val="16"/>
    </w:rPr>
  </w:style>
  <w:style w:type="paragraph" w:styleId="Textkomente">
    <w:name w:val="annotation text"/>
    <w:basedOn w:val="Normln"/>
    <w:link w:val="TextkomenteChar"/>
    <w:uiPriority w:val="99"/>
    <w:semiHidden/>
    <w:unhideWhenUsed/>
    <w:rsid w:val="00A20838"/>
    <w:pPr>
      <w:spacing w:line="240" w:lineRule="auto"/>
    </w:pPr>
    <w:rPr>
      <w:sz w:val="20"/>
      <w:szCs w:val="20"/>
    </w:rPr>
  </w:style>
  <w:style w:type="character" w:customStyle="1" w:styleId="TextkomenteChar">
    <w:name w:val="Text komentáře Char"/>
    <w:basedOn w:val="Standardnpsmoodstavce"/>
    <w:link w:val="Textkomente"/>
    <w:uiPriority w:val="99"/>
    <w:semiHidden/>
    <w:rsid w:val="00A20838"/>
    <w:rPr>
      <w:sz w:val="20"/>
      <w:szCs w:val="20"/>
    </w:rPr>
  </w:style>
  <w:style w:type="paragraph" w:styleId="Pedmtkomente">
    <w:name w:val="annotation subject"/>
    <w:basedOn w:val="Textkomente"/>
    <w:next w:val="Textkomente"/>
    <w:link w:val="PedmtkomenteChar"/>
    <w:uiPriority w:val="99"/>
    <w:semiHidden/>
    <w:unhideWhenUsed/>
    <w:rsid w:val="00A20838"/>
    <w:rPr>
      <w:b/>
      <w:bCs/>
    </w:rPr>
  </w:style>
  <w:style w:type="character" w:customStyle="1" w:styleId="PedmtkomenteChar">
    <w:name w:val="Předmět komentáře Char"/>
    <w:basedOn w:val="TextkomenteChar"/>
    <w:link w:val="Pedmtkomente"/>
    <w:uiPriority w:val="99"/>
    <w:semiHidden/>
    <w:rsid w:val="00A20838"/>
    <w:rPr>
      <w:b/>
      <w:bCs/>
      <w:sz w:val="20"/>
      <w:szCs w:val="20"/>
    </w:rPr>
  </w:style>
  <w:style w:type="paragraph" w:styleId="Revize">
    <w:name w:val="Revision"/>
    <w:hidden/>
    <w:uiPriority w:val="99"/>
    <w:semiHidden/>
    <w:rsid w:val="00A20838"/>
    <w:pPr>
      <w:spacing w:after="0" w:line="240" w:lineRule="auto"/>
    </w:pPr>
  </w:style>
  <w:style w:type="paragraph" w:customStyle="1" w:styleId="Pa4">
    <w:name w:val="Pa4"/>
    <w:basedOn w:val="Default"/>
    <w:next w:val="Default"/>
    <w:uiPriority w:val="99"/>
    <w:rsid w:val="00DB01F5"/>
    <w:pPr>
      <w:spacing w:line="181" w:lineRule="atLeast"/>
    </w:pPr>
    <w:rPr>
      <w:rFonts w:ascii="Helvetica Neue LT Pro" w:hAnsi="Helvetica Neue LT Pro" w:cstheme="minorBidi"/>
      <w:color w:val="auto"/>
    </w:rPr>
  </w:style>
  <w:style w:type="character" w:customStyle="1" w:styleId="A3">
    <w:name w:val="A3"/>
    <w:uiPriority w:val="99"/>
    <w:rsid w:val="00DB01F5"/>
    <w:rPr>
      <w:rFonts w:cs="Helvetica Neue LT Pro"/>
      <w:color w:val="000000"/>
      <w:sz w:val="18"/>
      <w:szCs w:val="18"/>
      <w:u w:val="single"/>
    </w:rPr>
  </w:style>
  <w:style w:type="character" w:customStyle="1" w:styleId="A8">
    <w:name w:val="A8"/>
    <w:uiPriority w:val="99"/>
    <w:rsid w:val="00DB01F5"/>
    <w:rPr>
      <w:rFonts w:cs="Helvetica Neue LT Pro"/>
      <w:color w:val="000000"/>
    </w:rPr>
  </w:style>
  <w:style w:type="paragraph" w:customStyle="1" w:styleId="Pa7">
    <w:name w:val="Pa7"/>
    <w:basedOn w:val="Default"/>
    <w:next w:val="Default"/>
    <w:uiPriority w:val="99"/>
    <w:rsid w:val="00DB01F5"/>
    <w:pPr>
      <w:spacing w:line="181" w:lineRule="atLeast"/>
    </w:pPr>
    <w:rPr>
      <w:rFonts w:ascii="Helvetica Neue LT Pro" w:hAnsi="Helvetica Neue LT Pro" w:cstheme="minorBidi"/>
      <w:color w:val="auto"/>
    </w:rPr>
  </w:style>
  <w:style w:type="paragraph" w:customStyle="1" w:styleId="Pa9">
    <w:name w:val="Pa9"/>
    <w:basedOn w:val="Default"/>
    <w:next w:val="Default"/>
    <w:uiPriority w:val="99"/>
    <w:rsid w:val="00DB01F5"/>
    <w:pPr>
      <w:spacing w:line="181" w:lineRule="atLeast"/>
    </w:pPr>
    <w:rPr>
      <w:rFonts w:ascii="Helvetica Neue LT Pro" w:hAnsi="Helvetica Neue LT Pro" w:cstheme="minorBidi"/>
      <w:color w:val="auto"/>
    </w:rPr>
  </w:style>
  <w:style w:type="paragraph" w:customStyle="1" w:styleId="Pa3">
    <w:name w:val="Pa3"/>
    <w:basedOn w:val="Default"/>
    <w:next w:val="Default"/>
    <w:uiPriority w:val="99"/>
    <w:rsid w:val="007D3691"/>
    <w:pPr>
      <w:spacing w:line="241" w:lineRule="atLeast"/>
    </w:pPr>
    <w:rPr>
      <w:rFonts w:ascii="Helvetica Neue LT Pro" w:hAnsi="Helvetica Neue LT Pro" w:cstheme="minorBidi"/>
      <w:color w:val="auto"/>
    </w:rPr>
  </w:style>
  <w:style w:type="table" w:styleId="Mkatabulky">
    <w:name w:val="Table Grid"/>
    <w:basedOn w:val="Normlntabulka"/>
    <w:uiPriority w:val="39"/>
    <w:rsid w:val="00D52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Normln"/>
    <w:next w:val="Normln"/>
    <w:uiPriority w:val="99"/>
    <w:rsid w:val="00F812A9"/>
    <w:pPr>
      <w:autoSpaceDE w:val="0"/>
      <w:autoSpaceDN w:val="0"/>
      <w:adjustRightInd w:val="0"/>
      <w:spacing w:after="0" w:line="181" w:lineRule="atLeast"/>
    </w:pPr>
    <w:rPr>
      <w:rFonts w:ascii="Helvetica Neue LT Pro" w:hAnsi="Helvetica Neue LT Pro"/>
      <w:sz w:val="24"/>
      <w:szCs w:val="24"/>
    </w:rPr>
  </w:style>
  <w:style w:type="character" w:customStyle="1" w:styleId="Nadpis4Char">
    <w:name w:val="Nadpis 4 Char"/>
    <w:basedOn w:val="Standardnpsmoodstavce"/>
    <w:link w:val="Nadpis4"/>
    <w:uiPriority w:val="9"/>
    <w:rsid w:val="0070021B"/>
    <w:rPr>
      <w:rFonts w:asciiTheme="majorHAnsi" w:eastAsiaTheme="majorEastAsia" w:hAnsiTheme="majorHAnsi" w:cstheme="majorBidi"/>
      <w:i/>
      <w:iCs/>
      <w:color w:val="2E74B5" w:themeColor="accent1" w:themeShade="BF"/>
    </w:rPr>
  </w:style>
  <w:style w:type="paragraph" w:styleId="Nzev">
    <w:name w:val="Title"/>
    <w:basedOn w:val="Normln"/>
    <w:next w:val="Normln"/>
    <w:link w:val="NzevChar"/>
    <w:uiPriority w:val="10"/>
    <w:qFormat/>
    <w:rsid w:val="002126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2126F3"/>
    <w:rPr>
      <w:rFonts w:asciiTheme="majorHAnsi" w:eastAsiaTheme="majorEastAsia" w:hAnsiTheme="majorHAnsi" w:cstheme="majorBidi"/>
      <w:spacing w:val="-10"/>
      <w:kern w:val="28"/>
      <w:sz w:val="56"/>
      <w:szCs w:val="56"/>
    </w:rPr>
  </w:style>
  <w:style w:type="paragraph" w:styleId="Podtitul">
    <w:name w:val="Subtitle"/>
    <w:basedOn w:val="Normln"/>
    <w:next w:val="Normln"/>
    <w:link w:val="PodtitulChar"/>
    <w:uiPriority w:val="11"/>
    <w:qFormat/>
    <w:rsid w:val="002126F3"/>
    <w:pPr>
      <w:numPr>
        <w:ilvl w:val="1"/>
      </w:numPr>
    </w:pPr>
    <w:rPr>
      <w:rFonts w:eastAsiaTheme="minorEastAsia"/>
      <w:color w:val="5A5A5A" w:themeColor="text1" w:themeTint="A5"/>
      <w:spacing w:val="15"/>
    </w:rPr>
  </w:style>
  <w:style w:type="character" w:customStyle="1" w:styleId="PodtitulChar">
    <w:name w:val="Podtitul Char"/>
    <w:basedOn w:val="Standardnpsmoodstavce"/>
    <w:link w:val="Podtitul"/>
    <w:uiPriority w:val="11"/>
    <w:rsid w:val="002126F3"/>
    <w:rPr>
      <w:rFonts w:eastAsiaTheme="minorEastAsia"/>
      <w:color w:val="5A5A5A" w:themeColor="text1" w:themeTint="A5"/>
      <w:spacing w:val="15"/>
    </w:rPr>
  </w:style>
  <w:style w:type="paragraph" w:styleId="Zhlav">
    <w:name w:val="header"/>
    <w:basedOn w:val="Normln"/>
    <w:link w:val="ZhlavChar"/>
    <w:uiPriority w:val="99"/>
    <w:unhideWhenUsed/>
    <w:rsid w:val="000B2FC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B2FC8"/>
  </w:style>
  <w:style w:type="paragraph" w:styleId="Zpat">
    <w:name w:val="footer"/>
    <w:basedOn w:val="Normln"/>
    <w:link w:val="ZpatChar"/>
    <w:uiPriority w:val="99"/>
    <w:unhideWhenUsed/>
    <w:rsid w:val="000B2FC8"/>
    <w:pPr>
      <w:tabs>
        <w:tab w:val="center" w:pos="4536"/>
        <w:tab w:val="right" w:pos="9072"/>
      </w:tabs>
      <w:spacing w:after="0" w:line="240" w:lineRule="auto"/>
    </w:pPr>
  </w:style>
  <w:style w:type="character" w:customStyle="1" w:styleId="ZpatChar">
    <w:name w:val="Zápatí Char"/>
    <w:basedOn w:val="Standardnpsmoodstavce"/>
    <w:link w:val="Zpat"/>
    <w:uiPriority w:val="99"/>
    <w:rsid w:val="000B2FC8"/>
  </w:style>
  <w:style w:type="paragraph" w:styleId="Nadpisobsahu">
    <w:name w:val="TOC Heading"/>
    <w:basedOn w:val="Nadpis1"/>
    <w:next w:val="Normln"/>
    <w:uiPriority w:val="39"/>
    <w:unhideWhenUsed/>
    <w:qFormat/>
    <w:rsid w:val="00235F3D"/>
    <w:pPr>
      <w:outlineLvl w:val="9"/>
    </w:pPr>
    <w:rPr>
      <w:lang w:eastAsia="cs-CZ"/>
    </w:rPr>
  </w:style>
  <w:style w:type="paragraph" w:styleId="Obsah2">
    <w:name w:val="toc 2"/>
    <w:basedOn w:val="Normln"/>
    <w:next w:val="Normln"/>
    <w:autoRedefine/>
    <w:uiPriority w:val="39"/>
    <w:unhideWhenUsed/>
    <w:rsid w:val="00235F3D"/>
    <w:pPr>
      <w:spacing w:after="100"/>
      <w:ind w:left="220"/>
    </w:pPr>
  </w:style>
  <w:style w:type="paragraph" w:styleId="Obsah1">
    <w:name w:val="toc 1"/>
    <w:basedOn w:val="Normln"/>
    <w:next w:val="Normln"/>
    <w:autoRedefine/>
    <w:uiPriority w:val="39"/>
    <w:unhideWhenUsed/>
    <w:rsid w:val="00235F3D"/>
    <w:pPr>
      <w:spacing w:after="100"/>
    </w:pPr>
  </w:style>
  <w:style w:type="character" w:customStyle="1" w:styleId="Nadpis5Char">
    <w:name w:val="Nadpis 5 Char"/>
    <w:basedOn w:val="Standardnpsmoodstavce"/>
    <w:link w:val="Nadpis5"/>
    <w:uiPriority w:val="9"/>
    <w:rsid w:val="006F07DF"/>
    <w:rPr>
      <w:rFonts w:asciiTheme="majorHAnsi" w:eastAsiaTheme="majorEastAsia" w:hAnsiTheme="majorHAnsi" w:cstheme="majorBidi"/>
      <w:color w:val="2E74B5" w:themeColor="accent1" w:themeShade="BF"/>
    </w:rPr>
  </w:style>
  <w:style w:type="paragraph" w:customStyle="1" w:styleId="gmail-msolistparagraph">
    <w:name w:val="gmail-msolistparagraph"/>
    <w:basedOn w:val="Normln"/>
    <w:rsid w:val="008B71C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8B71C9"/>
  </w:style>
  <w:style w:type="character" w:styleId="Siln">
    <w:name w:val="Strong"/>
    <w:basedOn w:val="Standardnpsmoodstavce"/>
    <w:uiPriority w:val="22"/>
    <w:qFormat/>
    <w:rsid w:val="003832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104154">
      <w:bodyDiv w:val="1"/>
      <w:marLeft w:val="0"/>
      <w:marRight w:val="0"/>
      <w:marTop w:val="0"/>
      <w:marBottom w:val="0"/>
      <w:divBdr>
        <w:top w:val="none" w:sz="0" w:space="0" w:color="auto"/>
        <w:left w:val="none" w:sz="0" w:space="0" w:color="auto"/>
        <w:bottom w:val="none" w:sz="0" w:space="0" w:color="auto"/>
        <w:right w:val="none" w:sz="0" w:space="0" w:color="auto"/>
      </w:divBdr>
    </w:div>
    <w:div w:id="341469990">
      <w:bodyDiv w:val="1"/>
      <w:marLeft w:val="0"/>
      <w:marRight w:val="0"/>
      <w:marTop w:val="0"/>
      <w:marBottom w:val="0"/>
      <w:divBdr>
        <w:top w:val="none" w:sz="0" w:space="0" w:color="auto"/>
        <w:left w:val="none" w:sz="0" w:space="0" w:color="auto"/>
        <w:bottom w:val="none" w:sz="0" w:space="0" w:color="auto"/>
        <w:right w:val="none" w:sz="0" w:space="0" w:color="auto"/>
      </w:divBdr>
    </w:div>
    <w:div w:id="906110826">
      <w:bodyDiv w:val="1"/>
      <w:marLeft w:val="0"/>
      <w:marRight w:val="0"/>
      <w:marTop w:val="0"/>
      <w:marBottom w:val="0"/>
      <w:divBdr>
        <w:top w:val="none" w:sz="0" w:space="0" w:color="auto"/>
        <w:left w:val="none" w:sz="0" w:space="0" w:color="auto"/>
        <w:bottom w:val="none" w:sz="0" w:space="0" w:color="auto"/>
        <w:right w:val="none" w:sz="0" w:space="0" w:color="auto"/>
      </w:divBdr>
    </w:div>
    <w:div w:id="159208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hyperlink" Target="http://www.novazaverecnazkouska.cz"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jpg"/><Relationship Id="rId34" Type="http://schemas.openxmlformats.org/officeDocument/2006/relationships/image" Target="media/image16.emf"/><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ovazaverecnazkouska.cz" TargetMode="External"/><Relationship Id="rId17" Type="http://schemas.openxmlformats.org/officeDocument/2006/relationships/hyperlink" Target="http://www.novazaverecnazkouska.cz"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https://www.zakonyprolidi.cz/cs/2016-197" TargetMode="External"/><Relationship Id="rId20" Type="http://schemas.openxmlformats.org/officeDocument/2006/relationships/hyperlink" Target="https://skola.novazaverecnazkouska.cz/" TargetMode="External"/><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uv.cz/t/nase-skola-kona-novou-zaverecnou-zkousku-ve-firme"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hyperlink" Target="http://www.msmt.cz/dokumenty-3/vyhlaska-c-27-2016-sb-o-vzdelavani-zaku-se-specialnimi-2"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10" Type="http://schemas.openxmlformats.org/officeDocument/2006/relationships/hyperlink" Target="https://skola.novazaverecnazkouska.cz" TargetMode="External"/><Relationship Id="rId19" Type="http://schemas.openxmlformats.org/officeDocument/2006/relationships/hyperlink" Target="mailto:NZZ_podpora@nuv.cz"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nuv.cz/uploads/NZZ2/_WEB/Skolsky_zakon_se_zmenami_2015.pdf"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3.png"/><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897E2-5405-4BBE-9816-CABE05F26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55</Pages>
  <Words>11944</Words>
  <Characters>70473</Characters>
  <Application>Microsoft Office Word</Application>
  <DocSecurity>0</DocSecurity>
  <Lines>587</Lines>
  <Paragraphs>164</Paragraphs>
  <ScaleCrop>false</ScaleCrop>
  <HeadingPairs>
    <vt:vector size="2" baseType="variant">
      <vt:variant>
        <vt:lpstr>Název</vt:lpstr>
      </vt:variant>
      <vt:variant>
        <vt:i4>1</vt:i4>
      </vt:variant>
    </vt:vector>
  </HeadingPairs>
  <TitlesOfParts>
    <vt:vector size="1" baseType="lpstr">
      <vt:lpstr/>
    </vt:vector>
  </TitlesOfParts>
  <Company>NUV</Company>
  <LinksUpToDate>false</LinksUpToDate>
  <CharactersWithSpaces>82253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Zoja</dc:creator>
  <cp:keywords/>
  <dc:description/>
  <cp:lastModifiedBy>Zoja</cp:lastModifiedBy>
  <cp:revision>4</cp:revision>
  <cp:lastPrinted>2018-04-05T10:31:00Z</cp:lastPrinted>
  <dcterms:created xsi:type="dcterms:W3CDTF">2019-04-08T07:35:00Z</dcterms:created>
  <dcterms:modified xsi:type="dcterms:W3CDTF">2019-04-08T07:44:00Z</dcterms:modified>
</cp:coreProperties>
</file>