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E88" w:rsidRPr="00300E88" w:rsidRDefault="00300E88" w:rsidP="00300E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bookmarkStart w:id="0" w:name="_GoBack"/>
      <w:r w:rsidRPr="00300E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Bitva na Bajkalském jezeře</w:t>
      </w:r>
    </w:p>
    <w:p w:rsidR="00D25272" w:rsidRPr="00300E88" w:rsidRDefault="00300E88">
      <w:r w:rsidRPr="00300E88">
        <w:rPr>
          <w:b/>
          <w:bCs/>
        </w:rPr>
        <w:t>Bitva na Bajkalském jezeře</w:t>
      </w:r>
      <w:r w:rsidRPr="00300E88">
        <w:t xml:space="preserve"> byla pravděpodobně jediná bitva svedená válečnými loděmi </w:t>
      </w:r>
      <w:r w:rsidRPr="00300E88">
        <w:t>československé flotily</w:t>
      </w:r>
      <w:r w:rsidRPr="00300E88">
        <w:t>.</w:t>
      </w:r>
    </w:p>
    <w:p w:rsidR="00300E88" w:rsidRPr="00300E88" w:rsidRDefault="00300E88" w:rsidP="00300E88">
      <w:pPr>
        <w:pStyle w:val="Nadpis2"/>
        <w:rPr>
          <w:color w:val="auto"/>
        </w:rPr>
      </w:pPr>
      <w:r w:rsidRPr="00300E88">
        <w:rPr>
          <w:rStyle w:val="mw-headline"/>
          <w:color w:val="auto"/>
        </w:rPr>
        <w:t>Pozadí</w:t>
      </w:r>
    </w:p>
    <w:p w:rsidR="00300E88" w:rsidRPr="00300E88" w:rsidRDefault="00300E88" w:rsidP="00300E88">
      <w:pPr>
        <w:pStyle w:val="Normlnweb"/>
      </w:pPr>
      <w:r w:rsidRPr="00300E88">
        <w:t xml:space="preserve">V srpnu roku </w:t>
      </w:r>
      <w:r w:rsidRPr="00300E88">
        <w:t>1918</w:t>
      </w:r>
      <w:r w:rsidRPr="00300E88">
        <w:t xml:space="preserve"> </w:t>
      </w:r>
      <w:r w:rsidRPr="00300E88">
        <w:t>českoslovenští legionáři</w:t>
      </w:r>
      <w:r w:rsidRPr="00300E88">
        <w:t xml:space="preserve"> pod velením plukovníka Gajdy bojovali o horské soutěsky kolem </w:t>
      </w:r>
      <w:r w:rsidRPr="00300E88">
        <w:t>Bajkalského jezera</w:t>
      </w:r>
      <w:r w:rsidRPr="00300E88">
        <w:t xml:space="preserve">. Ty byly velmi dobře chráněné. </w:t>
      </w:r>
      <w:r w:rsidRPr="00300E88">
        <w:t>Gajdu</w:t>
      </w:r>
      <w:r w:rsidRPr="00300E88">
        <w:t xml:space="preserve"> znepokojovalo to, že Bajkal je úplně ovládán loděmi Rudých, což ohrožovalo týl československých jednotek.</w:t>
      </w:r>
    </w:p>
    <w:p w:rsidR="00300E88" w:rsidRPr="00300E88" w:rsidRDefault="00300E88" w:rsidP="00300E88">
      <w:pPr>
        <w:pStyle w:val="Normlnweb"/>
      </w:pPr>
      <w:r w:rsidRPr="00300E88">
        <w:t xml:space="preserve">Českoslovenští legionáři při obsazování bajkalských přístavů získali parníky </w:t>
      </w:r>
      <w:proofErr w:type="spellStart"/>
      <w:r w:rsidRPr="00300E88">
        <w:rPr>
          <w:i/>
          <w:iCs/>
        </w:rPr>
        <w:t>Sibirjak</w:t>
      </w:r>
      <w:proofErr w:type="spellEnd"/>
      <w:r w:rsidRPr="00300E88">
        <w:t xml:space="preserve">, </w:t>
      </w:r>
      <w:proofErr w:type="spellStart"/>
      <w:r w:rsidRPr="00300E88">
        <w:rPr>
          <w:i/>
          <w:iCs/>
        </w:rPr>
        <w:t>Burjat</w:t>
      </w:r>
      <w:proofErr w:type="spellEnd"/>
      <w:r w:rsidRPr="00300E88">
        <w:t xml:space="preserve"> a </w:t>
      </w:r>
      <w:proofErr w:type="spellStart"/>
      <w:r w:rsidRPr="00300E88">
        <w:rPr>
          <w:i/>
          <w:iCs/>
        </w:rPr>
        <w:t>Fedosia</w:t>
      </w:r>
      <w:proofErr w:type="spellEnd"/>
      <w:r w:rsidRPr="00300E88">
        <w:t xml:space="preserve">. Ty vyzbrojili čtyřmi </w:t>
      </w:r>
      <w:r w:rsidRPr="00300E88">
        <w:t>houfnicemi</w:t>
      </w:r>
      <w:r w:rsidRPr="00300E88">
        <w:t xml:space="preserve"> a použili k výsadku do nepřátelského týlu.</w:t>
      </w:r>
    </w:p>
    <w:p w:rsidR="00300E88" w:rsidRPr="00300E88" w:rsidRDefault="00300E88" w:rsidP="00300E88">
      <w:pPr>
        <w:pStyle w:val="Nadpis2"/>
        <w:rPr>
          <w:color w:val="auto"/>
        </w:rPr>
      </w:pPr>
      <w:r w:rsidRPr="00300E88">
        <w:rPr>
          <w:rStyle w:val="mw-headline"/>
          <w:color w:val="auto"/>
        </w:rPr>
        <w:t>Bitva</w:t>
      </w:r>
    </w:p>
    <w:p w:rsidR="00300E88" w:rsidRPr="00300E88" w:rsidRDefault="00300E88" w:rsidP="00300E88">
      <w:pPr>
        <w:pStyle w:val="Normlnweb"/>
      </w:pPr>
      <w:r w:rsidRPr="00300E88">
        <w:t>15. srpna</w:t>
      </w:r>
      <w:r w:rsidRPr="00300E88">
        <w:t xml:space="preserve"> československé loďstvo vyplulo z </w:t>
      </w:r>
      <w:proofErr w:type="spellStart"/>
      <w:r w:rsidRPr="00300E88">
        <w:t>Listvjanky</w:t>
      </w:r>
      <w:proofErr w:type="spellEnd"/>
      <w:r w:rsidRPr="00300E88">
        <w:t xml:space="preserve">. V poledne </w:t>
      </w:r>
      <w:r w:rsidRPr="00300E88">
        <w:t>16. srpna</w:t>
      </w:r>
      <w:r w:rsidRPr="00300E88">
        <w:t xml:space="preserve"> dospělo loďstvo v mlze až asi 8 km před přístav v </w:t>
      </w:r>
      <w:proofErr w:type="spellStart"/>
      <w:r w:rsidRPr="00300E88">
        <w:t>Mysové</w:t>
      </w:r>
      <w:proofErr w:type="spellEnd"/>
      <w:r w:rsidRPr="00300E88">
        <w:t xml:space="preserve">. Mlha v tu chvíli opadla a legionáři mohli </w:t>
      </w:r>
      <w:proofErr w:type="spellStart"/>
      <w:r w:rsidRPr="00300E88">
        <w:t>Mysovou</w:t>
      </w:r>
      <w:proofErr w:type="spellEnd"/>
      <w:r w:rsidRPr="00300E88">
        <w:t xml:space="preserve"> spatřit. Rudí si mysleli, že jde o lodě, které jim vezou proviant, což umožnilo Čechoslovákům se přiblížit na 4 km k přístavu. Tehdy Rudí poznali svůj omyl. </w:t>
      </w:r>
      <w:r w:rsidRPr="00300E88">
        <w:t>Ledoborec</w:t>
      </w:r>
      <w:r w:rsidRPr="00300E88">
        <w:t xml:space="preserve"> </w:t>
      </w:r>
      <w:r w:rsidRPr="00300E88">
        <w:rPr>
          <w:i/>
          <w:iCs/>
        </w:rPr>
        <w:t>Bajkal</w:t>
      </w:r>
      <w:r w:rsidRPr="00300E88">
        <w:t xml:space="preserve"> umístěný v přístavu se chystal zahájit palbu, ale Čechoslováci byli rychlejší. Zahájili palbu, jak na </w:t>
      </w:r>
      <w:r w:rsidRPr="00300E88">
        <w:rPr>
          <w:i/>
          <w:iCs/>
        </w:rPr>
        <w:t>Bajkal</w:t>
      </w:r>
      <w:r w:rsidRPr="00300E88">
        <w:t xml:space="preserve">, tak i na přístav. </w:t>
      </w:r>
      <w:r w:rsidRPr="00300E88">
        <w:rPr>
          <w:i/>
          <w:iCs/>
        </w:rPr>
        <w:t>Bajkal</w:t>
      </w:r>
      <w:r w:rsidRPr="00300E88">
        <w:t xml:space="preserve"> byl potopen přesnou ranou z vlečné lodi parníku </w:t>
      </w:r>
      <w:proofErr w:type="spellStart"/>
      <w:r w:rsidRPr="00300E88">
        <w:t>Sibirjak</w:t>
      </w:r>
      <w:proofErr w:type="spellEnd"/>
      <w:r w:rsidRPr="00300E88">
        <w:t xml:space="preserve"> (střílel legionář Kolín) a na nádraží v </w:t>
      </w:r>
      <w:proofErr w:type="spellStart"/>
      <w:r w:rsidRPr="00300E88">
        <w:t>Mysové</w:t>
      </w:r>
      <w:proofErr w:type="spellEnd"/>
      <w:r w:rsidRPr="00300E88">
        <w:t xml:space="preserve"> propukl zmatek. Nádraží i přístav byly v plamenech. Další cesta již probíhala bez problému a legionáři se bezpečně vrátili do </w:t>
      </w:r>
      <w:proofErr w:type="spellStart"/>
      <w:r w:rsidRPr="00300E88">
        <w:t>Listveničné</w:t>
      </w:r>
      <w:proofErr w:type="spellEnd"/>
      <w:r w:rsidRPr="00300E88">
        <w:t>.</w:t>
      </w:r>
    </w:p>
    <w:p w:rsidR="00300E88" w:rsidRPr="00300E88" w:rsidRDefault="00300E88" w:rsidP="00300E88">
      <w:pPr>
        <w:pStyle w:val="Normlnweb"/>
      </w:pPr>
      <w:r w:rsidRPr="00300E88">
        <w:t xml:space="preserve">Po půlhodině odstřelování přijel </w:t>
      </w:r>
      <w:r w:rsidRPr="00300E88">
        <w:t>obrněný vlak</w:t>
      </w:r>
      <w:r w:rsidRPr="00300E88">
        <w:t xml:space="preserve">, z něhož byla vyndána děla, která zahájila na československé lodě palbu. Jelikož legionáři hlavní úkol splnili, odpluli. Cestou zpět potkali druhou nepřátelskou loď, ledoborec </w:t>
      </w:r>
      <w:r w:rsidRPr="00300E88">
        <w:rPr>
          <w:i/>
          <w:iCs/>
        </w:rPr>
        <w:t>Angara</w:t>
      </w:r>
      <w:r w:rsidRPr="00300E88">
        <w:t xml:space="preserve">. Ta se boji raději vyhnula. I přesto byla po několika dnech legionáři </w:t>
      </w:r>
      <w:proofErr w:type="gramStart"/>
      <w:r w:rsidRPr="00300E88">
        <w:t>obsazena.</w:t>
      </w:r>
      <w:r w:rsidRPr="00300E88">
        <w:rPr>
          <w:vertAlign w:val="superscript"/>
        </w:rPr>
        <w:t>[</w:t>
      </w:r>
      <w:proofErr w:type="gramEnd"/>
      <w:r w:rsidRPr="00300E88">
        <w:rPr>
          <w:vertAlign w:val="superscript"/>
        </w:rPr>
        <w:t>1]</w:t>
      </w:r>
    </w:p>
    <w:p w:rsidR="00300E88" w:rsidRPr="00300E88" w:rsidRDefault="00300E88" w:rsidP="00300E88">
      <w:pPr>
        <w:pStyle w:val="Nadpis2"/>
        <w:rPr>
          <w:color w:val="auto"/>
        </w:rPr>
      </w:pPr>
      <w:r w:rsidRPr="00300E88">
        <w:rPr>
          <w:rStyle w:val="mw-headline"/>
          <w:color w:val="auto"/>
        </w:rPr>
        <w:t>Reference</w:t>
      </w:r>
    </w:p>
    <w:p w:rsidR="00300E88" w:rsidRPr="00300E88" w:rsidRDefault="00300E88" w:rsidP="00300E88">
      <w:proofErr w:type="gramStart"/>
      <w:r w:rsidRPr="00300E88">
        <w:rPr>
          <w:rFonts w:hAnsi="Symbol"/>
        </w:rPr>
        <w:t></w:t>
      </w:r>
      <w:r w:rsidRPr="00300E88">
        <w:t xml:space="preserve">  </w:t>
      </w:r>
      <w:r w:rsidRPr="00300E88">
        <w:rPr>
          <w:rStyle w:val="reference-text"/>
        </w:rPr>
        <w:t>Preclík</w:t>
      </w:r>
      <w:proofErr w:type="gramEnd"/>
      <w:r w:rsidRPr="00300E88">
        <w:rPr>
          <w:rStyle w:val="reference-text"/>
        </w:rPr>
        <w:t xml:space="preserve"> Vratislav: T. G. M. a jeho legionáři právě před sto lety, in ČAS., časopis Masarykova demokratického hnutí, číslo 116, str. 8-16, ročník XXIV., říjen-prosinec 2016, registrace Ministerstva kultury ČR,č.7435, Registrace ISSN 1210-1648</w:t>
      </w:r>
      <w:bookmarkEnd w:id="0"/>
    </w:p>
    <w:sectPr w:rsidR="00300E88" w:rsidRPr="00300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88"/>
    <w:rsid w:val="00300E88"/>
    <w:rsid w:val="00794DDC"/>
    <w:rsid w:val="00D2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D282"/>
  <w15:chartTrackingRefBased/>
  <w15:docId w15:val="{1D26B124-49D8-48E1-9139-B76DA4B0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00E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0E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0E8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00E88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0E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w-headline">
    <w:name w:val="mw-headline"/>
    <w:basedOn w:val="Standardnpsmoodstavce"/>
    <w:rsid w:val="00300E88"/>
  </w:style>
  <w:style w:type="paragraph" w:styleId="Normlnweb">
    <w:name w:val="Normal (Web)"/>
    <w:basedOn w:val="Normln"/>
    <w:uiPriority w:val="99"/>
    <w:semiHidden/>
    <w:unhideWhenUsed/>
    <w:rsid w:val="00300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reference-text">
    <w:name w:val="reference-text"/>
    <w:basedOn w:val="Standardnpsmoodstavce"/>
    <w:rsid w:val="00300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2018-01-07T19:23:00Z</dcterms:created>
  <dcterms:modified xsi:type="dcterms:W3CDTF">2018-01-07T19:24:00Z</dcterms:modified>
</cp:coreProperties>
</file>