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653B" w:rsidRDefault="00C4653B" w:rsidP="00C4653B">
      <w:pPr>
        <w:pStyle w:val="Nadpis1"/>
      </w:pPr>
      <w:r>
        <w:t xml:space="preserve">Legionářská a </w:t>
      </w:r>
      <w:proofErr w:type="spellStart"/>
      <w:r>
        <w:t>prvoválečná</w:t>
      </w:r>
      <w:proofErr w:type="spellEnd"/>
      <w:r>
        <w:t xml:space="preserve"> literatura</w:t>
      </w:r>
    </w:p>
    <w:p w:rsidR="00C4653B" w:rsidRPr="00C4653B" w:rsidRDefault="00C4653B" w:rsidP="00C4653B">
      <w:pPr>
        <w:pStyle w:val="Nadpis2"/>
      </w:pPr>
      <w:r>
        <w:t>Rudolf Medek</w:t>
      </w:r>
    </w:p>
    <w:p w:rsidR="00C4653B" w:rsidRDefault="00C4653B" w:rsidP="00C4653B">
      <w:r>
        <w:t xml:space="preserve">Rudolf Medek (8. ledna 1890 Hradec </w:t>
      </w:r>
      <w:proofErr w:type="gramStart"/>
      <w:r>
        <w:t>Králové[</w:t>
      </w:r>
      <w:proofErr w:type="gramEnd"/>
      <w:r>
        <w:t>1] – 22. srpna 1940 Praha[2]) byl český spisovatel a voják.</w:t>
      </w:r>
    </w:p>
    <w:p w:rsidR="00C4653B" w:rsidRDefault="00C4653B" w:rsidP="00C4653B">
      <w:pPr>
        <w:pStyle w:val="Nadpis3"/>
      </w:pPr>
      <w:r>
        <w:t>V legiích</w:t>
      </w:r>
    </w:p>
    <w:p w:rsidR="00C4653B" w:rsidRDefault="00C4653B" w:rsidP="00C4653B">
      <w:r>
        <w:t xml:space="preserve">V roce 1914 byl povolán do armády a absolvoval důstojnický kurs. V první světové válce byl nasazen na ruské frontě o </w:t>
      </w:r>
      <w:proofErr w:type="gramStart"/>
      <w:r>
        <w:t>vánocích</w:t>
      </w:r>
      <w:proofErr w:type="gramEnd"/>
      <w:r>
        <w:t xml:space="preserve"> 1915 přešel k Rusům. Po pobytu v zajateckých táborech vstoupil do československých legií v </w:t>
      </w:r>
      <w:proofErr w:type="gramStart"/>
      <w:r>
        <w:t>Rusku.[</w:t>
      </w:r>
      <w:proofErr w:type="gramEnd"/>
      <w:r>
        <w:t xml:space="preserve">p 1] Účastnil se bitvy u Zborova, po ní doprovázel v Rusku T. G. Masaryka a v letech 1917–1918 byl redaktorem časopisu Československý voják. S legiemi se zúčastnil cesty Sibiří a v roce 1919 byl členem delegace s vojensko-politickým posláním do USA a Francie. Do 31. prosince 1919 dosáhl hodnosti </w:t>
      </w:r>
      <w:proofErr w:type="gramStart"/>
      <w:r>
        <w:t>podplukovníka.[</w:t>
      </w:r>
      <w:proofErr w:type="gramEnd"/>
      <w:r>
        <w:t>3][4]</w:t>
      </w:r>
    </w:p>
    <w:p w:rsidR="00C4653B" w:rsidRDefault="00C4653B" w:rsidP="00C4653B">
      <w:pPr>
        <w:pStyle w:val="Nadpis3"/>
      </w:pPr>
      <w:r>
        <w:t>Po návratu do vlasti</w:t>
      </w:r>
    </w:p>
    <w:p w:rsidR="00C4653B" w:rsidRDefault="00C4653B" w:rsidP="00C4653B">
      <w:r>
        <w:t xml:space="preserve">Po návratu do Československa se ve službách československé armády stal plukovníkem, v dubnu 1931 byl povýšen na brigádního </w:t>
      </w:r>
      <w:proofErr w:type="gramStart"/>
      <w:r>
        <w:t>generála.[</w:t>
      </w:r>
      <w:proofErr w:type="gramEnd"/>
      <w:r>
        <w:t>5]</w:t>
      </w:r>
    </w:p>
    <w:p w:rsidR="00C4653B" w:rsidRDefault="00C4653B" w:rsidP="00C4653B">
      <w:r>
        <w:t>Roku 1919 mu britský král udělil Řád za vynikající službu (</w:t>
      </w:r>
      <w:proofErr w:type="spellStart"/>
      <w:r>
        <w:t>Distinguished</w:t>
      </w:r>
      <w:proofErr w:type="spellEnd"/>
      <w:r>
        <w:t xml:space="preserve"> </w:t>
      </w:r>
      <w:proofErr w:type="spellStart"/>
      <w:r>
        <w:t>Service</w:t>
      </w:r>
      <w:proofErr w:type="spellEnd"/>
      <w:r>
        <w:t xml:space="preserve"> </w:t>
      </w:r>
      <w:proofErr w:type="spellStart"/>
      <w:r>
        <w:t>Order</w:t>
      </w:r>
      <w:proofErr w:type="spellEnd"/>
      <w:r>
        <w:t xml:space="preserve">), ve Francii získal Řád čestné legie; tato vyznamenání po Mnichovské dohodě </w:t>
      </w:r>
      <w:proofErr w:type="gramStart"/>
      <w:r>
        <w:t>vrátil.[</w:t>
      </w:r>
      <w:proofErr w:type="gramEnd"/>
      <w:r>
        <w:t>6]</w:t>
      </w:r>
    </w:p>
    <w:p w:rsidR="00C4653B" w:rsidRDefault="00C4653B" w:rsidP="00C4653B">
      <w:r>
        <w:t xml:space="preserve">V letech 1920–1929 byl ředitelem Památníku odboje a v letech 1929–1939 a po jeho sloučení s dalšími institucemi do Památníku národního osvobození se stal jeho </w:t>
      </w:r>
      <w:proofErr w:type="gramStart"/>
      <w:r>
        <w:t>ředitelem.[</w:t>
      </w:r>
      <w:proofErr w:type="gramEnd"/>
      <w:r>
        <w:t>p 2] Od roku 1929 se angažoval i politicky, ale jen jako nestraník (jako voják nemohl být totiž členem žádné politické strany).</w:t>
      </w:r>
    </w:p>
    <w:p w:rsidR="00C4653B" w:rsidRDefault="00C4653B" w:rsidP="00C4653B">
      <w:pPr>
        <w:pStyle w:val="Nadpis3"/>
      </w:pPr>
      <w:r>
        <w:t>Legionářská literatura</w:t>
      </w:r>
    </w:p>
    <w:p w:rsidR="00C4653B" w:rsidRDefault="00C4653B" w:rsidP="00C4653B">
      <w:r>
        <w:t>Po první světové válce byl ovlivněn svou působností v legiích. Činnost legionářů oslavoval, jeho dílo po roce 1946 v socialistickém Československu nevycházelo.</w:t>
      </w:r>
    </w:p>
    <w:p w:rsidR="00C4653B" w:rsidRDefault="00C4653B" w:rsidP="00C4653B">
      <w:pPr>
        <w:pStyle w:val="Odstavecseseznamem"/>
        <w:numPr>
          <w:ilvl w:val="0"/>
          <w:numId w:val="10"/>
        </w:numPr>
      </w:pPr>
      <w:r>
        <w:t>Lví srdce – 1919, básnická sbírka oslavující legie</w:t>
      </w:r>
    </w:p>
    <w:p w:rsidR="00C4653B" w:rsidRDefault="00C4653B" w:rsidP="00C4653B">
      <w:pPr>
        <w:pStyle w:val="Odstavecseseznamem"/>
        <w:numPr>
          <w:ilvl w:val="0"/>
          <w:numId w:val="10"/>
        </w:numPr>
      </w:pPr>
      <w:r>
        <w:t xml:space="preserve">Zborov – poprvé vyšlo samostatně v Čeljabinsku </w:t>
      </w:r>
      <w:proofErr w:type="gramStart"/>
      <w:r>
        <w:t>1918;[</w:t>
      </w:r>
      <w:proofErr w:type="gramEnd"/>
      <w:r>
        <w:t>14] později báseň součástí sbírky Lví srdce , jejíž zhudebnění pro sbor od Rudolfa Karla vyšlo tiskem roku 1927 .</w:t>
      </w:r>
    </w:p>
    <w:p w:rsidR="00C4653B" w:rsidRDefault="00C4653B" w:rsidP="00C4653B">
      <w:pPr>
        <w:pStyle w:val="Odstavecseseznamem"/>
        <w:numPr>
          <w:ilvl w:val="0"/>
          <w:numId w:val="10"/>
        </w:numPr>
      </w:pPr>
      <w:r>
        <w:t>Ohnivý drak – 1921, kronika posledních let monarchie, vypuknutí války a první dezerce na frontě.</w:t>
      </w:r>
    </w:p>
    <w:p w:rsidR="00C4653B" w:rsidRDefault="00C4653B" w:rsidP="00C4653B">
      <w:pPr>
        <w:pStyle w:val="Odstavecseseznamem"/>
        <w:numPr>
          <w:ilvl w:val="0"/>
          <w:numId w:val="10"/>
        </w:numPr>
      </w:pPr>
      <w:r>
        <w:t>Veliké dny – 1923, zobrazuje vznik legií až po bitvu u Zborova.</w:t>
      </w:r>
    </w:p>
    <w:p w:rsidR="00C4653B" w:rsidRDefault="00C4653B" w:rsidP="00C4653B">
      <w:pPr>
        <w:pStyle w:val="Odstavecseseznamem"/>
        <w:numPr>
          <w:ilvl w:val="0"/>
          <w:numId w:val="10"/>
        </w:numPr>
      </w:pPr>
      <w:r>
        <w:t>Ostrov v bouři – 1925, ukazuje zmatky na Ukrajině při říjnové revoluci.</w:t>
      </w:r>
    </w:p>
    <w:p w:rsidR="00C4653B" w:rsidRDefault="00C4653B" w:rsidP="00C4653B">
      <w:pPr>
        <w:pStyle w:val="Odstavecseseznamem"/>
        <w:numPr>
          <w:ilvl w:val="0"/>
          <w:numId w:val="10"/>
        </w:numPr>
      </w:pPr>
      <w:r>
        <w:t>Mohutný sen – 1926, líčí účinkování legií na severu (Zborov) a jejich probíjení na východ (Vladivostok).</w:t>
      </w:r>
    </w:p>
    <w:p w:rsidR="00C4653B" w:rsidRDefault="00C4653B" w:rsidP="00C4653B">
      <w:pPr>
        <w:pStyle w:val="Odstavecseseznamem"/>
        <w:numPr>
          <w:ilvl w:val="0"/>
          <w:numId w:val="10"/>
        </w:numPr>
      </w:pPr>
      <w:r>
        <w:t>Za domovinu – 1926, přibližuje mládeži působení legií na frontách I. světové války ve formě povídek.</w:t>
      </w:r>
    </w:p>
    <w:p w:rsidR="00C4653B" w:rsidRDefault="00C4653B" w:rsidP="00C4653B">
      <w:pPr>
        <w:pStyle w:val="Odstavecseseznamem"/>
        <w:numPr>
          <w:ilvl w:val="0"/>
          <w:numId w:val="10"/>
        </w:numPr>
      </w:pPr>
      <w:r>
        <w:t>Anabase – 1927, poslední měsíce na Dálném východě.</w:t>
      </w:r>
    </w:p>
    <w:p w:rsidR="00C4653B" w:rsidRDefault="00C4653B" w:rsidP="00C4653B">
      <w:pPr>
        <w:pStyle w:val="Odstavecseseznamem"/>
        <w:numPr>
          <w:ilvl w:val="0"/>
          <w:numId w:val="10"/>
        </w:numPr>
      </w:pPr>
      <w:r>
        <w:t>Medvídci presidenta Masaryka – 1927, vázaná kniha legionářských povídek pro mládež</w:t>
      </w:r>
    </w:p>
    <w:p w:rsidR="00C4653B" w:rsidRDefault="00C4653B" w:rsidP="00C4653B">
      <w:pPr>
        <w:pStyle w:val="Odstavecseseznamem"/>
        <w:numPr>
          <w:ilvl w:val="0"/>
          <w:numId w:val="10"/>
        </w:numPr>
      </w:pPr>
      <w:r>
        <w:t xml:space="preserve">Plukovník Švec – 1928, divadelní hra o třech dějstvích o veliteli (Penza, Kazaň, </w:t>
      </w:r>
      <w:proofErr w:type="spellStart"/>
      <w:r>
        <w:t>Aksakovo</w:t>
      </w:r>
      <w:proofErr w:type="spellEnd"/>
      <w:r>
        <w:t>), který se zastřelí, aby zastavil rozpad morálky.</w:t>
      </w:r>
    </w:p>
    <w:p w:rsidR="00C4653B" w:rsidRDefault="00C4653B" w:rsidP="00C4653B">
      <w:pPr>
        <w:pStyle w:val="Odstavecseseznamem"/>
        <w:numPr>
          <w:ilvl w:val="0"/>
          <w:numId w:val="10"/>
        </w:numPr>
      </w:pPr>
      <w:r>
        <w:lastRenderedPageBreak/>
        <w:t xml:space="preserve">Legenda o Barabášovi – 1932, román, který je obdobou Dona </w:t>
      </w:r>
      <w:proofErr w:type="spellStart"/>
      <w:r>
        <w:t>Quijota</w:t>
      </w:r>
      <w:proofErr w:type="spellEnd"/>
      <w:r>
        <w:t>. Hlavní postavou je zde kapitán Barabáš a jeho sluha, román někdy bývá chápán jako polemika s Haškovým Švejkem.</w:t>
      </w:r>
    </w:p>
    <w:p w:rsidR="00C4653B" w:rsidRDefault="00C4653B" w:rsidP="00C4653B">
      <w:pPr>
        <w:pStyle w:val="Odstavecseseznamem"/>
        <w:numPr>
          <w:ilvl w:val="0"/>
          <w:numId w:val="10"/>
        </w:numPr>
      </w:pPr>
      <w:r>
        <w:t xml:space="preserve">O </w:t>
      </w:r>
      <w:r>
        <w:t>našich legionářích, dětech a zvířátkách na Sibiři – 1923, vyprávění vlastních vzpomínek pro děti</w:t>
      </w:r>
    </w:p>
    <w:p w:rsidR="00C4653B" w:rsidRDefault="00C4653B" w:rsidP="00C4653B">
      <w:pPr>
        <w:pStyle w:val="Nadpis2"/>
      </w:pPr>
      <w:r>
        <w:t>František Langer</w:t>
      </w:r>
    </w:p>
    <w:p w:rsidR="00C4653B" w:rsidRDefault="00C4653B" w:rsidP="00C4653B">
      <w:r>
        <w:t>František Langer (3. března 1888 Královské Vinohrady – 2. srpna 1965 Praha) byl československý spisovatel, dramatik a vojenský lékař.</w:t>
      </w:r>
    </w:p>
    <w:p w:rsidR="00C4653B" w:rsidRDefault="00C4653B" w:rsidP="00C4653B">
      <w:r>
        <w:t xml:space="preserve">V letech 1912 – 1914 redigoval Umělecký měsíčník, což byl list Skupiny výtvarných umělců, jejímž byl </w:t>
      </w:r>
      <w:proofErr w:type="gramStart"/>
      <w:r>
        <w:t>členem.[</w:t>
      </w:r>
      <w:proofErr w:type="gramEnd"/>
      <w:r>
        <w:t>2] Ihned po dostudování byl odveden jako voják na haličskou frontu. V roce 1916 se nechal u Černovic na ruské frontě zajmout a byl pak internován v různých zajateckých táborech v Povolží [3]. V roce 1917 vstoupil do československých legií v Rusku, kde se stal později šéflékařem 1. pluku legií v Rusku. Kromě lékařské praxe psal do legionářských časopisů a staral se o kulturní činnost.</w:t>
      </w:r>
    </w:p>
    <w:p w:rsidR="00C4653B" w:rsidRDefault="00C4653B" w:rsidP="00C4653B">
      <w:r>
        <w:t>Po návratu z první světové války přes Japonsko a Čínu (1920) pracoval v Praze jako vojenský lékař, přičemž pravidelně přispíval do Lidových novin.</w:t>
      </w:r>
    </w:p>
    <w:p w:rsidR="00C4653B" w:rsidRDefault="00C4653B" w:rsidP="00C4653B">
      <w:pPr>
        <w:pStyle w:val="Nadpis3"/>
      </w:pPr>
      <w:r>
        <w:t>Dramata</w:t>
      </w:r>
    </w:p>
    <w:p w:rsidR="00C4653B" w:rsidRDefault="00C4653B" w:rsidP="00C4653B">
      <w:r>
        <w:t>Po první světové válce se zaměřil na dramatickou tvorbu, kde se zabýval především otázkami zločinu, viny a trestu. Dalším tématem mu byly legie, či spojení těchto dvou témat.</w:t>
      </w:r>
    </w:p>
    <w:p w:rsidR="00C4653B" w:rsidRDefault="00C4653B" w:rsidP="00C4653B">
      <w:pPr>
        <w:pStyle w:val="Odstavecseseznamem"/>
        <w:numPr>
          <w:ilvl w:val="0"/>
          <w:numId w:val="11"/>
        </w:numPr>
      </w:pPr>
      <w:r>
        <w:t>Svatý Václav (1912) - Langerova dramatická jevištní prvotina. Veršem psaná tragédie o skonu sv. Václava, jenž byl uskutečněn pletichami jeho matky Drahomíry.</w:t>
      </w:r>
    </w:p>
    <w:p w:rsidR="00C4653B" w:rsidRDefault="00C4653B" w:rsidP="00C4653B">
      <w:pPr>
        <w:pStyle w:val="Odstavecseseznamem"/>
        <w:numPr>
          <w:ilvl w:val="0"/>
          <w:numId w:val="11"/>
        </w:numPr>
      </w:pPr>
      <w:r>
        <w:t>Listy z kroniky legií</w:t>
      </w:r>
    </w:p>
    <w:p w:rsidR="00C4653B" w:rsidRDefault="00C4653B" w:rsidP="00C4653B">
      <w:pPr>
        <w:pStyle w:val="Odstavecseseznamem"/>
        <w:numPr>
          <w:ilvl w:val="0"/>
          <w:numId w:val="11"/>
        </w:numPr>
      </w:pPr>
      <w:r>
        <w:t>Ráno (1917)</w:t>
      </w:r>
    </w:p>
    <w:p w:rsidR="00C4653B" w:rsidRDefault="00C4653B" w:rsidP="00C4653B">
      <w:pPr>
        <w:pStyle w:val="Odstavecseseznamem"/>
        <w:numPr>
          <w:ilvl w:val="0"/>
          <w:numId w:val="11"/>
        </w:numPr>
      </w:pPr>
      <w:proofErr w:type="gramStart"/>
      <w:r>
        <w:t>Vítězové - skladba</w:t>
      </w:r>
      <w:proofErr w:type="gramEnd"/>
      <w:r>
        <w:t xml:space="preserve"> sestávající ze 3 dramatických obrazů: Vzdání se 28. pluku (1920), Zborov (1920) a Na Sibiřské magistrále (1923).</w:t>
      </w:r>
    </w:p>
    <w:p w:rsidR="00C4653B" w:rsidRDefault="00C4653B" w:rsidP="00C4653B">
      <w:pPr>
        <w:pStyle w:val="Odstavecseseznamem"/>
        <w:numPr>
          <w:ilvl w:val="0"/>
          <w:numId w:val="11"/>
        </w:numPr>
      </w:pPr>
      <w:r>
        <w:t>Dvaasedmdesátka (1937)</w:t>
      </w:r>
    </w:p>
    <w:p w:rsidR="00C4653B" w:rsidRDefault="00C4653B" w:rsidP="00C4653B">
      <w:pPr>
        <w:pStyle w:val="Odstavecseseznamem"/>
        <w:numPr>
          <w:ilvl w:val="0"/>
          <w:numId w:val="11"/>
        </w:numPr>
      </w:pPr>
      <w:r>
        <w:t>Jízdní hlídka (1935) – v tomto legionářském díle, které bylo v roce 1936 i zfilmováno, oslavil lidské hrdinství a solidaritu čs. legionářů.</w:t>
      </w:r>
    </w:p>
    <w:p w:rsidR="00C4653B" w:rsidRDefault="00C4653B" w:rsidP="00C4653B">
      <w:pPr>
        <w:pStyle w:val="Nadpis2"/>
      </w:pPr>
      <w:r>
        <w:t>Josef Kopta</w:t>
      </w:r>
    </w:p>
    <w:p w:rsidR="00C4653B" w:rsidRDefault="00C4653B" w:rsidP="00C4653B">
      <w:r>
        <w:t>J</w:t>
      </w:r>
      <w:r>
        <w:t xml:space="preserve">osef Kopta (16. června 1894 </w:t>
      </w:r>
      <w:proofErr w:type="gramStart"/>
      <w:r>
        <w:t>Libochovice[</w:t>
      </w:r>
      <w:proofErr w:type="gramEnd"/>
      <w:r>
        <w:t>1] – 3. dubna 1962 Praha) byl český spisovatel a novinář.</w:t>
      </w:r>
    </w:p>
    <w:p w:rsidR="00C4653B" w:rsidRDefault="00C4653B" w:rsidP="00C4653B">
      <w:r>
        <w:t>Původním povoláním byl bankovní úředník. V první světové válce vstoupil do československých legií v Rusku. Po návratu z války se věnoval pouze literární činnosti. Byl redaktorem Národního osvobození a Lidových novin.</w:t>
      </w:r>
    </w:p>
    <w:p w:rsidR="00C4653B" w:rsidRDefault="00C4653B" w:rsidP="00C4653B">
      <w:pPr>
        <w:pStyle w:val="Nadpis3"/>
      </w:pPr>
      <w:r>
        <w:t>Poezie</w:t>
      </w:r>
    </w:p>
    <w:p w:rsidR="00C4653B" w:rsidRDefault="00C4653B" w:rsidP="00C4653B">
      <w:r>
        <w:t>Začal jako básník, jeho skladby byly nevýrazné:</w:t>
      </w:r>
    </w:p>
    <w:p w:rsidR="00C4653B" w:rsidRDefault="00C4653B" w:rsidP="00C4653B">
      <w:pPr>
        <w:pStyle w:val="Odstavecseseznamem"/>
        <w:numPr>
          <w:ilvl w:val="0"/>
          <w:numId w:val="12"/>
        </w:numPr>
      </w:pPr>
      <w:r>
        <w:t>Cestou k osvobození – 1919</w:t>
      </w:r>
    </w:p>
    <w:p w:rsidR="00C4653B" w:rsidRDefault="00C4653B" w:rsidP="00C4653B">
      <w:pPr>
        <w:pStyle w:val="Odstavecseseznamem"/>
        <w:numPr>
          <w:ilvl w:val="0"/>
          <w:numId w:val="12"/>
        </w:numPr>
      </w:pPr>
      <w:r>
        <w:t>Nejvěrnější hlas</w:t>
      </w:r>
    </w:p>
    <w:p w:rsidR="00C4653B" w:rsidRDefault="00C4653B" w:rsidP="00C4653B">
      <w:pPr>
        <w:pStyle w:val="Nadpis3"/>
      </w:pPr>
      <w:r>
        <w:t>Romány</w:t>
      </w:r>
    </w:p>
    <w:p w:rsidR="00C4653B" w:rsidRDefault="00C4653B" w:rsidP="00C4653B">
      <w:r>
        <w:lastRenderedPageBreak/>
        <w:t>Po těchto sbírkách začal psát romány, zde Kopta směřuje psychologii svých postav. Byl úspěšnější v povídkách, nebo kratších románech:</w:t>
      </w:r>
    </w:p>
    <w:p w:rsidR="00C4653B" w:rsidRDefault="00C4653B" w:rsidP="00C4653B">
      <w:pPr>
        <w:pStyle w:val="Odstavecseseznamem"/>
        <w:numPr>
          <w:ilvl w:val="0"/>
          <w:numId w:val="13"/>
        </w:numPr>
      </w:pPr>
      <w:r>
        <w:t>Třetí rota – 1924 na osudech jedné roty sleduje nejen osudy vojáků, ale i politickou situaci v Rusku po roce 1914.</w:t>
      </w:r>
    </w:p>
    <w:p w:rsidR="00C4653B" w:rsidRDefault="00C4653B" w:rsidP="00C4653B">
      <w:pPr>
        <w:pStyle w:val="Odstavecseseznamem"/>
        <w:numPr>
          <w:ilvl w:val="0"/>
          <w:numId w:val="13"/>
        </w:numPr>
      </w:pPr>
      <w:r>
        <w:t>Revoluce – 1925</w:t>
      </w:r>
    </w:p>
    <w:p w:rsidR="00C4653B" w:rsidRDefault="00C4653B" w:rsidP="00C4653B">
      <w:pPr>
        <w:pStyle w:val="Odstavecseseznamem"/>
        <w:numPr>
          <w:ilvl w:val="0"/>
          <w:numId w:val="13"/>
        </w:numPr>
      </w:pPr>
      <w:r>
        <w:t>Třetí rota na magistrále – 1927, líčí přechod přes Sibiř</w:t>
      </w:r>
    </w:p>
    <w:p w:rsidR="00C4653B" w:rsidRDefault="00C4653B" w:rsidP="00C4653B">
      <w:pPr>
        <w:pStyle w:val="Odstavecseseznamem"/>
        <w:numPr>
          <w:ilvl w:val="0"/>
          <w:numId w:val="13"/>
        </w:numPr>
      </w:pPr>
      <w:r>
        <w:t>Jak vznikala Třetí rota – 1929</w:t>
      </w:r>
    </w:p>
    <w:p w:rsidR="00C4653B" w:rsidRDefault="00C4653B" w:rsidP="00C4653B">
      <w:pPr>
        <w:pStyle w:val="Odstavecseseznamem"/>
        <w:numPr>
          <w:ilvl w:val="0"/>
          <w:numId w:val="13"/>
        </w:numPr>
      </w:pPr>
      <w:r>
        <w:t>Třetí rota doma – 1934, o osudech legionářů po návratu do vlasti o střetu jejich ideálů a skutečnosti.</w:t>
      </w:r>
    </w:p>
    <w:p w:rsidR="00C4653B" w:rsidRDefault="00C4653B" w:rsidP="00C4653B">
      <w:pPr>
        <w:pStyle w:val="Odstavecseseznamem"/>
        <w:numPr>
          <w:ilvl w:val="0"/>
          <w:numId w:val="13"/>
        </w:numPr>
      </w:pPr>
      <w:r>
        <w:t>Jejich lidská tvář – 1927</w:t>
      </w:r>
    </w:p>
    <w:p w:rsidR="00C4653B" w:rsidRDefault="00C4653B" w:rsidP="00C4653B">
      <w:pPr>
        <w:pStyle w:val="Odstavecseseznamem"/>
        <w:numPr>
          <w:ilvl w:val="0"/>
          <w:numId w:val="13"/>
        </w:numPr>
      </w:pPr>
      <w:r>
        <w:t>Cesta do Moskvy – 1928</w:t>
      </w:r>
    </w:p>
    <w:p w:rsidR="00C4653B" w:rsidRDefault="00C4653B" w:rsidP="00C4653B">
      <w:pPr>
        <w:pStyle w:val="Odstavecseseznamem"/>
        <w:numPr>
          <w:ilvl w:val="0"/>
          <w:numId w:val="13"/>
        </w:numPr>
      </w:pPr>
      <w:r>
        <w:t>Legionářské povídky – 1. díl 1928, 2. díl 1936</w:t>
      </w:r>
    </w:p>
    <w:p w:rsidR="00C4653B" w:rsidRDefault="00C4653B" w:rsidP="00C4653B">
      <w:pPr>
        <w:pStyle w:val="Odstavecseseznamem"/>
        <w:numPr>
          <w:ilvl w:val="0"/>
          <w:numId w:val="13"/>
        </w:numPr>
      </w:pPr>
      <w:r>
        <w:t>Naše legie v Rusku – 1932</w:t>
      </w:r>
    </w:p>
    <w:p w:rsidR="00C4653B" w:rsidRDefault="00C4653B" w:rsidP="00C4653B">
      <w:pPr>
        <w:pStyle w:val="Nadpis2"/>
      </w:pPr>
      <w:r>
        <w:t>Jaroslav Hašek</w:t>
      </w:r>
    </w:p>
    <w:p w:rsidR="00C4653B" w:rsidRDefault="00C4653B" w:rsidP="00C4653B">
      <w:r>
        <w:t xml:space="preserve">Jaroslav Hašek (30. dubna 1883 Praha-Nové </w:t>
      </w:r>
      <w:proofErr w:type="gramStart"/>
      <w:r>
        <w:t>Město[</w:t>
      </w:r>
      <w:proofErr w:type="gramEnd"/>
      <w:r>
        <w:t>1] – 3. ledna 1923 Lipnice nad Sázavou) byl český spisovatel, publicista a novinář, autor druhé nejpřekládanější knihy české literatury (58 jazyků v roce 2013[2]), proslulých Osudů dobrého vojáka Švejka za světové války.</w:t>
      </w:r>
    </w:p>
    <w:p w:rsidR="00C4653B" w:rsidRDefault="00C4653B" w:rsidP="00C4653B">
      <w:r>
        <w:t xml:space="preserve">V době vypuknutí první světové války žil Hašek s kreslířem Josefem Ladou, který později ilustroval Dobrého vojáka </w:t>
      </w:r>
      <w:proofErr w:type="gramStart"/>
      <w:r>
        <w:t>Švejka.[</w:t>
      </w:r>
      <w:proofErr w:type="gramEnd"/>
      <w:r>
        <w:t>13]</w:t>
      </w:r>
    </w:p>
    <w:p w:rsidR="00C4653B" w:rsidRDefault="00C4653B" w:rsidP="00C4653B">
      <w:r>
        <w:t xml:space="preserve">V roce 1915 Hašek narukoval v Českých Budějovicích k 91. pluku a s ním odjel na haličskou frontu v Rusku. O úmyslu narukovat téměř nikomu neřekl, byl proto nějakou dobu hledaný. Od září 1915 do léta 1916 byl v zajetí v táboře </w:t>
      </w:r>
      <w:proofErr w:type="spellStart"/>
      <w:r>
        <w:t>Totskoje</w:t>
      </w:r>
      <w:proofErr w:type="spellEnd"/>
      <w:r>
        <w:t xml:space="preserve"> a vstoupil do Československých legií. Poté byl odveden do čs. pluku, kde působil jako písař, emisar náborové komise a střelec. Pak byl přeložen ke spojovacímu oddílu, kulometnému oddílu (v němž se zúčastnil bitvy u Zborova) a do kanceláře 1. pluku. Od listopadu 1917 do února 1918 publikoval v časopise </w:t>
      </w:r>
      <w:proofErr w:type="spellStart"/>
      <w:r>
        <w:t>Čechoslovan</w:t>
      </w:r>
      <w:proofErr w:type="spellEnd"/>
      <w:r>
        <w:t xml:space="preserve"> a Čs. voják, byl mj. autorem řady protibolševických článků.</w:t>
      </w:r>
    </w:p>
    <w:p w:rsidR="00C4653B" w:rsidRDefault="00C4653B" w:rsidP="00C4653B">
      <w:r>
        <w:t xml:space="preserve">Koncem února 1918 vstoupil do Českoslovanské sociálně demokratické strany dělnické. Co vedlo Haška k opuštění myšlenky anarchismu a přijetí socialistických myšlenek, nikde neobjasnil. V březnu se Československé legie vydaly na známou anabázi, s cílem připojit se k Západní frontě přes Vladivostok. Hašek s tím nesouhlasil a odjel do Moskvy, kde začal spolupracovat s bolševiky. V dubnu přestoupil z čs. legií do Rudé armády. Byl poslán do Samary, následující rok byl ředitelem armádní tiskárny v Ufě, náčelníkem oddělení pro práci s cizinci </w:t>
      </w:r>
      <w:proofErr w:type="gramStart"/>
      <w:r>
        <w:t>aj.[</w:t>
      </w:r>
      <w:proofErr w:type="gramEnd"/>
      <w:r>
        <w:t xml:space="preserve">14] Na konci roku 1918 působil jako velitel oddílu Čuvašů v Rudé armádě a jako zástupce vojenského velitele </w:t>
      </w:r>
      <w:proofErr w:type="spellStart"/>
      <w:r>
        <w:t>bugulmského</w:t>
      </w:r>
      <w:proofErr w:type="spellEnd"/>
      <w:r>
        <w:t xml:space="preserve"> okresu. Poté působil na Sibiři, kde vydával několik časopisů. Jedním z nich byl také první časopis v </w:t>
      </w:r>
      <w:proofErr w:type="spellStart"/>
      <w:r>
        <w:t>burjatštině</w:t>
      </w:r>
      <w:proofErr w:type="spellEnd"/>
      <w:r>
        <w:t xml:space="preserve"> „Jur“ (Úsvit</w:t>
      </w:r>
      <w:proofErr w:type="gramStart"/>
      <w:r>
        <w:t>).[</w:t>
      </w:r>
      <w:proofErr w:type="gramEnd"/>
      <w:r>
        <w:t xml:space="preserve">15] Pro </w:t>
      </w:r>
      <w:proofErr w:type="spellStart"/>
      <w:r>
        <w:t>Burjaty</w:t>
      </w:r>
      <w:proofErr w:type="spellEnd"/>
      <w:r>
        <w:t xml:space="preserve"> je Hašek dodnes "otcem národa", neboť vytvořil i burjatskou abecedu a založil tak národní písemnictví.</w:t>
      </w:r>
    </w:p>
    <w:p w:rsidR="00C4653B" w:rsidRDefault="00C4653B" w:rsidP="00C4653B">
      <w:r>
        <w:t xml:space="preserve">Roku 1920 byl v Irkutsku, kde působil jako člen městského </w:t>
      </w:r>
      <w:proofErr w:type="gramStart"/>
      <w:r>
        <w:t>sovětu,[</w:t>
      </w:r>
      <w:proofErr w:type="gramEnd"/>
      <w:r>
        <w:t xml:space="preserve">16] zraněn při vražedném útoku.[17] Ve stejném roce onemocněl tyfem a v květnu se v Krasnojarsku oženil s tiskárenskou dělnicí Alexandrou </w:t>
      </w:r>
      <w:proofErr w:type="spellStart"/>
      <w:r>
        <w:t>Grigorjevnou</w:t>
      </w:r>
      <w:proofErr w:type="spellEnd"/>
      <w:r>
        <w:t xml:space="preserve"> </w:t>
      </w:r>
      <w:proofErr w:type="spellStart"/>
      <w:r>
        <w:t>Lvovovou</w:t>
      </w:r>
      <w:proofErr w:type="spellEnd"/>
      <w:r>
        <w:t xml:space="preserve">, zvanou </w:t>
      </w:r>
      <w:proofErr w:type="spellStart"/>
      <w:r>
        <w:t>Šura</w:t>
      </w:r>
      <w:proofErr w:type="spellEnd"/>
      <w:r>
        <w:t>, která o něj po onemocnění pečovala. Po návratu do Československa nebyl souzen za mnohoženství jen díky tomu, že v Rusku nebyl zrovna pořádek a neuznávaly se vzájemně různé mezinárodní smlouvy.</w:t>
      </w:r>
    </w:p>
    <w:p w:rsidR="00C4653B" w:rsidRDefault="00C4653B" w:rsidP="00C4653B">
      <w:r>
        <w:t xml:space="preserve">V prosinci 1920 přijel do Československa. Nejprve byl umístěn v Pardubicích v karanténní stanici, 19. prosince se </w:t>
      </w:r>
      <w:proofErr w:type="spellStart"/>
      <w:r>
        <w:t>Šurou</w:t>
      </w:r>
      <w:proofErr w:type="spellEnd"/>
      <w:r>
        <w:t xml:space="preserve"> přijel do Prahy. Do Československa byl Sověty vyslán s cílem organizovat </w:t>
      </w:r>
      <w:r>
        <w:lastRenderedPageBreak/>
        <w:t xml:space="preserve">komunistické hnutí. V tom mu však zabránily dvě okolnosti: jednak na podporu kladenských nepokojů dostal od ruských úřadů částku 1 500 marek, která však byla zcela znehodnocena německou inflací. Navíc, ještě před Haškovým příjezdem do Prahy, byl v Československu zatčen Jaroslav Handlíř, spojka ruských agentů, s nímž se měl Hašek kontaktovat. Tím pro Haška zájem o komunistickou politiku skončil a vrátil se ke svému bohémskému způsobu života. Navštěvoval hostince v Praze i okolí, v nichž psal své povídky. Mnoho historek z této doby sepsal Haškův přítel Zdeněk Matěj </w:t>
      </w:r>
      <w:proofErr w:type="spellStart"/>
      <w:r>
        <w:t>Kuděj</w:t>
      </w:r>
      <w:proofErr w:type="spellEnd"/>
      <w:r>
        <w:t>.</w:t>
      </w:r>
    </w:p>
    <w:p w:rsidR="00C4653B" w:rsidRDefault="00C4653B" w:rsidP="00C4653B">
      <w:r>
        <w:t xml:space="preserve">25. srpna 1921 Hašek odjel s malířem Jaroslavem Panuškou a s manželkou </w:t>
      </w:r>
      <w:proofErr w:type="spellStart"/>
      <w:r>
        <w:t>Šurou</w:t>
      </w:r>
      <w:proofErr w:type="spellEnd"/>
      <w:r>
        <w:t xml:space="preserve"> do Lipnice nad Sázavou. V této době už byl vážně nemocný a nebezpečně obézní. V Lipnici začal psát své vrcholné dílo, Švejka. Nakonec se dostal do stavu, že nemohl psát, přesto dále diktoval kapitoly Švejka ve své ložnici. 3. ledna 1923 zemřel ochrnutím srdce. Poslední fotografie pochází z prosince 1922.</w:t>
      </w:r>
    </w:p>
    <w:p w:rsidR="00C4653B" w:rsidRDefault="00C4653B" w:rsidP="00C4653B">
      <w:pPr>
        <w:pStyle w:val="Nadpis2"/>
      </w:pPr>
      <w:r>
        <w:t>Jaroslav Kratochvíl</w:t>
      </w:r>
    </w:p>
    <w:p w:rsidR="00C4653B" w:rsidRDefault="00C4653B" w:rsidP="00C4653B">
      <w:r>
        <w:t xml:space="preserve">Jaroslav Kratochvíl (17. ledna 1885 </w:t>
      </w:r>
      <w:proofErr w:type="gramStart"/>
      <w:r>
        <w:t>Tučapy[</w:t>
      </w:r>
      <w:proofErr w:type="gramEnd"/>
      <w:r>
        <w:t>1] – 20. března 1945 Terezín)[2] [2] ,byl český spisovatel.</w:t>
      </w:r>
    </w:p>
    <w:p w:rsidR="00C4653B" w:rsidRDefault="00C4653B" w:rsidP="00C4653B">
      <w:r>
        <w:t>J. Kratochvíl maturoval na gymnáziu roku 1900, poté studoval vysokou školu zemědělskou v Halle-</w:t>
      </w:r>
      <w:proofErr w:type="spellStart"/>
      <w:r>
        <w:t>Wittenberku</w:t>
      </w:r>
      <w:proofErr w:type="spellEnd"/>
      <w:r>
        <w:t xml:space="preserve"> (Německo), studia ukončil v roce 1906. V první světové válce byl zajat na ruské frontě, od roku 1916 působil jako důstojník v československých legií v Rusku. Po návratu z Ruska (1920) získal místo úředníka státních lesů a statků.</w:t>
      </w:r>
    </w:p>
    <w:p w:rsidR="00C4653B" w:rsidRDefault="00C4653B" w:rsidP="00C4653B">
      <w:r>
        <w:t>Jeho díla jsou výrazně levicová, některá by mohla být označena jako agitační. Ve svých dílech vystupoval jako kritik legií, nebo spíše legendy, která o legiích byla šířena.</w:t>
      </w:r>
    </w:p>
    <w:p w:rsidR="001E19E6" w:rsidRPr="00C4653B" w:rsidRDefault="00C4653B" w:rsidP="00C4653B">
      <w:r>
        <w:t>Cesta revoluce 1922 – popis jeho dojmů a zážitků z legií. Tato kniha je vlastně polemikou o významu legií, J. Kratochvíl zde dává najevo svůj souhlas s říjnovou revolucí.</w:t>
      </w:r>
      <w:bookmarkStart w:id="0" w:name="_GoBack"/>
      <w:bookmarkEnd w:id="0"/>
    </w:p>
    <w:sectPr w:rsidR="001E19E6" w:rsidRPr="00C465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93146"/>
    <w:multiLevelType w:val="hybridMultilevel"/>
    <w:tmpl w:val="090A3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6C5DCB"/>
    <w:multiLevelType w:val="hybridMultilevel"/>
    <w:tmpl w:val="FFAAD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0721E6"/>
    <w:multiLevelType w:val="multilevel"/>
    <w:tmpl w:val="6A48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2B28CC"/>
    <w:multiLevelType w:val="multilevel"/>
    <w:tmpl w:val="937A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3F7A63"/>
    <w:multiLevelType w:val="hybridMultilevel"/>
    <w:tmpl w:val="947CF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F0197C"/>
    <w:multiLevelType w:val="multilevel"/>
    <w:tmpl w:val="BBDC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47952"/>
    <w:multiLevelType w:val="hybridMultilevel"/>
    <w:tmpl w:val="214E3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EB1FA8"/>
    <w:multiLevelType w:val="multilevel"/>
    <w:tmpl w:val="7408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F702C9"/>
    <w:multiLevelType w:val="multilevel"/>
    <w:tmpl w:val="FB48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7605B"/>
    <w:multiLevelType w:val="multilevel"/>
    <w:tmpl w:val="867A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9F7E2C"/>
    <w:multiLevelType w:val="multilevel"/>
    <w:tmpl w:val="7050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FF0039"/>
    <w:multiLevelType w:val="multilevel"/>
    <w:tmpl w:val="7436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C32845"/>
    <w:multiLevelType w:val="multilevel"/>
    <w:tmpl w:val="119A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8"/>
  </w:num>
  <w:num w:numId="4">
    <w:abstractNumId w:val="7"/>
  </w:num>
  <w:num w:numId="5">
    <w:abstractNumId w:val="9"/>
  </w:num>
  <w:num w:numId="6">
    <w:abstractNumId w:val="2"/>
  </w:num>
  <w:num w:numId="7">
    <w:abstractNumId w:val="3"/>
  </w:num>
  <w:num w:numId="8">
    <w:abstractNumId w:val="12"/>
  </w:num>
  <w:num w:numId="9">
    <w:abstractNumId w:val="11"/>
  </w:num>
  <w:num w:numId="10">
    <w:abstractNumId w:val="1"/>
  </w:num>
  <w:num w:numId="11">
    <w:abstractNumId w:val="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A63"/>
    <w:rsid w:val="001E19E6"/>
    <w:rsid w:val="00536A63"/>
    <w:rsid w:val="00794DDC"/>
    <w:rsid w:val="00C4653B"/>
    <w:rsid w:val="00D252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052B"/>
  <w15:chartTrackingRefBased/>
  <w15:docId w15:val="{1B95B02F-CA91-448E-B3E3-138B97F1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465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465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536A63"/>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536A63"/>
    <w:rPr>
      <w:color w:val="0000FF"/>
      <w:u w:val="single"/>
    </w:rPr>
  </w:style>
  <w:style w:type="character" w:customStyle="1" w:styleId="Nadpis3Char">
    <w:name w:val="Nadpis 3 Char"/>
    <w:basedOn w:val="Standardnpsmoodstavce"/>
    <w:link w:val="Nadpis3"/>
    <w:uiPriority w:val="9"/>
    <w:rsid w:val="00536A63"/>
    <w:rPr>
      <w:rFonts w:ascii="Times New Roman" w:eastAsia="Times New Roman" w:hAnsi="Times New Roman" w:cs="Times New Roman"/>
      <w:b/>
      <w:bCs/>
      <w:sz w:val="27"/>
      <w:szCs w:val="27"/>
      <w:lang w:eastAsia="cs-CZ"/>
    </w:rPr>
  </w:style>
  <w:style w:type="character" w:customStyle="1" w:styleId="mw-headline">
    <w:name w:val="mw-headline"/>
    <w:basedOn w:val="Standardnpsmoodstavce"/>
    <w:rsid w:val="00536A63"/>
  </w:style>
  <w:style w:type="paragraph" w:styleId="Normlnweb">
    <w:name w:val="Normal (Web)"/>
    <w:basedOn w:val="Normln"/>
    <w:uiPriority w:val="99"/>
    <w:semiHidden/>
    <w:unhideWhenUsed/>
    <w:rsid w:val="00536A6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C4653B"/>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C4653B"/>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C46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18197">
      <w:bodyDiv w:val="1"/>
      <w:marLeft w:val="0"/>
      <w:marRight w:val="0"/>
      <w:marTop w:val="0"/>
      <w:marBottom w:val="0"/>
      <w:divBdr>
        <w:top w:val="none" w:sz="0" w:space="0" w:color="auto"/>
        <w:left w:val="none" w:sz="0" w:space="0" w:color="auto"/>
        <w:bottom w:val="none" w:sz="0" w:space="0" w:color="auto"/>
        <w:right w:val="none" w:sz="0" w:space="0" w:color="auto"/>
      </w:divBdr>
    </w:div>
    <w:div w:id="360321543">
      <w:bodyDiv w:val="1"/>
      <w:marLeft w:val="0"/>
      <w:marRight w:val="0"/>
      <w:marTop w:val="0"/>
      <w:marBottom w:val="0"/>
      <w:divBdr>
        <w:top w:val="none" w:sz="0" w:space="0" w:color="auto"/>
        <w:left w:val="none" w:sz="0" w:space="0" w:color="auto"/>
        <w:bottom w:val="none" w:sz="0" w:space="0" w:color="auto"/>
        <w:right w:val="none" w:sz="0" w:space="0" w:color="auto"/>
      </w:divBdr>
    </w:div>
    <w:div w:id="594900080">
      <w:bodyDiv w:val="1"/>
      <w:marLeft w:val="0"/>
      <w:marRight w:val="0"/>
      <w:marTop w:val="0"/>
      <w:marBottom w:val="0"/>
      <w:divBdr>
        <w:top w:val="none" w:sz="0" w:space="0" w:color="auto"/>
        <w:left w:val="none" w:sz="0" w:space="0" w:color="auto"/>
        <w:bottom w:val="none" w:sz="0" w:space="0" w:color="auto"/>
        <w:right w:val="none" w:sz="0" w:space="0" w:color="auto"/>
      </w:divBdr>
    </w:div>
    <w:div w:id="928654303">
      <w:bodyDiv w:val="1"/>
      <w:marLeft w:val="0"/>
      <w:marRight w:val="0"/>
      <w:marTop w:val="0"/>
      <w:marBottom w:val="0"/>
      <w:divBdr>
        <w:top w:val="none" w:sz="0" w:space="0" w:color="auto"/>
        <w:left w:val="none" w:sz="0" w:space="0" w:color="auto"/>
        <w:bottom w:val="none" w:sz="0" w:space="0" w:color="auto"/>
        <w:right w:val="none" w:sz="0" w:space="0" w:color="auto"/>
      </w:divBdr>
    </w:div>
    <w:div w:id="1054888215">
      <w:bodyDiv w:val="1"/>
      <w:marLeft w:val="0"/>
      <w:marRight w:val="0"/>
      <w:marTop w:val="0"/>
      <w:marBottom w:val="0"/>
      <w:divBdr>
        <w:top w:val="none" w:sz="0" w:space="0" w:color="auto"/>
        <w:left w:val="none" w:sz="0" w:space="0" w:color="auto"/>
        <w:bottom w:val="none" w:sz="0" w:space="0" w:color="auto"/>
        <w:right w:val="none" w:sz="0" w:space="0" w:color="auto"/>
      </w:divBdr>
    </w:div>
    <w:div w:id="1450080559">
      <w:bodyDiv w:val="1"/>
      <w:marLeft w:val="0"/>
      <w:marRight w:val="0"/>
      <w:marTop w:val="0"/>
      <w:marBottom w:val="0"/>
      <w:divBdr>
        <w:top w:val="none" w:sz="0" w:space="0" w:color="auto"/>
        <w:left w:val="none" w:sz="0" w:space="0" w:color="auto"/>
        <w:bottom w:val="none" w:sz="0" w:space="0" w:color="auto"/>
        <w:right w:val="none" w:sz="0" w:space="0" w:color="auto"/>
      </w:divBdr>
    </w:div>
    <w:div w:id="1524249451">
      <w:bodyDiv w:val="1"/>
      <w:marLeft w:val="0"/>
      <w:marRight w:val="0"/>
      <w:marTop w:val="0"/>
      <w:marBottom w:val="0"/>
      <w:divBdr>
        <w:top w:val="none" w:sz="0" w:space="0" w:color="auto"/>
        <w:left w:val="none" w:sz="0" w:space="0" w:color="auto"/>
        <w:bottom w:val="none" w:sz="0" w:space="0" w:color="auto"/>
        <w:right w:val="none" w:sz="0" w:space="0" w:color="auto"/>
      </w:divBdr>
    </w:div>
    <w:div w:id="1621497242">
      <w:bodyDiv w:val="1"/>
      <w:marLeft w:val="0"/>
      <w:marRight w:val="0"/>
      <w:marTop w:val="0"/>
      <w:marBottom w:val="0"/>
      <w:divBdr>
        <w:top w:val="none" w:sz="0" w:space="0" w:color="auto"/>
        <w:left w:val="none" w:sz="0" w:space="0" w:color="auto"/>
        <w:bottom w:val="none" w:sz="0" w:space="0" w:color="auto"/>
        <w:right w:val="none" w:sz="0" w:space="0" w:color="auto"/>
      </w:divBdr>
    </w:div>
    <w:div w:id="1740396671">
      <w:bodyDiv w:val="1"/>
      <w:marLeft w:val="0"/>
      <w:marRight w:val="0"/>
      <w:marTop w:val="0"/>
      <w:marBottom w:val="0"/>
      <w:divBdr>
        <w:top w:val="none" w:sz="0" w:space="0" w:color="auto"/>
        <w:left w:val="none" w:sz="0" w:space="0" w:color="auto"/>
        <w:bottom w:val="none" w:sz="0" w:space="0" w:color="auto"/>
        <w:right w:val="none" w:sz="0" w:space="0" w:color="auto"/>
      </w:divBdr>
    </w:div>
    <w:div w:id="2028870592">
      <w:bodyDiv w:val="1"/>
      <w:marLeft w:val="0"/>
      <w:marRight w:val="0"/>
      <w:marTop w:val="0"/>
      <w:marBottom w:val="0"/>
      <w:divBdr>
        <w:top w:val="none" w:sz="0" w:space="0" w:color="auto"/>
        <w:left w:val="none" w:sz="0" w:space="0" w:color="auto"/>
        <w:bottom w:val="none" w:sz="0" w:space="0" w:color="auto"/>
        <w:right w:val="none" w:sz="0" w:space="0" w:color="auto"/>
      </w:divBdr>
    </w:div>
    <w:div w:id="203549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1380</Words>
  <Characters>8143</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3</cp:revision>
  <dcterms:created xsi:type="dcterms:W3CDTF">2018-01-07T19:24:00Z</dcterms:created>
  <dcterms:modified xsi:type="dcterms:W3CDTF">2018-01-14T16:57:00Z</dcterms:modified>
</cp:coreProperties>
</file>