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85" w:rsidRPr="00FB2C33" w:rsidRDefault="00513BC4" w:rsidP="00B42248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Nová výstavba nebytových budov v ČR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921"/>
        <w:gridCol w:w="922"/>
        <w:gridCol w:w="1134"/>
        <w:gridCol w:w="1134"/>
        <w:gridCol w:w="1346"/>
        <w:gridCol w:w="1347"/>
      </w:tblGrid>
      <w:tr w:rsidR="007D6779" w:rsidRPr="00FB2C33" w:rsidTr="007D6779">
        <w:trPr>
          <w:trHeight w:val="62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79" w:rsidRPr="00FB2C33" w:rsidRDefault="007D6779" w:rsidP="00B4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Stavební díla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79" w:rsidRPr="00FB2C33" w:rsidRDefault="007D6779" w:rsidP="00B42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Budovy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Investiční náklady v mil. Kč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779" w:rsidRPr="00FB2C33" w:rsidRDefault="007D6779" w:rsidP="007D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Podlahová plocha v m</w:t>
            </w: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cs-CZ"/>
              </w:rPr>
              <w:t>2</w:t>
            </w:r>
          </w:p>
        </w:tc>
      </w:tr>
      <w:tr w:rsidR="007D6779" w:rsidRPr="00FB2C33" w:rsidTr="007D6779">
        <w:trPr>
          <w:trHeight w:val="624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779" w:rsidRPr="00FB2C33" w:rsidRDefault="007D6779" w:rsidP="00513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9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D6779" w:rsidRPr="00FB2C33" w:rsidRDefault="007D6779" w:rsidP="00513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Hotely a obdobné budovy</w:t>
            </w:r>
          </w:p>
        </w:tc>
        <w:tc>
          <w:tcPr>
            <w:tcW w:w="9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7B8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</w:t>
            </w:r>
          </w:p>
        </w:tc>
        <w:tc>
          <w:tcPr>
            <w:tcW w:w="9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2 153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2 291</w:t>
            </w:r>
          </w:p>
        </w:tc>
        <w:tc>
          <w:tcPr>
            <w:tcW w:w="13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106 854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107 804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Administrativní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7 122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305 756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282 290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ob</w:t>
            </w:r>
            <w:r w:rsidR="00C427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hod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4 711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236 026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271 635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dopravu a</w:t>
            </w:r>
            <w:r w:rsidR="00D24E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telekomunikace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23 388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33 950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průmysl a</w:t>
            </w:r>
            <w:r w:rsidR="00D24E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skladování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11 245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787 487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718 758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 kulturu a</w:t>
            </w:r>
            <w:r w:rsidR="00D24E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vzdělávání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5 180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85 152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152 218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13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Nebytové ostatní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1 887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103 423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139 201</w:t>
            </w:r>
          </w:p>
        </w:tc>
      </w:tr>
      <w:tr w:rsidR="00D24E02" w:rsidRPr="00FB2C33" w:rsidTr="007D6779">
        <w:trPr>
          <w:trHeight w:val="624"/>
          <w:jc w:val="center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BC4" w:rsidRPr="00FB2C33" w:rsidRDefault="00513BC4" w:rsidP="00513BC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1 829</w:t>
            </w:r>
          </w:p>
        </w:tc>
        <w:tc>
          <w:tcPr>
            <w:tcW w:w="9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1 906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C427B8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27 640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BC4" w:rsidRPr="00FB2C33" w:rsidRDefault="00616CC6" w:rsidP="00D612D1">
            <w:pPr>
              <w:spacing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34 182</w:t>
            </w:r>
          </w:p>
        </w:tc>
        <w:tc>
          <w:tcPr>
            <w:tcW w:w="134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1 648 086</w:t>
            </w:r>
          </w:p>
        </w:tc>
        <w:tc>
          <w:tcPr>
            <w:tcW w:w="13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BC4" w:rsidRPr="00FB2C33" w:rsidRDefault="00616CC6" w:rsidP="00D24E02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1 705 856</w:t>
            </w:r>
          </w:p>
        </w:tc>
      </w:tr>
    </w:tbl>
    <w:p w:rsidR="007D6779" w:rsidRDefault="00616CC6" w:rsidP="007D6779">
      <w:pPr>
        <w:spacing w:before="240" w:after="0"/>
        <w:ind w:left="420"/>
        <w:rPr>
          <w:rFonts w:ascii="Times New Roman" w:hAnsi="Times New Roman" w:cs="Times New Roman"/>
          <w:sz w:val="24"/>
          <w:szCs w:val="24"/>
        </w:rPr>
      </w:pPr>
      <w:r w:rsidRPr="00616CC6">
        <w:rPr>
          <w:rFonts w:ascii="Times New Roman" w:hAnsi="Times New Roman" w:cs="Times New Roman"/>
          <w:sz w:val="24"/>
          <w:szCs w:val="24"/>
        </w:rPr>
        <w:t xml:space="preserve">Zdroj: publikace Českého statistického úřadu Bytová a nebytová výstavba a stavební </w:t>
      </w:r>
    </w:p>
    <w:p w:rsidR="00FB2C33" w:rsidRPr="00B42248" w:rsidRDefault="00616CC6" w:rsidP="007D6779">
      <w:pPr>
        <w:spacing w:after="0"/>
        <w:ind w:left="109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6CC6">
        <w:rPr>
          <w:rFonts w:ascii="Times New Roman" w:hAnsi="Times New Roman" w:cs="Times New Roman"/>
          <w:sz w:val="24"/>
          <w:szCs w:val="24"/>
        </w:rPr>
        <w:t xml:space="preserve">povolení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16CC6">
        <w:rPr>
          <w:rFonts w:ascii="Times New Roman" w:hAnsi="Times New Roman" w:cs="Times New Roman"/>
          <w:sz w:val="24"/>
          <w:szCs w:val="24"/>
        </w:rPr>
        <w:t xml:space="preserve"> časové řady uveřejněná na www.czso.cz dne 8. 11. 2021</w:t>
      </w:r>
    </w:p>
    <w:sectPr w:rsidR="00FB2C33" w:rsidRPr="00B42248" w:rsidSect="00D24E02">
      <w:pgSz w:w="11906" w:h="16838" w:code="9"/>
      <w:pgMar w:top="1418" w:right="1134" w:bottom="2268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56"/>
    <w:rsid w:val="00000C56"/>
    <w:rsid w:val="00171AB9"/>
    <w:rsid w:val="0029662D"/>
    <w:rsid w:val="00423D2B"/>
    <w:rsid w:val="004516AD"/>
    <w:rsid w:val="00513BC4"/>
    <w:rsid w:val="00517627"/>
    <w:rsid w:val="00530285"/>
    <w:rsid w:val="00616CC6"/>
    <w:rsid w:val="007D6779"/>
    <w:rsid w:val="00924302"/>
    <w:rsid w:val="009A6F02"/>
    <w:rsid w:val="009C459E"/>
    <w:rsid w:val="00B42248"/>
    <w:rsid w:val="00C06608"/>
    <w:rsid w:val="00C427B8"/>
    <w:rsid w:val="00D201D3"/>
    <w:rsid w:val="00D24E02"/>
    <w:rsid w:val="00D612D1"/>
    <w:rsid w:val="00DC0716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E135"/>
  <w15:chartTrackingRefBased/>
  <w15:docId w15:val="{7557303F-0E29-4468-A482-B8F4CA2D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B2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Konůpek</dc:creator>
  <cp:keywords/>
  <dc:description/>
  <cp:lastModifiedBy>Jaroslav Konůpek</cp:lastModifiedBy>
  <cp:revision>6</cp:revision>
  <dcterms:created xsi:type="dcterms:W3CDTF">2021-11-09T10:25:00Z</dcterms:created>
  <dcterms:modified xsi:type="dcterms:W3CDTF">2021-11-09T10:50:00Z</dcterms:modified>
</cp:coreProperties>
</file>