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6490" w14:textId="1B0F87DA" w:rsidR="00B13046" w:rsidRDefault="00C71426" w:rsidP="00C71426">
      <w:pPr>
        <w:pStyle w:val="ukol"/>
        <w:numPr>
          <w:ilvl w:val="0"/>
          <w:numId w:val="0"/>
        </w:numPr>
        <w:ind w:left="425"/>
      </w:pPr>
      <w:r>
        <w:t>Spojte dokumenty</w:t>
      </w:r>
      <w:r w:rsidR="009846CE">
        <w:t xml:space="preserve"> </w:t>
      </w:r>
      <w:r w:rsidR="0023589C">
        <w:rPr>
          <w:b/>
          <w:bCs/>
          <w:i/>
          <w:iCs/>
        </w:rPr>
        <w:t>p</w:t>
      </w:r>
      <w:r>
        <w:rPr>
          <w:b/>
          <w:bCs/>
          <w:i/>
          <w:iCs/>
        </w:rPr>
        <w:t>raha-wiki</w:t>
      </w:r>
      <w:r w:rsidR="0023589C">
        <w:rPr>
          <w:b/>
          <w:bCs/>
          <w:i/>
          <w:iCs/>
        </w:rPr>
        <w:t>i</w:t>
      </w:r>
      <w:r w:rsidR="009846CE" w:rsidRPr="009846CE">
        <w:rPr>
          <w:b/>
          <w:bCs/>
          <w:i/>
          <w:iCs/>
        </w:rPr>
        <w:t>.docx</w:t>
      </w:r>
      <w:r>
        <w:t xml:space="preserve">, </w:t>
      </w:r>
      <w:r>
        <w:rPr>
          <w:b/>
          <w:bCs/>
          <w:i/>
          <w:iCs/>
        </w:rPr>
        <w:t>atlas</w:t>
      </w:r>
      <w:r w:rsidRPr="009846CE">
        <w:rPr>
          <w:b/>
          <w:bCs/>
          <w:i/>
          <w:iCs/>
        </w:rPr>
        <w:t>.docx</w:t>
      </w:r>
      <w:r>
        <w:t xml:space="preserve"> </w:t>
      </w:r>
      <w:r w:rsidR="009846CE">
        <w:t>a</w:t>
      </w:r>
      <w:r>
        <w:t xml:space="preserve"> </w:t>
      </w:r>
      <w:r>
        <w:rPr>
          <w:b/>
          <w:bCs/>
          <w:i/>
          <w:iCs/>
        </w:rPr>
        <w:t>podzemni-praha</w:t>
      </w:r>
      <w:r w:rsidRPr="009846CE">
        <w:rPr>
          <w:b/>
          <w:bCs/>
          <w:i/>
          <w:iCs/>
        </w:rPr>
        <w:t>.docx</w:t>
      </w:r>
      <w:r>
        <w:t xml:space="preserve"> do jednoho dokumentu.</w:t>
      </w:r>
    </w:p>
    <w:p w14:paraId="426C645E" w14:textId="4D61E8BF" w:rsidR="00D042BF" w:rsidRDefault="00D042BF" w:rsidP="00C71426">
      <w:pPr>
        <w:pStyle w:val="ukol"/>
      </w:pPr>
      <w:r>
        <w:t>Společný dokument bude mít rozměr A4 s okraji 1,9 cm nahoře a dole a 1 cm vlevo a vpravo.</w:t>
      </w:r>
    </w:p>
    <w:p w14:paraId="2E75F846" w14:textId="35741C3F" w:rsidR="00BF1747" w:rsidRDefault="0023589C" w:rsidP="00C71426">
      <w:pPr>
        <w:pStyle w:val="ukol"/>
      </w:pPr>
      <w:r>
        <w:t>Ručně vložené konce řádek nahraďte koncem odstavce</w:t>
      </w:r>
      <w:r w:rsidR="00C71426">
        <w:t xml:space="preserve"> a o</w:t>
      </w:r>
      <w:r w:rsidR="009846CE">
        <w:t>dstraňte prázdné odstavce</w:t>
      </w:r>
      <w:r w:rsidR="00BD4CED">
        <w:t xml:space="preserve"> a</w:t>
      </w:r>
      <w:r w:rsidR="00BF1747">
        <w:t xml:space="preserve"> </w:t>
      </w:r>
      <w:r w:rsidR="00BD4CED">
        <w:t>mezery na koncích odstavců</w:t>
      </w:r>
      <w:r w:rsidR="009846CE">
        <w:t>.</w:t>
      </w:r>
    </w:p>
    <w:p w14:paraId="04E7F84C" w14:textId="500B8C7B" w:rsidR="00C71426" w:rsidRDefault="00C71426" w:rsidP="00C71426">
      <w:pPr>
        <w:pStyle w:val="ukol"/>
      </w:pPr>
      <w:r>
        <w:t>Zrušte hypertextové odkazy</w:t>
      </w:r>
      <w:r w:rsidR="001912DB">
        <w:t xml:space="preserve"> a odstraňte jejich pozůstatky (podtržený text, modrá barva)</w:t>
      </w:r>
      <w:r>
        <w:t>.</w:t>
      </w:r>
    </w:p>
    <w:p w14:paraId="6619244C" w14:textId="29928569" w:rsidR="00D042BF" w:rsidRDefault="00D042BF" w:rsidP="00C71426">
      <w:pPr>
        <w:pStyle w:val="ukol"/>
      </w:pPr>
      <w:r>
        <w:t>Odstraňte čísla v hranatých závorkách včetně závorek.</w:t>
      </w:r>
    </w:p>
    <w:p w14:paraId="7EC26DC4" w14:textId="434C92F3" w:rsidR="006759B0" w:rsidRDefault="00694377" w:rsidP="00B13046">
      <w:pPr>
        <w:pStyle w:val="ukol"/>
      </w:pPr>
      <w:r>
        <w:t xml:space="preserve">Odstavce s velikostí písma </w:t>
      </w:r>
      <w:r>
        <w:t>24</w:t>
      </w:r>
      <w:r>
        <w:t xml:space="preserve"> bodů převeďte na Nadpis 1,</w:t>
      </w:r>
      <w:r>
        <w:t xml:space="preserve"> o</w:t>
      </w:r>
      <w:r w:rsidR="00BD4CED">
        <w:t xml:space="preserve">dstavce s velikostí písma 18 bodů převeďte na Nadpis </w:t>
      </w:r>
      <w:r>
        <w:t>2</w:t>
      </w:r>
      <w:r w:rsidR="00BD4CED">
        <w:t>, odstavce s velikostí písma 12 bodů převeďte na styl Normální.</w:t>
      </w:r>
    </w:p>
    <w:p w14:paraId="6BAE5468" w14:textId="6F628D08" w:rsidR="005B0B98" w:rsidRDefault="005B0B98" w:rsidP="00B13046">
      <w:pPr>
        <w:pStyle w:val="ukol"/>
      </w:pPr>
      <w:r>
        <w:t>Zajistěte, a</w:t>
      </w:r>
      <w:r w:rsidR="000752C2">
        <w:t>by žádné nadpisy nezačínaly číslem.</w:t>
      </w:r>
    </w:p>
    <w:p w14:paraId="289E9563" w14:textId="77777777" w:rsidR="0029310C" w:rsidRDefault="0029310C" w:rsidP="0029310C">
      <w:pPr>
        <w:pStyle w:val="ukol"/>
        <w:keepNext w:val="0"/>
      </w:pPr>
      <w:r>
        <w:t>Upravte styly podle následující tabulky</w:t>
      </w:r>
      <w:r w:rsidR="00C648A9">
        <w:t xml:space="preserve"> (veškeré řádkování bude jednoduché)</w:t>
      </w:r>
      <w:r>
        <w:t>:</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2689"/>
        <w:gridCol w:w="992"/>
        <w:gridCol w:w="851"/>
        <w:gridCol w:w="992"/>
      </w:tblGrid>
      <w:tr w:rsidR="001055F7" w:rsidRPr="0076123C" w14:paraId="234C9C6B" w14:textId="77777777" w:rsidTr="001055F7">
        <w:trPr>
          <w:cantSplit/>
          <w:jc w:val="center"/>
        </w:trPr>
        <w:tc>
          <w:tcPr>
            <w:tcW w:w="850" w:type="dxa"/>
            <w:vMerge w:val="restart"/>
            <w:vAlign w:val="center"/>
          </w:tcPr>
          <w:p w14:paraId="66D5CBA2" w14:textId="77777777" w:rsidR="001055F7" w:rsidRPr="0076123C" w:rsidRDefault="001055F7" w:rsidP="00B25856">
            <w:pPr>
              <w:keepNext w:val="0"/>
              <w:jc w:val="center"/>
            </w:pPr>
            <w:r w:rsidRPr="0076123C">
              <w:t>Styl</w:t>
            </w:r>
          </w:p>
        </w:tc>
        <w:tc>
          <w:tcPr>
            <w:tcW w:w="2689" w:type="dxa"/>
            <w:vMerge w:val="restart"/>
            <w:vAlign w:val="center"/>
          </w:tcPr>
          <w:p w14:paraId="32F1E96F" w14:textId="77777777" w:rsidR="001055F7" w:rsidRPr="0076123C" w:rsidRDefault="001055F7" w:rsidP="00B25856">
            <w:pPr>
              <w:keepNext w:val="0"/>
              <w:jc w:val="center"/>
            </w:pPr>
            <w:r w:rsidRPr="0076123C">
              <w:t>Písmo</w:t>
            </w:r>
          </w:p>
        </w:tc>
        <w:tc>
          <w:tcPr>
            <w:tcW w:w="992" w:type="dxa"/>
            <w:vMerge w:val="restart"/>
            <w:vAlign w:val="center"/>
          </w:tcPr>
          <w:p w14:paraId="05950A2A" w14:textId="77777777" w:rsidR="001055F7" w:rsidRPr="0076123C" w:rsidRDefault="001055F7" w:rsidP="00B25856">
            <w:pPr>
              <w:keepNext w:val="0"/>
              <w:jc w:val="center"/>
            </w:pPr>
            <w:r w:rsidRPr="0076123C">
              <w:t>Zarovnání</w:t>
            </w:r>
          </w:p>
        </w:tc>
        <w:tc>
          <w:tcPr>
            <w:tcW w:w="1843" w:type="dxa"/>
            <w:gridSpan w:val="2"/>
            <w:vAlign w:val="center"/>
          </w:tcPr>
          <w:p w14:paraId="41B3A1A2" w14:textId="77777777" w:rsidR="001055F7" w:rsidRPr="0076123C" w:rsidRDefault="001055F7" w:rsidP="00B25856">
            <w:pPr>
              <w:keepNext w:val="0"/>
              <w:jc w:val="center"/>
            </w:pPr>
            <w:r w:rsidRPr="0076123C">
              <w:t>Mezery odstavce (b.)</w:t>
            </w:r>
          </w:p>
        </w:tc>
      </w:tr>
      <w:tr w:rsidR="001055F7" w:rsidRPr="0076123C" w14:paraId="2B083BB9" w14:textId="77777777" w:rsidTr="001055F7">
        <w:trPr>
          <w:cantSplit/>
          <w:jc w:val="center"/>
        </w:trPr>
        <w:tc>
          <w:tcPr>
            <w:tcW w:w="850" w:type="dxa"/>
            <w:vMerge/>
            <w:tcBorders>
              <w:bottom w:val="double" w:sz="4" w:space="0" w:color="auto"/>
            </w:tcBorders>
            <w:vAlign w:val="center"/>
          </w:tcPr>
          <w:p w14:paraId="4D19832C" w14:textId="77777777" w:rsidR="001055F7" w:rsidRPr="0076123C" w:rsidRDefault="001055F7" w:rsidP="00B25856">
            <w:pPr>
              <w:keepNext w:val="0"/>
              <w:jc w:val="center"/>
            </w:pPr>
          </w:p>
        </w:tc>
        <w:tc>
          <w:tcPr>
            <w:tcW w:w="2689" w:type="dxa"/>
            <w:vMerge/>
            <w:tcBorders>
              <w:bottom w:val="double" w:sz="4" w:space="0" w:color="auto"/>
            </w:tcBorders>
            <w:vAlign w:val="center"/>
          </w:tcPr>
          <w:p w14:paraId="66CA01B4" w14:textId="77777777" w:rsidR="001055F7" w:rsidRPr="0076123C" w:rsidRDefault="001055F7" w:rsidP="00B25856">
            <w:pPr>
              <w:keepNext w:val="0"/>
              <w:jc w:val="center"/>
            </w:pPr>
          </w:p>
        </w:tc>
        <w:tc>
          <w:tcPr>
            <w:tcW w:w="992" w:type="dxa"/>
            <w:vMerge/>
            <w:tcBorders>
              <w:bottom w:val="double" w:sz="4" w:space="0" w:color="auto"/>
            </w:tcBorders>
            <w:vAlign w:val="center"/>
          </w:tcPr>
          <w:p w14:paraId="6EB0449C" w14:textId="77777777" w:rsidR="001055F7" w:rsidRPr="0076123C" w:rsidRDefault="001055F7" w:rsidP="00B25856">
            <w:pPr>
              <w:keepNext w:val="0"/>
              <w:jc w:val="center"/>
            </w:pPr>
          </w:p>
        </w:tc>
        <w:tc>
          <w:tcPr>
            <w:tcW w:w="851" w:type="dxa"/>
            <w:tcBorders>
              <w:bottom w:val="double" w:sz="4" w:space="0" w:color="auto"/>
            </w:tcBorders>
            <w:vAlign w:val="center"/>
          </w:tcPr>
          <w:p w14:paraId="7B44F5ED" w14:textId="77777777" w:rsidR="001055F7" w:rsidRPr="0076123C" w:rsidRDefault="001055F7" w:rsidP="00B25856">
            <w:pPr>
              <w:keepNext w:val="0"/>
              <w:jc w:val="center"/>
            </w:pPr>
            <w:r w:rsidRPr="0076123C">
              <w:t>před</w:t>
            </w:r>
          </w:p>
        </w:tc>
        <w:tc>
          <w:tcPr>
            <w:tcW w:w="992" w:type="dxa"/>
            <w:tcBorders>
              <w:bottom w:val="double" w:sz="4" w:space="0" w:color="auto"/>
            </w:tcBorders>
            <w:vAlign w:val="center"/>
          </w:tcPr>
          <w:p w14:paraId="1F9B7C9C" w14:textId="77777777" w:rsidR="001055F7" w:rsidRPr="0076123C" w:rsidRDefault="001055F7" w:rsidP="00B25856">
            <w:pPr>
              <w:keepNext w:val="0"/>
              <w:jc w:val="center"/>
            </w:pPr>
            <w:r w:rsidRPr="0076123C">
              <w:t>za</w:t>
            </w:r>
          </w:p>
        </w:tc>
      </w:tr>
      <w:tr w:rsidR="001055F7" w:rsidRPr="0076123C" w14:paraId="669B94FF" w14:textId="77777777" w:rsidTr="001055F7">
        <w:trPr>
          <w:trHeight w:val="170"/>
          <w:jc w:val="center"/>
        </w:trPr>
        <w:tc>
          <w:tcPr>
            <w:tcW w:w="850" w:type="dxa"/>
          </w:tcPr>
          <w:p w14:paraId="75E7F3E2" w14:textId="77777777" w:rsidR="001055F7" w:rsidRPr="0076123C" w:rsidRDefault="001055F7" w:rsidP="00B25856">
            <w:pPr>
              <w:keepNext w:val="0"/>
            </w:pPr>
            <w:r>
              <w:t>Nadpis 1</w:t>
            </w:r>
          </w:p>
        </w:tc>
        <w:tc>
          <w:tcPr>
            <w:tcW w:w="2689" w:type="dxa"/>
          </w:tcPr>
          <w:p w14:paraId="5E841079" w14:textId="00B3757B" w:rsidR="001055F7" w:rsidRPr="0076123C" w:rsidRDefault="008B5F35" w:rsidP="0029310C">
            <w:pPr>
              <w:keepNext w:val="0"/>
            </w:pPr>
            <w:r>
              <w:t>Verdana</w:t>
            </w:r>
            <w:r w:rsidR="001055F7">
              <w:t xml:space="preserve">, </w:t>
            </w:r>
            <w:r w:rsidR="00492D4B">
              <w:t>2</w:t>
            </w:r>
            <w:r>
              <w:t>2</w:t>
            </w:r>
            <w:r w:rsidR="001055F7">
              <w:t xml:space="preserve"> b.</w:t>
            </w:r>
            <w:r>
              <w:t>, tučné</w:t>
            </w:r>
          </w:p>
        </w:tc>
        <w:tc>
          <w:tcPr>
            <w:tcW w:w="992" w:type="dxa"/>
          </w:tcPr>
          <w:p w14:paraId="0B78D70A" w14:textId="77777777" w:rsidR="001055F7" w:rsidRPr="0076123C" w:rsidRDefault="00492D4B" w:rsidP="00B25856">
            <w:pPr>
              <w:keepNext w:val="0"/>
            </w:pPr>
            <w:r>
              <w:t>Na střed</w:t>
            </w:r>
          </w:p>
        </w:tc>
        <w:tc>
          <w:tcPr>
            <w:tcW w:w="851" w:type="dxa"/>
          </w:tcPr>
          <w:p w14:paraId="35DE4F62" w14:textId="7C3DBEAF" w:rsidR="001055F7" w:rsidRPr="0076123C" w:rsidRDefault="00BD4CED" w:rsidP="00B25856">
            <w:pPr>
              <w:keepNext w:val="0"/>
              <w:ind w:right="284"/>
              <w:jc w:val="right"/>
            </w:pPr>
            <w:r>
              <w:t>24</w:t>
            </w:r>
          </w:p>
        </w:tc>
        <w:tc>
          <w:tcPr>
            <w:tcW w:w="992" w:type="dxa"/>
          </w:tcPr>
          <w:p w14:paraId="2C9837A6" w14:textId="7D27EB04" w:rsidR="001055F7" w:rsidRPr="0076123C" w:rsidRDefault="00BD4CED" w:rsidP="00B25856">
            <w:pPr>
              <w:keepNext w:val="0"/>
              <w:ind w:right="284"/>
              <w:jc w:val="right"/>
            </w:pPr>
            <w:r>
              <w:t>12</w:t>
            </w:r>
          </w:p>
        </w:tc>
      </w:tr>
      <w:tr w:rsidR="00EA1210" w:rsidRPr="0076123C" w14:paraId="4DEAD644" w14:textId="77777777" w:rsidTr="001055F7">
        <w:trPr>
          <w:trHeight w:val="170"/>
          <w:jc w:val="center"/>
        </w:trPr>
        <w:tc>
          <w:tcPr>
            <w:tcW w:w="850" w:type="dxa"/>
          </w:tcPr>
          <w:p w14:paraId="116F317D" w14:textId="7E18C430" w:rsidR="00EA1210" w:rsidRDefault="008B5F35" w:rsidP="00B25856">
            <w:pPr>
              <w:keepNext w:val="0"/>
            </w:pPr>
            <w:r>
              <w:t>Nadpis 2</w:t>
            </w:r>
          </w:p>
        </w:tc>
        <w:tc>
          <w:tcPr>
            <w:tcW w:w="2689" w:type="dxa"/>
          </w:tcPr>
          <w:p w14:paraId="71CA43E7" w14:textId="08825CF8" w:rsidR="00EA1210" w:rsidRDefault="008B5F35" w:rsidP="0029310C">
            <w:pPr>
              <w:keepNext w:val="0"/>
            </w:pPr>
            <w:r>
              <w:t>Verdana, 14 b., tučné</w:t>
            </w:r>
          </w:p>
        </w:tc>
        <w:tc>
          <w:tcPr>
            <w:tcW w:w="992" w:type="dxa"/>
          </w:tcPr>
          <w:p w14:paraId="779BD74C" w14:textId="27CFD050" w:rsidR="00EA1210" w:rsidRDefault="008B5F35" w:rsidP="00B25856">
            <w:pPr>
              <w:keepNext w:val="0"/>
            </w:pPr>
            <w:r>
              <w:t>Vlevo</w:t>
            </w:r>
          </w:p>
        </w:tc>
        <w:tc>
          <w:tcPr>
            <w:tcW w:w="851" w:type="dxa"/>
          </w:tcPr>
          <w:p w14:paraId="309F6B7B" w14:textId="00AB097E" w:rsidR="00EA1210" w:rsidRDefault="008B5F35" w:rsidP="00B25856">
            <w:pPr>
              <w:keepNext w:val="0"/>
              <w:ind w:right="284"/>
              <w:jc w:val="right"/>
            </w:pPr>
            <w:r>
              <w:t>12</w:t>
            </w:r>
          </w:p>
        </w:tc>
        <w:tc>
          <w:tcPr>
            <w:tcW w:w="992" w:type="dxa"/>
          </w:tcPr>
          <w:p w14:paraId="6EEB24AC" w14:textId="27DEE376" w:rsidR="00EA1210" w:rsidRDefault="008B5F35" w:rsidP="00B25856">
            <w:pPr>
              <w:keepNext w:val="0"/>
              <w:ind w:right="284"/>
              <w:jc w:val="right"/>
            </w:pPr>
            <w:r>
              <w:t>12</w:t>
            </w:r>
          </w:p>
        </w:tc>
      </w:tr>
      <w:tr w:rsidR="001055F7" w:rsidRPr="0076123C" w14:paraId="0DEC8CE2" w14:textId="77777777" w:rsidTr="001055F7">
        <w:trPr>
          <w:jc w:val="center"/>
        </w:trPr>
        <w:tc>
          <w:tcPr>
            <w:tcW w:w="850" w:type="dxa"/>
          </w:tcPr>
          <w:p w14:paraId="1C5E3651" w14:textId="77777777" w:rsidR="001055F7" w:rsidRDefault="001055F7" w:rsidP="00B25856">
            <w:pPr>
              <w:keepNext w:val="0"/>
            </w:pPr>
            <w:r>
              <w:t>Normální</w:t>
            </w:r>
          </w:p>
        </w:tc>
        <w:tc>
          <w:tcPr>
            <w:tcW w:w="2689" w:type="dxa"/>
          </w:tcPr>
          <w:p w14:paraId="65568B27" w14:textId="73BBB30D" w:rsidR="001055F7" w:rsidRDefault="00BD4CED" w:rsidP="0029310C">
            <w:pPr>
              <w:keepNext w:val="0"/>
            </w:pPr>
            <w:r>
              <w:t>Garamond</w:t>
            </w:r>
            <w:r w:rsidR="001055F7">
              <w:t>, 1</w:t>
            </w:r>
            <w:r w:rsidR="008B5F35">
              <w:t>1</w:t>
            </w:r>
            <w:r w:rsidR="001055F7">
              <w:t xml:space="preserve"> b.</w:t>
            </w:r>
          </w:p>
        </w:tc>
        <w:tc>
          <w:tcPr>
            <w:tcW w:w="992" w:type="dxa"/>
          </w:tcPr>
          <w:p w14:paraId="44254D2E" w14:textId="77777777" w:rsidR="001055F7" w:rsidRDefault="001055F7" w:rsidP="0029310C">
            <w:pPr>
              <w:keepNext w:val="0"/>
            </w:pPr>
            <w:r>
              <w:t>Do bloku</w:t>
            </w:r>
          </w:p>
        </w:tc>
        <w:tc>
          <w:tcPr>
            <w:tcW w:w="851" w:type="dxa"/>
          </w:tcPr>
          <w:p w14:paraId="660EBAC5" w14:textId="77777777" w:rsidR="001055F7" w:rsidRDefault="001055F7" w:rsidP="00B25856">
            <w:pPr>
              <w:keepNext w:val="0"/>
              <w:ind w:right="284"/>
              <w:jc w:val="right"/>
            </w:pPr>
            <w:r>
              <w:t>0</w:t>
            </w:r>
          </w:p>
        </w:tc>
        <w:tc>
          <w:tcPr>
            <w:tcW w:w="992" w:type="dxa"/>
          </w:tcPr>
          <w:p w14:paraId="5E200855" w14:textId="676D9255" w:rsidR="001055F7" w:rsidRDefault="000E603E" w:rsidP="0029310C">
            <w:pPr>
              <w:keepNext w:val="0"/>
              <w:ind w:right="284"/>
              <w:jc w:val="right"/>
            </w:pPr>
            <w:r>
              <w:t>6</w:t>
            </w:r>
          </w:p>
        </w:tc>
      </w:tr>
    </w:tbl>
    <w:p w14:paraId="46E57213" w14:textId="2CC8E7CE" w:rsidR="0089085D" w:rsidRDefault="008D7308" w:rsidP="00492D4B">
      <w:pPr>
        <w:pStyle w:val="ukol"/>
        <w:keepNext w:val="0"/>
      </w:pPr>
      <w:r>
        <w:t>Styl Normální bude mít odsazený první řádek o 0,5 cm</w:t>
      </w:r>
      <w:r w:rsidR="00E96B8F">
        <w:t>.</w:t>
      </w:r>
    </w:p>
    <w:p w14:paraId="4BBAFFDD" w14:textId="0A0CAD6D" w:rsidR="008B5F35" w:rsidRDefault="00D042BF" w:rsidP="000C7602">
      <w:pPr>
        <w:pStyle w:val="ukol"/>
        <w:keepNext w:val="0"/>
      </w:pPr>
      <w:r>
        <w:t>Tabulku před nadpisem Vznik Velké Prahy upravte tak, aby sloupce s názvy čtvrtí byly široké</w:t>
      </w:r>
      <w:r w:rsidR="00C2465C">
        <w:t xml:space="preserve"> 3,5 cm</w:t>
      </w:r>
      <w:r>
        <w:t>, text v záhlaví zarovnán na střed</w:t>
      </w:r>
      <w:r w:rsidR="004878FF">
        <w:t>, čísla zarovnána doprava s odsazením 0,5 cm, roky s odsazením 0,2 cm. Tabulku ohraničte všude jednoduchou čarou. Původní první řádku záhlaví převeďte z tabulky na styl Nadpis 2.</w:t>
      </w:r>
    </w:p>
    <w:p w14:paraId="160285C3" w14:textId="420EA466" w:rsidR="008B5F35" w:rsidRDefault="00C2465C" w:rsidP="000C7602">
      <w:pPr>
        <w:pStyle w:val="ukol"/>
        <w:keepNext w:val="0"/>
      </w:pPr>
      <w:r>
        <w:t>Obce vyjmenované v odstavcích v kapitole Vznik Velké Prahy</w:t>
      </w:r>
      <w:r w:rsidR="005F6B4D">
        <w:t xml:space="preserve"> (odstavce začínají číslem) budou mít 0,5 cm od okraje odrážku černý čtverec a text bude pokračovat 1 cm od levého okraje.</w:t>
      </w:r>
    </w:p>
    <w:p w14:paraId="46C5B924" w14:textId="754C1A4B" w:rsidR="005F6B4D" w:rsidRDefault="00D2732C" w:rsidP="000C7602">
      <w:pPr>
        <w:pStyle w:val="ukol"/>
        <w:keepNext w:val="0"/>
      </w:pPr>
      <w:r>
        <w:t>Ve stejném číslování budou odstavce s čísly Prah v této kapitole a výčty pražských částí a připojených částí v následující kapitole.</w:t>
      </w:r>
    </w:p>
    <w:p w14:paraId="09ABBA2E" w14:textId="0399AD6E" w:rsidR="00D2732C" w:rsidRDefault="00D2732C" w:rsidP="000C7602">
      <w:pPr>
        <w:pStyle w:val="ukol"/>
        <w:keepNext w:val="0"/>
      </w:pPr>
      <w:r>
        <w:t>Obrázek na konci následující kapitoly zarovnejte vodorovně na střed.</w:t>
      </w:r>
    </w:p>
    <w:p w14:paraId="399F03F1" w14:textId="1C05D857" w:rsidR="00D2732C" w:rsidRDefault="00250D23" w:rsidP="000C7602">
      <w:pPr>
        <w:pStyle w:val="ukol"/>
        <w:keepNext w:val="0"/>
      </w:pPr>
      <w:r>
        <w:t>Začátek romaneta Podzemní Praha bude písmem Aharoni o velikosti 64 b. zarovnán na střed a bude začínat na nové stránce. Věnování pod tímto nadpisem bude zarovnáno na střed a bude tučnou kurzívou.</w:t>
      </w:r>
      <w:r w:rsidR="005B0B98">
        <w:t xml:space="preserve"> Pod nadpis dopište jméno autora Karel Ladislav Kukla </w:t>
      </w:r>
      <w:r w:rsidR="005B0B98">
        <w:t xml:space="preserve">písmem Aharoni o velikosti </w:t>
      </w:r>
      <w:r w:rsidR="005B0B98">
        <w:t>32</w:t>
      </w:r>
      <w:r w:rsidR="005B0B98">
        <w:t xml:space="preserve"> b. zarovnán</w:t>
      </w:r>
      <w:r w:rsidR="005B0B98">
        <w:t>o</w:t>
      </w:r>
      <w:r w:rsidR="005B0B98">
        <w:t xml:space="preserve"> na střed</w:t>
      </w:r>
      <w:r w:rsidR="005B0B98">
        <w:t>.</w:t>
      </w:r>
    </w:p>
    <w:p w14:paraId="27493ADA" w14:textId="7D598A5B" w:rsidR="005B0B98" w:rsidRDefault="005B0B98" w:rsidP="000C7602">
      <w:pPr>
        <w:pStyle w:val="ukol"/>
        <w:keepNext w:val="0"/>
      </w:pPr>
      <w:r>
        <w:t>Na konec pod text Plán podzemní Prahy vložte vodorovně na střed soubor mapa.bmp. Text Plán podzemní Prahy bude začínat na nové stránce. Body pod obrázkem upravte tak, aby se vešly na jednu stránku s obrázkem a doplňte zarážky tak, aby popisky bodů tvořily dva sloupce.</w:t>
      </w:r>
    </w:p>
    <w:p w14:paraId="6F1DC7F5" w14:textId="30852EBA" w:rsidR="005B0B98" w:rsidRDefault="000752C2" w:rsidP="000C7602">
      <w:pPr>
        <w:pStyle w:val="ukol"/>
        <w:keepNext w:val="0"/>
      </w:pPr>
      <w:r>
        <w:t>Na další stránku vložte obsah jen z názvů kapitol romaneta. Zvolte obsah podle šablony, nad obsah vložte stylem nadpis 2 Obsah.</w:t>
      </w:r>
    </w:p>
    <w:p w14:paraId="7D22CBBA" w14:textId="5EAD93A7" w:rsidR="0016432D" w:rsidRDefault="0016432D" w:rsidP="0016432D">
      <w:pPr>
        <w:pStyle w:val="ukol"/>
        <w:keepNext w:val="0"/>
      </w:pPr>
      <w:r>
        <w:t xml:space="preserve">Na všech stránkáchbude v záhlaví 1 cm od horního okraje </w:t>
      </w:r>
      <w:r w:rsidR="000752C2">
        <w:t>text 100 let Velké Prahy</w:t>
      </w:r>
      <w:r>
        <w:t>.</w:t>
      </w:r>
    </w:p>
    <w:p w14:paraId="3AEEAA89" w14:textId="4128F9D3" w:rsidR="0016432D" w:rsidRDefault="0016432D" w:rsidP="0016432D">
      <w:pPr>
        <w:pStyle w:val="ukol"/>
        <w:keepNext w:val="0"/>
      </w:pPr>
      <w:r>
        <w:t>Na všech stránkách bude v zápatí vloženo 1 cm od dolního okraje na střed číslo stránky ve tvaru –1–.</w:t>
      </w:r>
    </w:p>
    <w:p w14:paraId="71112F4B" w14:textId="506155E4" w:rsidR="0016432D" w:rsidRDefault="0016432D" w:rsidP="0016432D">
      <w:pPr>
        <w:pStyle w:val="ukol"/>
        <w:keepNext w:val="0"/>
      </w:pPr>
      <w:r>
        <w:t xml:space="preserve">Záhlaví i zápatí bude písmem </w:t>
      </w:r>
      <w:r w:rsidR="00DC11C5">
        <w:t>Arial</w:t>
      </w:r>
      <w:r>
        <w:t xml:space="preserve">, </w:t>
      </w:r>
      <w:r w:rsidR="000752C2">
        <w:t>10</w:t>
      </w:r>
      <w:r>
        <w:t xml:space="preserve"> bodů, </w:t>
      </w:r>
      <w:r w:rsidR="00DC11C5">
        <w:t xml:space="preserve">zarovnaným na střed, </w:t>
      </w:r>
      <w:r>
        <w:t>odděleno</w:t>
      </w:r>
      <w:r w:rsidR="000752C2">
        <w:t xml:space="preserve"> 1 b.</w:t>
      </w:r>
      <w:r w:rsidR="00DC11C5">
        <w:t xml:space="preserve"> </w:t>
      </w:r>
      <w:r w:rsidR="000752C2">
        <w:t xml:space="preserve">tlustým </w:t>
      </w:r>
      <w:r>
        <w:t>pruhem.</w:t>
      </w:r>
    </w:p>
    <w:p w14:paraId="01610951" w14:textId="5829FE5F" w:rsidR="00DB7F71" w:rsidRDefault="00DB7F71" w:rsidP="0089085D">
      <w:pPr>
        <w:pStyle w:val="ukol"/>
        <w:keepNext w:val="0"/>
      </w:pPr>
      <w:r>
        <w:t xml:space="preserve">Soubor uložte pod názvem </w:t>
      </w:r>
      <w:r w:rsidR="001E4A33">
        <w:t>praha22</w:t>
      </w:r>
      <w:r>
        <w:t>.docx i ve formátu pdf.</w:t>
      </w:r>
    </w:p>
    <w:p w14:paraId="02AF2306" w14:textId="77777777" w:rsidR="008A779C" w:rsidRDefault="008A779C" w:rsidP="008A779C">
      <w:r>
        <w:t>Hromadná korespondence</w:t>
      </w:r>
    </w:p>
    <w:p w14:paraId="13DF524F" w14:textId="1FC95047" w:rsidR="008A779C" w:rsidRDefault="008A779C" w:rsidP="00271EF1">
      <w:pPr>
        <w:pStyle w:val="ukol"/>
        <w:numPr>
          <w:ilvl w:val="0"/>
          <w:numId w:val="0"/>
        </w:numPr>
        <w:ind w:left="284"/>
      </w:pPr>
      <w:r>
        <w:t xml:space="preserve">V souboru </w:t>
      </w:r>
      <w:r w:rsidRPr="00271EF1">
        <w:rPr>
          <w:b/>
          <w:i/>
        </w:rPr>
        <w:t>adresy.xlsx</w:t>
      </w:r>
      <w:r w:rsidR="00271EF1">
        <w:t xml:space="preserve"> jsou údaje o </w:t>
      </w:r>
      <w:r w:rsidR="00F43417">
        <w:t xml:space="preserve">základních </w:t>
      </w:r>
      <w:r w:rsidR="00271EF1">
        <w:t>školách v </w:t>
      </w:r>
      <w:r w:rsidR="00F43417">
        <w:t>Praze</w:t>
      </w:r>
      <w:r w:rsidR="00271EF1">
        <w:t xml:space="preserve"> – </w:t>
      </w:r>
      <w:r w:rsidR="00F43417" w:rsidRPr="00F43417">
        <w:t>REDIZO</w:t>
      </w:r>
      <w:r w:rsidR="00F43417">
        <w:t xml:space="preserve">, </w:t>
      </w:r>
      <w:r w:rsidR="00F43417" w:rsidRPr="00F43417">
        <w:t>IZO</w:t>
      </w:r>
      <w:r w:rsidR="00F43417">
        <w:t xml:space="preserve">, </w:t>
      </w:r>
      <w:r w:rsidR="00F43417" w:rsidRPr="00F43417">
        <w:t>Kód typu</w:t>
      </w:r>
      <w:r w:rsidR="00F43417">
        <w:t xml:space="preserve">, </w:t>
      </w:r>
      <w:r w:rsidR="00F43417" w:rsidRPr="00F43417">
        <w:t>Typ</w:t>
      </w:r>
      <w:r w:rsidR="00F43417">
        <w:t xml:space="preserve">, </w:t>
      </w:r>
      <w:r w:rsidR="00F43417" w:rsidRPr="00F43417">
        <w:t>Název právnické osoby (ředitelství)</w:t>
      </w:r>
      <w:r w:rsidR="00F43417">
        <w:t xml:space="preserve">, </w:t>
      </w:r>
      <w:r w:rsidR="00F43417" w:rsidRPr="00F43417">
        <w:t>Ulice</w:t>
      </w:r>
      <w:r w:rsidR="00F43417">
        <w:t xml:space="preserve">, </w:t>
      </w:r>
      <w:r w:rsidR="00F43417" w:rsidRPr="00F43417">
        <w:t>Místo</w:t>
      </w:r>
      <w:r w:rsidR="00F43417">
        <w:t xml:space="preserve">, </w:t>
      </w:r>
      <w:r w:rsidR="00F43417" w:rsidRPr="00F43417">
        <w:t>PSČ</w:t>
      </w:r>
      <w:r w:rsidR="00F43417">
        <w:t xml:space="preserve">, </w:t>
      </w:r>
      <w:r w:rsidR="00F43417" w:rsidRPr="00F43417">
        <w:t>Typ zřizovatele</w:t>
      </w:r>
      <w:r w:rsidR="00F43417">
        <w:t xml:space="preserve">, </w:t>
      </w:r>
      <w:r w:rsidR="00F43417" w:rsidRPr="00F43417">
        <w:t>Telefon</w:t>
      </w:r>
      <w:r w:rsidR="00F43417">
        <w:t xml:space="preserve">, </w:t>
      </w:r>
      <w:r w:rsidR="00F43417" w:rsidRPr="00F43417">
        <w:t>Fax</w:t>
      </w:r>
      <w:r w:rsidR="00F43417">
        <w:t xml:space="preserve">, </w:t>
      </w:r>
      <w:r w:rsidR="00F43417" w:rsidRPr="00F43417">
        <w:t>e-mail</w:t>
      </w:r>
      <w:r w:rsidR="00F43417">
        <w:t xml:space="preserve">, </w:t>
      </w:r>
      <w:r w:rsidR="00F43417" w:rsidRPr="00F43417">
        <w:t>Webová adresa</w:t>
      </w:r>
      <w:r w:rsidR="00F43417">
        <w:t xml:space="preserve">, </w:t>
      </w:r>
      <w:r w:rsidR="00F43417" w:rsidRPr="00F43417">
        <w:t>Kapacita školy / zařízení</w:t>
      </w:r>
      <w:r w:rsidR="00F43417">
        <w:t xml:space="preserve">, </w:t>
      </w:r>
      <w:r w:rsidR="00F43417" w:rsidRPr="00F43417">
        <w:t>Městská část</w:t>
      </w:r>
      <w:r w:rsidR="00F43417">
        <w:t xml:space="preserve">, </w:t>
      </w:r>
      <w:r w:rsidR="00F43417" w:rsidRPr="00F43417">
        <w:t>Název ORP</w:t>
      </w:r>
      <w:r w:rsidR="00F43417">
        <w:t xml:space="preserve">, </w:t>
      </w:r>
      <w:r w:rsidR="00F43417" w:rsidRPr="00F43417">
        <w:t>Název okresu</w:t>
      </w:r>
      <w:r w:rsidR="00F43417" w:rsidRPr="00F43417">
        <w:t xml:space="preserve"> </w:t>
      </w:r>
      <w:r w:rsidR="00271EF1">
        <w:t xml:space="preserve">– </w:t>
      </w:r>
      <w:r>
        <w:t>kterým se bude posílat zásilka. Údaje z ní použijte k vytvoření obálek formátu B</w:t>
      </w:r>
      <w:r w:rsidR="00F43417">
        <w:t>4</w:t>
      </w:r>
      <w:r>
        <w:t>, zpáteční adres</w:t>
      </w:r>
      <w:r w:rsidR="00F43417">
        <w:t xml:space="preserve">a: </w:t>
      </w:r>
      <w:bookmarkStart w:id="0" w:name="_Hlk90319490"/>
      <w:r w:rsidR="00F43417">
        <w:t>Spolek Pragensia, U hradeb 174, 100 00 Praha 1</w:t>
      </w:r>
      <w:bookmarkEnd w:id="0"/>
      <w:r w:rsidR="00271EF1">
        <w:t>.</w:t>
      </w:r>
    </w:p>
    <w:p w14:paraId="091989D0" w14:textId="77F7C2EE" w:rsidR="00F43417" w:rsidRDefault="00F43417" w:rsidP="00271EF1">
      <w:pPr>
        <w:pStyle w:val="ukol"/>
        <w:numPr>
          <w:ilvl w:val="0"/>
          <w:numId w:val="0"/>
        </w:numPr>
        <w:ind w:left="284"/>
      </w:pPr>
      <w:r>
        <w:t>* V souboru adresy2.xlsx není PSČ, sestavte jej podle sloupce Místo (pro Prahu 1 100 00, u ostatních Prah je druhá číslice číslo Prahy, pro Prahu 10 110 00).</w:t>
      </w:r>
    </w:p>
    <w:p w14:paraId="3FD52785" w14:textId="621BA5F4" w:rsidR="008A779C" w:rsidRDefault="008A779C" w:rsidP="008A779C">
      <w:pPr>
        <w:pStyle w:val="ukol"/>
      </w:pPr>
      <w:r>
        <w:t>Obě adresy budou písmem C</w:t>
      </w:r>
      <w:r w:rsidR="00271EF1">
        <w:t>a</w:t>
      </w:r>
      <w:r>
        <w:t>mbria, velikost 12</w:t>
      </w:r>
      <w:r w:rsidR="006F104B">
        <w:t>, odstavec bude zarovnán doleva bez meziodstavcových mezer a s jednoduchým řádkováním.</w:t>
      </w:r>
    </w:p>
    <w:p w14:paraId="60BA9006" w14:textId="7B00D0C3" w:rsidR="001F715E" w:rsidRDefault="00271EF1" w:rsidP="008A779C">
      <w:pPr>
        <w:pStyle w:val="ukol"/>
      </w:pPr>
      <w:r>
        <w:t xml:space="preserve">Do adresy vložte </w:t>
      </w:r>
      <w:r w:rsidR="00F43417">
        <w:t>N</w:t>
      </w:r>
      <w:r>
        <w:t>ázev</w:t>
      </w:r>
      <w:r w:rsidR="00F43417">
        <w:t xml:space="preserve"> právnické osoby</w:t>
      </w:r>
      <w:r>
        <w:t>, na další řádku Ulice</w:t>
      </w:r>
      <w:r w:rsidR="00F43417">
        <w:t>,</w:t>
      </w:r>
      <w:r>
        <w:t xml:space="preserve"> na další řádku PSČ a Místo. </w:t>
      </w:r>
      <w:r w:rsidR="008A779C">
        <w:t xml:space="preserve">Město bude velkými písmeny. </w:t>
      </w:r>
      <w:r w:rsidR="00FC62F4">
        <w:t xml:space="preserve">Zajistěte, aby PSČ bylo ve správném formátu (př. </w:t>
      </w:r>
      <w:r>
        <w:t>267 04</w:t>
      </w:r>
      <w:r w:rsidR="00FC62F4">
        <w:t>).</w:t>
      </w:r>
      <w:r>
        <w:t xml:space="preserve"> </w:t>
      </w:r>
    </w:p>
    <w:p w14:paraId="6F59F94C" w14:textId="1A8C9F55" w:rsidR="008A779C" w:rsidRDefault="00F43417" w:rsidP="008A779C">
      <w:pPr>
        <w:pStyle w:val="ukol"/>
      </w:pPr>
      <w:r>
        <w:t xml:space="preserve">* </w:t>
      </w:r>
      <w:r w:rsidR="00271EF1">
        <w:t>Vyberte pouze školy</w:t>
      </w:r>
      <w:r>
        <w:t xml:space="preserve"> se zřizovatelem 2 - Obec</w:t>
      </w:r>
      <w:r w:rsidR="00271EF1">
        <w:t>.</w:t>
      </w:r>
    </w:p>
    <w:p w14:paraId="69BDCC99" w14:textId="77777777" w:rsidR="00DB7F71" w:rsidRDefault="00FC62F4" w:rsidP="0089085D">
      <w:pPr>
        <w:pStyle w:val="ukol"/>
        <w:keepNext w:val="0"/>
      </w:pPr>
      <w:r>
        <w:t xml:space="preserve">Uložte nesloučené i sloučené obálky pod názvy </w:t>
      </w:r>
      <w:r w:rsidRPr="00FC62F4">
        <w:rPr>
          <w:b/>
          <w:bCs/>
          <w:i/>
          <w:iCs/>
        </w:rPr>
        <w:t>obalky-nesloucene.docx</w:t>
      </w:r>
      <w:r>
        <w:t xml:space="preserve"> a </w:t>
      </w:r>
      <w:r w:rsidRPr="00FC62F4">
        <w:rPr>
          <w:b/>
          <w:bCs/>
          <w:i/>
          <w:iCs/>
        </w:rPr>
        <w:t>obalky-sloucene.docx</w:t>
      </w:r>
      <w:r>
        <w:t>.</w:t>
      </w:r>
    </w:p>
    <w:p w14:paraId="315EEA51" w14:textId="77777777" w:rsidR="00F719DF" w:rsidRDefault="00F719DF" w:rsidP="00FC62F4">
      <w:pPr>
        <w:pStyle w:val="ukol"/>
        <w:keepNext w:val="0"/>
        <w:numPr>
          <w:ilvl w:val="0"/>
          <w:numId w:val="0"/>
        </w:numPr>
      </w:pPr>
    </w:p>
    <w:sectPr w:rsidR="00F719DF">
      <w:headerReference w:type="default" r:id="rId8"/>
      <w:pgSz w:w="11906" w:h="16838"/>
      <w:pgMar w:top="1418" w:right="1814"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4E31" w14:textId="77777777" w:rsidR="006F104B" w:rsidRDefault="006F104B">
      <w:r>
        <w:separator/>
      </w:r>
    </w:p>
  </w:endnote>
  <w:endnote w:type="continuationSeparator" w:id="0">
    <w:p w14:paraId="661CFC25" w14:textId="77777777" w:rsidR="006F104B" w:rsidRDefault="006F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DF5E" w14:textId="77777777" w:rsidR="006F104B" w:rsidRDefault="006F104B">
      <w:r>
        <w:separator/>
      </w:r>
    </w:p>
  </w:footnote>
  <w:footnote w:type="continuationSeparator" w:id="0">
    <w:p w14:paraId="455FDB62" w14:textId="77777777" w:rsidR="006F104B" w:rsidRDefault="006F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EE4" w14:textId="1335EB3A" w:rsidR="006F104B" w:rsidRDefault="006F104B">
    <w:pPr>
      <w:jc w:val="center"/>
    </w:pPr>
    <w:r>
      <w:t>Wordprocessing – začátečníci, leden 202</w:t>
    </w:r>
    <w:r w:rsidR="00C71426">
      <w:t>2</w:t>
    </w:r>
    <w:r>
      <w:t xml:space="preserve"> – autor Václav Votruba, vvotruba@oahovorcovicka.cz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5B88"/>
    <w:multiLevelType w:val="hybridMultilevel"/>
    <w:tmpl w:val="3E941468"/>
    <w:lvl w:ilvl="0" w:tplc="DA78B9C4">
      <w:start w:val="1"/>
      <w:numFmt w:val="decimal"/>
      <w:pStyle w:val="ukol"/>
      <w:lvlText w:val="%1."/>
      <w:lvlJc w:val="right"/>
      <w:pPr>
        <w:tabs>
          <w:tab w:val="num" w:pos="425"/>
        </w:tabs>
        <w:ind w:left="425" w:hanging="141"/>
      </w:pPr>
      <w:rPr>
        <w:rFonts w:ascii="Times New Roman" w:hAnsi="Times New Roman" w:cs="Times New Roman"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53B637C3"/>
    <w:multiLevelType w:val="multilevel"/>
    <w:tmpl w:val="2C7E33E8"/>
    <w:lvl w:ilvl="0">
      <w:numFmt w:val="none"/>
      <w:suff w:val="nothing"/>
      <w:lvlText w:val=""/>
      <w:lvlJc w:val="left"/>
      <w:pPr>
        <w:ind w:left="567" w:hanging="567"/>
      </w:pPr>
      <w:rPr>
        <w:rFonts w:ascii="Times New Roman" w:hAnsi="Times New Roman" w:cs="Times New Roman" w:hint="default"/>
      </w:rPr>
    </w:lvl>
    <w:lvl w:ilvl="1">
      <w:start w:val="1"/>
      <w:numFmt w:val="decimal"/>
      <w:lvlText w:val="%2."/>
      <w:lvlJc w:val="left"/>
      <w:pPr>
        <w:tabs>
          <w:tab w:val="num" w:pos="567"/>
        </w:tabs>
        <w:ind w:left="964" w:hanging="96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Nadpis3"/>
      <w:isLgl/>
      <w:lvlText w:val="A."/>
      <w:lvlJc w:val="left"/>
      <w:pPr>
        <w:tabs>
          <w:tab w:val="num" w:pos="567"/>
        </w:tabs>
      </w:pPr>
      <w:rPr>
        <w:rFonts w:ascii="Times New Roman" w:hAnsi="Times New Roman" w:cs="Times New Roman" w:hint="default"/>
      </w:rPr>
    </w:lvl>
    <w:lvl w:ilvl="3">
      <w:start w:val="1"/>
      <w:numFmt w:val="decimal"/>
      <w:lvlText w:val="(%4)"/>
      <w:lvlJc w:val="left"/>
      <w:pPr>
        <w:tabs>
          <w:tab w:val="num" w:pos="720"/>
        </w:tabs>
        <w:ind w:left="720" w:hanging="360"/>
      </w:pPr>
      <w:rPr>
        <w:rFonts w:ascii="Times New Roman" w:hAnsi="Times New Roman" w:cs="Times New Roman" w:hint="default"/>
      </w:rPr>
    </w:lvl>
    <w:lvl w:ilvl="4">
      <w:start w:val="1"/>
      <w:numFmt w:val="lowerLetter"/>
      <w:lvlText w:val="(%5)"/>
      <w:lvlJc w:val="left"/>
      <w:pPr>
        <w:tabs>
          <w:tab w:val="num" w:pos="1080"/>
        </w:tabs>
        <w:ind w:left="1080" w:hanging="360"/>
      </w:pPr>
      <w:rPr>
        <w:rFonts w:ascii="Times New Roman" w:hAnsi="Times New Roman" w:cs="Times New Roman" w:hint="default"/>
      </w:rPr>
    </w:lvl>
    <w:lvl w:ilvl="5">
      <w:start w:val="1"/>
      <w:numFmt w:val="lowerRoman"/>
      <w:lvlText w:val="(%6)"/>
      <w:lvlJc w:val="left"/>
      <w:pPr>
        <w:tabs>
          <w:tab w:val="num" w:pos="1440"/>
        </w:tabs>
        <w:ind w:left="1440" w:hanging="360"/>
      </w:pPr>
      <w:rPr>
        <w:rFonts w:ascii="Times New Roman" w:hAnsi="Times New Roman" w:cs="Times New Roman" w:hint="default"/>
      </w:rPr>
    </w:lvl>
    <w:lvl w:ilvl="6">
      <w:start w:val="1"/>
      <w:numFmt w:val="decimal"/>
      <w:lvlText w:val="%7."/>
      <w:lvlJc w:val="left"/>
      <w:pPr>
        <w:tabs>
          <w:tab w:val="num" w:pos="1800"/>
        </w:tabs>
        <w:ind w:left="1800" w:hanging="360"/>
      </w:pPr>
      <w:rPr>
        <w:rFonts w:ascii="Times New Roman" w:hAnsi="Times New Roman" w:cs="Times New Roman" w:hint="default"/>
      </w:rPr>
    </w:lvl>
    <w:lvl w:ilvl="7">
      <w:start w:val="1"/>
      <w:numFmt w:val="lowerLetter"/>
      <w:lvlText w:val="%8."/>
      <w:lvlJc w:val="left"/>
      <w:pPr>
        <w:tabs>
          <w:tab w:val="num" w:pos="2160"/>
        </w:tabs>
        <w:ind w:left="2160" w:hanging="360"/>
      </w:pPr>
      <w:rPr>
        <w:rFonts w:ascii="Times New Roman" w:hAnsi="Times New Roman" w:cs="Times New Roman" w:hint="default"/>
      </w:rPr>
    </w:lvl>
    <w:lvl w:ilvl="8">
      <w:start w:val="1"/>
      <w:numFmt w:val="lowerRoman"/>
      <w:lvlText w:val="%9."/>
      <w:lvlJc w:val="left"/>
      <w:pPr>
        <w:tabs>
          <w:tab w:val="num" w:pos="2520"/>
        </w:tabs>
        <w:ind w:left="2520" w:hanging="360"/>
      </w:pPr>
      <w:rPr>
        <w:rFonts w:ascii="Times New Roman" w:hAnsi="Times New Roman" w:cs="Times New Roman" w:hint="default"/>
      </w:rPr>
    </w:lvl>
  </w:abstractNum>
  <w:num w:numId="1">
    <w:abstractNumId w:val="1"/>
  </w:num>
  <w:num w:numId="2">
    <w:abstractNumId w:val="0"/>
  </w:num>
  <w:num w:numId="3">
    <w:abstractNumId w:val="0"/>
  </w:num>
  <w:num w:numId="4">
    <w:abstractNumId w:val="0"/>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ailMerge>
    <w:mainDocumentType w:val="envelopes"/>
    <w:dataType w:val="textFile"/>
    <w:activeRecord w:val="-1"/>
  </w:mailMerge>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20"/>
    <w:rsid w:val="00000A15"/>
    <w:rsid w:val="0000490C"/>
    <w:rsid w:val="000072E8"/>
    <w:rsid w:val="00007D68"/>
    <w:rsid w:val="00007DF8"/>
    <w:rsid w:val="0001110E"/>
    <w:rsid w:val="000140D2"/>
    <w:rsid w:val="00025DA7"/>
    <w:rsid w:val="00037D21"/>
    <w:rsid w:val="00041BEE"/>
    <w:rsid w:val="00045846"/>
    <w:rsid w:val="0004746A"/>
    <w:rsid w:val="00052060"/>
    <w:rsid w:val="000648E9"/>
    <w:rsid w:val="00064DAB"/>
    <w:rsid w:val="000656F3"/>
    <w:rsid w:val="00066FBE"/>
    <w:rsid w:val="0007094E"/>
    <w:rsid w:val="000728EF"/>
    <w:rsid w:val="000752C2"/>
    <w:rsid w:val="00075985"/>
    <w:rsid w:val="000832D9"/>
    <w:rsid w:val="00086B9C"/>
    <w:rsid w:val="000A0A0C"/>
    <w:rsid w:val="000A7311"/>
    <w:rsid w:val="000B1F9E"/>
    <w:rsid w:val="000B4574"/>
    <w:rsid w:val="000C0EDE"/>
    <w:rsid w:val="000C33E3"/>
    <w:rsid w:val="000C3BB5"/>
    <w:rsid w:val="000C47F7"/>
    <w:rsid w:val="000C4C0E"/>
    <w:rsid w:val="000C7602"/>
    <w:rsid w:val="000C7D3F"/>
    <w:rsid w:val="000D132E"/>
    <w:rsid w:val="000D21A6"/>
    <w:rsid w:val="000D745D"/>
    <w:rsid w:val="000E23E9"/>
    <w:rsid w:val="000E603E"/>
    <w:rsid w:val="000F2CD4"/>
    <w:rsid w:val="00100606"/>
    <w:rsid w:val="001055F7"/>
    <w:rsid w:val="001060BE"/>
    <w:rsid w:val="00106316"/>
    <w:rsid w:val="001122C8"/>
    <w:rsid w:val="00113503"/>
    <w:rsid w:val="001138B4"/>
    <w:rsid w:val="00114E11"/>
    <w:rsid w:val="001152C0"/>
    <w:rsid w:val="001179F6"/>
    <w:rsid w:val="00121BC2"/>
    <w:rsid w:val="001359D9"/>
    <w:rsid w:val="00137A2D"/>
    <w:rsid w:val="00140894"/>
    <w:rsid w:val="00144FE6"/>
    <w:rsid w:val="001461A3"/>
    <w:rsid w:val="0014657C"/>
    <w:rsid w:val="00150A97"/>
    <w:rsid w:val="00161984"/>
    <w:rsid w:val="0016432D"/>
    <w:rsid w:val="00166FDE"/>
    <w:rsid w:val="00167453"/>
    <w:rsid w:val="00170AA2"/>
    <w:rsid w:val="00173155"/>
    <w:rsid w:val="001774E9"/>
    <w:rsid w:val="00183FEF"/>
    <w:rsid w:val="00184180"/>
    <w:rsid w:val="001863A7"/>
    <w:rsid w:val="00186446"/>
    <w:rsid w:val="00190355"/>
    <w:rsid w:val="001912DB"/>
    <w:rsid w:val="001955B0"/>
    <w:rsid w:val="001B0618"/>
    <w:rsid w:val="001B5C85"/>
    <w:rsid w:val="001C1682"/>
    <w:rsid w:val="001C261B"/>
    <w:rsid w:val="001C593A"/>
    <w:rsid w:val="001D0CB6"/>
    <w:rsid w:val="001D2071"/>
    <w:rsid w:val="001D34D7"/>
    <w:rsid w:val="001D3668"/>
    <w:rsid w:val="001D4C65"/>
    <w:rsid w:val="001E4A33"/>
    <w:rsid w:val="001E745C"/>
    <w:rsid w:val="001E7841"/>
    <w:rsid w:val="001F0E56"/>
    <w:rsid w:val="001F4288"/>
    <w:rsid w:val="001F715E"/>
    <w:rsid w:val="00200437"/>
    <w:rsid w:val="00200509"/>
    <w:rsid w:val="002021BB"/>
    <w:rsid w:val="00216D9F"/>
    <w:rsid w:val="00226CF4"/>
    <w:rsid w:val="00230C23"/>
    <w:rsid w:val="00232607"/>
    <w:rsid w:val="00234E05"/>
    <w:rsid w:val="0023589C"/>
    <w:rsid w:val="00235A47"/>
    <w:rsid w:val="00242F5E"/>
    <w:rsid w:val="00250D23"/>
    <w:rsid w:val="002618E2"/>
    <w:rsid w:val="00271EF1"/>
    <w:rsid w:val="0027200E"/>
    <w:rsid w:val="002748E7"/>
    <w:rsid w:val="00283F48"/>
    <w:rsid w:val="00286C5C"/>
    <w:rsid w:val="0029310C"/>
    <w:rsid w:val="00293D9D"/>
    <w:rsid w:val="002A5083"/>
    <w:rsid w:val="002A641B"/>
    <w:rsid w:val="002A723A"/>
    <w:rsid w:val="002A7307"/>
    <w:rsid w:val="002A7DEC"/>
    <w:rsid w:val="002C08E6"/>
    <w:rsid w:val="002C2E3C"/>
    <w:rsid w:val="002C5206"/>
    <w:rsid w:val="002C6442"/>
    <w:rsid w:val="002E142B"/>
    <w:rsid w:val="002E1744"/>
    <w:rsid w:val="002E1F9D"/>
    <w:rsid w:val="002E2B9B"/>
    <w:rsid w:val="002F0D76"/>
    <w:rsid w:val="002F193C"/>
    <w:rsid w:val="002F1FC6"/>
    <w:rsid w:val="002F72B3"/>
    <w:rsid w:val="00301600"/>
    <w:rsid w:val="003040FE"/>
    <w:rsid w:val="0030640C"/>
    <w:rsid w:val="003119F4"/>
    <w:rsid w:val="00312CC3"/>
    <w:rsid w:val="00320359"/>
    <w:rsid w:val="00321939"/>
    <w:rsid w:val="00326F08"/>
    <w:rsid w:val="00327E98"/>
    <w:rsid w:val="00333364"/>
    <w:rsid w:val="003342B7"/>
    <w:rsid w:val="00341920"/>
    <w:rsid w:val="00345BEA"/>
    <w:rsid w:val="003517E3"/>
    <w:rsid w:val="00351E8E"/>
    <w:rsid w:val="00352FDD"/>
    <w:rsid w:val="00364F2E"/>
    <w:rsid w:val="0037019B"/>
    <w:rsid w:val="00374E9F"/>
    <w:rsid w:val="00375D7F"/>
    <w:rsid w:val="00381198"/>
    <w:rsid w:val="003828B8"/>
    <w:rsid w:val="003830BD"/>
    <w:rsid w:val="003870DA"/>
    <w:rsid w:val="0038710E"/>
    <w:rsid w:val="00392874"/>
    <w:rsid w:val="00393A01"/>
    <w:rsid w:val="003969CC"/>
    <w:rsid w:val="003B1DDA"/>
    <w:rsid w:val="003B29A8"/>
    <w:rsid w:val="003C3030"/>
    <w:rsid w:val="003D136E"/>
    <w:rsid w:val="003D389E"/>
    <w:rsid w:val="003D3F22"/>
    <w:rsid w:val="003D4354"/>
    <w:rsid w:val="003D70DE"/>
    <w:rsid w:val="003D7602"/>
    <w:rsid w:val="003E242A"/>
    <w:rsid w:val="003E3328"/>
    <w:rsid w:val="003E546E"/>
    <w:rsid w:val="003E60AC"/>
    <w:rsid w:val="003E73C1"/>
    <w:rsid w:val="003F0FC5"/>
    <w:rsid w:val="003F1D62"/>
    <w:rsid w:val="0040152A"/>
    <w:rsid w:val="004018DB"/>
    <w:rsid w:val="00401EDD"/>
    <w:rsid w:val="00405880"/>
    <w:rsid w:val="00407316"/>
    <w:rsid w:val="00411E74"/>
    <w:rsid w:val="00414831"/>
    <w:rsid w:val="004149E3"/>
    <w:rsid w:val="00414F15"/>
    <w:rsid w:val="00416A03"/>
    <w:rsid w:val="00417871"/>
    <w:rsid w:val="00417AD0"/>
    <w:rsid w:val="00424760"/>
    <w:rsid w:val="00426146"/>
    <w:rsid w:val="00433E44"/>
    <w:rsid w:val="00441979"/>
    <w:rsid w:val="00442340"/>
    <w:rsid w:val="00446FF7"/>
    <w:rsid w:val="00452427"/>
    <w:rsid w:val="00472355"/>
    <w:rsid w:val="00472E61"/>
    <w:rsid w:val="00477D90"/>
    <w:rsid w:val="0048288B"/>
    <w:rsid w:val="00484656"/>
    <w:rsid w:val="00486D06"/>
    <w:rsid w:val="004878FF"/>
    <w:rsid w:val="00487C90"/>
    <w:rsid w:val="00492D4B"/>
    <w:rsid w:val="0049552B"/>
    <w:rsid w:val="004A1106"/>
    <w:rsid w:val="004A20FA"/>
    <w:rsid w:val="004A4770"/>
    <w:rsid w:val="004A518D"/>
    <w:rsid w:val="004B094A"/>
    <w:rsid w:val="004B4127"/>
    <w:rsid w:val="004B43E9"/>
    <w:rsid w:val="004D1EDD"/>
    <w:rsid w:val="004E1F8B"/>
    <w:rsid w:val="004E7E16"/>
    <w:rsid w:val="004F5EC9"/>
    <w:rsid w:val="0050113A"/>
    <w:rsid w:val="00515300"/>
    <w:rsid w:val="00522841"/>
    <w:rsid w:val="00523097"/>
    <w:rsid w:val="005247A0"/>
    <w:rsid w:val="00533DD4"/>
    <w:rsid w:val="00540591"/>
    <w:rsid w:val="00551C30"/>
    <w:rsid w:val="00555FBE"/>
    <w:rsid w:val="00560A7E"/>
    <w:rsid w:val="0056255B"/>
    <w:rsid w:val="00567540"/>
    <w:rsid w:val="00574285"/>
    <w:rsid w:val="00577CF1"/>
    <w:rsid w:val="00585015"/>
    <w:rsid w:val="00590519"/>
    <w:rsid w:val="005905FF"/>
    <w:rsid w:val="00592BAC"/>
    <w:rsid w:val="005B0B98"/>
    <w:rsid w:val="005B1C09"/>
    <w:rsid w:val="005B2DE2"/>
    <w:rsid w:val="005C1511"/>
    <w:rsid w:val="005C5B05"/>
    <w:rsid w:val="005D0B2F"/>
    <w:rsid w:val="005D21EB"/>
    <w:rsid w:val="005D6E7B"/>
    <w:rsid w:val="005E1765"/>
    <w:rsid w:val="005E1971"/>
    <w:rsid w:val="005E6A6F"/>
    <w:rsid w:val="005F6B4D"/>
    <w:rsid w:val="0060739D"/>
    <w:rsid w:val="006106F8"/>
    <w:rsid w:val="006326B9"/>
    <w:rsid w:val="00633A52"/>
    <w:rsid w:val="00633DA4"/>
    <w:rsid w:val="006410A4"/>
    <w:rsid w:val="00641B2E"/>
    <w:rsid w:val="00642BBA"/>
    <w:rsid w:val="006463DA"/>
    <w:rsid w:val="0065190B"/>
    <w:rsid w:val="00654C2D"/>
    <w:rsid w:val="00657020"/>
    <w:rsid w:val="0067014D"/>
    <w:rsid w:val="0067474A"/>
    <w:rsid w:val="006759B0"/>
    <w:rsid w:val="00683A65"/>
    <w:rsid w:val="0069193D"/>
    <w:rsid w:val="006932A3"/>
    <w:rsid w:val="00694377"/>
    <w:rsid w:val="006977A4"/>
    <w:rsid w:val="006A008D"/>
    <w:rsid w:val="006A0E99"/>
    <w:rsid w:val="006A1377"/>
    <w:rsid w:val="006A3179"/>
    <w:rsid w:val="006A688A"/>
    <w:rsid w:val="006B3C1A"/>
    <w:rsid w:val="006B7148"/>
    <w:rsid w:val="006B7388"/>
    <w:rsid w:val="006B73F4"/>
    <w:rsid w:val="006B7706"/>
    <w:rsid w:val="006B797A"/>
    <w:rsid w:val="006C2C74"/>
    <w:rsid w:val="006C2F19"/>
    <w:rsid w:val="006C2F82"/>
    <w:rsid w:val="006D350D"/>
    <w:rsid w:val="006D535D"/>
    <w:rsid w:val="006D7ECA"/>
    <w:rsid w:val="006E1552"/>
    <w:rsid w:val="006E5443"/>
    <w:rsid w:val="006E6C84"/>
    <w:rsid w:val="006F104B"/>
    <w:rsid w:val="006F1621"/>
    <w:rsid w:val="00701507"/>
    <w:rsid w:val="00705C07"/>
    <w:rsid w:val="007077CB"/>
    <w:rsid w:val="00733793"/>
    <w:rsid w:val="00737B05"/>
    <w:rsid w:val="00741D9A"/>
    <w:rsid w:val="00742596"/>
    <w:rsid w:val="007451FE"/>
    <w:rsid w:val="007454F7"/>
    <w:rsid w:val="00747360"/>
    <w:rsid w:val="007519D2"/>
    <w:rsid w:val="00751F2C"/>
    <w:rsid w:val="00760D58"/>
    <w:rsid w:val="0076123C"/>
    <w:rsid w:val="007617A1"/>
    <w:rsid w:val="0076495F"/>
    <w:rsid w:val="007649A9"/>
    <w:rsid w:val="00772EDF"/>
    <w:rsid w:val="00775A65"/>
    <w:rsid w:val="00780CE8"/>
    <w:rsid w:val="00784812"/>
    <w:rsid w:val="00786ECD"/>
    <w:rsid w:val="00787382"/>
    <w:rsid w:val="00797EAB"/>
    <w:rsid w:val="007A1F1E"/>
    <w:rsid w:val="007A5F23"/>
    <w:rsid w:val="007B23EC"/>
    <w:rsid w:val="007B4185"/>
    <w:rsid w:val="007B73FD"/>
    <w:rsid w:val="007B7B71"/>
    <w:rsid w:val="007C1D8A"/>
    <w:rsid w:val="007D0255"/>
    <w:rsid w:val="007D092F"/>
    <w:rsid w:val="007D09C4"/>
    <w:rsid w:val="007D0A76"/>
    <w:rsid w:val="007D0C28"/>
    <w:rsid w:val="007D42FA"/>
    <w:rsid w:val="007D7511"/>
    <w:rsid w:val="007E08BB"/>
    <w:rsid w:val="007E70FA"/>
    <w:rsid w:val="007F1A64"/>
    <w:rsid w:val="007F5C49"/>
    <w:rsid w:val="008100FE"/>
    <w:rsid w:val="008170DB"/>
    <w:rsid w:val="008175F1"/>
    <w:rsid w:val="0082212E"/>
    <w:rsid w:val="00824AF2"/>
    <w:rsid w:val="00830E80"/>
    <w:rsid w:val="00832748"/>
    <w:rsid w:val="008352A8"/>
    <w:rsid w:val="00842650"/>
    <w:rsid w:val="00843B16"/>
    <w:rsid w:val="008445D9"/>
    <w:rsid w:val="00844D4A"/>
    <w:rsid w:val="00845513"/>
    <w:rsid w:val="00861CD9"/>
    <w:rsid w:val="008767EA"/>
    <w:rsid w:val="008853A9"/>
    <w:rsid w:val="00887839"/>
    <w:rsid w:val="0089085D"/>
    <w:rsid w:val="008A0E86"/>
    <w:rsid w:val="008A5055"/>
    <w:rsid w:val="008A779C"/>
    <w:rsid w:val="008B0FC5"/>
    <w:rsid w:val="008B138D"/>
    <w:rsid w:val="008B59E9"/>
    <w:rsid w:val="008B5F35"/>
    <w:rsid w:val="008D1966"/>
    <w:rsid w:val="008D4114"/>
    <w:rsid w:val="008D4F75"/>
    <w:rsid w:val="008D7308"/>
    <w:rsid w:val="008D7948"/>
    <w:rsid w:val="008E733B"/>
    <w:rsid w:val="008F0721"/>
    <w:rsid w:val="008F1E48"/>
    <w:rsid w:val="008F72C6"/>
    <w:rsid w:val="00906C90"/>
    <w:rsid w:val="0091021E"/>
    <w:rsid w:val="009132DE"/>
    <w:rsid w:val="009140B7"/>
    <w:rsid w:val="00916FB6"/>
    <w:rsid w:val="00921D69"/>
    <w:rsid w:val="00923751"/>
    <w:rsid w:val="0093175D"/>
    <w:rsid w:val="0093349A"/>
    <w:rsid w:val="00933AE5"/>
    <w:rsid w:val="00933D22"/>
    <w:rsid w:val="00933F36"/>
    <w:rsid w:val="00933FED"/>
    <w:rsid w:val="009408C6"/>
    <w:rsid w:val="009417A9"/>
    <w:rsid w:val="00943EDF"/>
    <w:rsid w:val="00946256"/>
    <w:rsid w:val="009512FE"/>
    <w:rsid w:val="00953B21"/>
    <w:rsid w:val="00960791"/>
    <w:rsid w:val="009734DD"/>
    <w:rsid w:val="009777E9"/>
    <w:rsid w:val="009826B2"/>
    <w:rsid w:val="00982C8B"/>
    <w:rsid w:val="00983E37"/>
    <w:rsid w:val="009846CE"/>
    <w:rsid w:val="00987565"/>
    <w:rsid w:val="009A1B91"/>
    <w:rsid w:val="009A3D24"/>
    <w:rsid w:val="009A436E"/>
    <w:rsid w:val="009C6DA5"/>
    <w:rsid w:val="009C7B52"/>
    <w:rsid w:val="009E1AA2"/>
    <w:rsid w:val="009E405C"/>
    <w:rsid w:val="009E67CB"/>
    <w:rsid w:val="009E7923"/>
    <w:rsid w:val="009F3113"/>
    <w:rsid w:val="009F55C5"/>
    <w:rsid w:val="009F73B0"/>
    <w:rsid w:val="009F7C4D"/>
    <w:rsid w:val="00A11220"/>
    <w:rsid w:val="00A11A64"/>
    <w:rsid w:val="00A13328"/>
    <w:rsid w:val="00A1397A"/>
    <w:rsid w:val="00A1651C"/>
    <w:rsid w:val="00A171E6"/>
    <w:rsid w:val="00A310F0"/>
    <w:rsid w:val="00A338C1"/>
    <w:rsid w:val="00A3579C"/>
    <w:rsid w:val="00A51097"/>
    <w:rsid w:val="00A545D3"/>
    <w:rsid w:val="00A606B7"/>
    <w:rsid w:val="00A63299"/>
    <w:rsid w:val="00A75FCE"/>
    <w:rsid w:val="00A8369F"/>
    <w:rsid w:val="00A84BC6"/>
    <w:rsid w:val="00AA1306"/>
    <w:rsid w:val="00AA2078"/>
    <w:rsid w:val="00AA3B51"/>
    <w:rsid w:val="00AA584C"/>
    <w:rsid w:val="00AA65E4"/>
    <w:rsid w:val="00AB0A8A"/>
    <w:rsid w:val="00AB3B17"/>
    <w:rsid w:val="00AB6E1C"/>
    <w:rsid w:val="00AC012C"/>
    <w:rsid w:val="00AC0FF2"/>
    <w:rsid w:val="00AC6373"/>
    <w:rsid w:val="00AD3A6F"/>
    <w:rsid w:val="00AD467B"/>
    <w:rsid w:val="00AD5969"/>
    <w:rsid w:val="00AE405E"/>
    <w:rsid w:val="00AE4637"/>
    <w:rsid w:val="00AE78B8"/>
    <w:rsid w:val="00AF48C6"/>
    <w:rsid w:val="00B0083E"/>
    <w:rsid w:val="00B10BE0"/>
    <w:rsid w:val="00B129C5"/>
    <w:rsid w:val="00B13046"/>
    <w:rsid w:val="00B13B4D"/>
    <w:rsid w:val="00B145F5"/>
    <w:rsid w:val="00B163A6"/>
    <w:rsid w:val="00B25856"/>
    <w:rsid w:val="00B2770B"/>
    <w:rsid w:val="00B30D0B"/>
    <w:rsid w:val="00B319B3"/>
    <w:rsid w:val="00B31A3E"/>
    <w:rsid w:val="00B41C66"/>
    <w:rsid w:val="00B42C65"/>
    <w:rsid w:val="00B4443E"/>
    <w:rsid w:val="00B47AB2"/>
    <w:rsid w:val="00B53F0B"/>
    <w:rsid w:val="00B545F5"/>
    <w:rsid w:val="00B57774"/>
    <w:rsid w:val="00B7470D"/>
    <w:rsid w:val="00B87FB7"/>
    <w:rsid w:val="00B9002F"/>
    <w:rsid w:val="00B940EA"/>
    <w:rsid w:val="00B96233"/>
    <w:rsid w:val="00B96350"/>
    <w:rsid w:val="00BA7158"/>
    <w:rsid w:val="00BA7D16"/>
    <w:rsid w:val="00BC0C01"/>
    <w:rsid w:val="00BC2757"/>
    <w:rsid w:val="00BC4079"/>
    <w:rsid w:val="00BD07EB"/>
    <w:rsid w:val="00BD4CED"/>
    <w:rsid w:val="00BD7366"/>
    <w:rsid w:val="00BD7F74"/>
    <w:rsid w:val="00BE5A98"/>
    <w:rsid w:val="00BF1747"/>
    <w:rsid w:val="00BF348E"/>
    <w:rsid w:val="00C05699"/>
    <w:rsid w:val="00C0678D"/>
    <w:rsid w:val="00C15CDD"/>
    <w:rsid w:val="00C21566"/>
    <w:rsid w:val="00C21B5E"/>
    <w:rsid w:val="00C23A92"/>
    <w:rsid w:val="00C2465C"/>
    <w:rsid w:val="00C353AE"/>
    <w:rsid w:val="00C403BF"/>
    <w:rsid w:val="00C42ED0"/>
    <w:rsid w:val="00C4760B"/>
    <w:rsid w:val="00C47CF2"/>
    <w:rsid w:val="00C540D1"/>
    <w:rsid w:val="00C60CD0"/>
    <w:rsid w:val="00C648A9"/>
    <w:rsid w:val="00C653D8"/>
    <w:rsid w:val="00C70AE5"/>
    <w:rsid w:val="00C71426"/>
    <w:rsid w:val="00C80D2E"/>
    <w:rsid w:val="00C97862"/>
    <w:rsid w:val="00CA4843"/>
    <w:rsid w:val="00CA4D8F"/>
    <w:rsid w:val="00CB4E50"/>
    <w:rsid w:val="00CB646A"/>
    <w:rsid w:val="00CC5761"/>
    <w:rsid w:val="00CC5A48"/>
    <w:rsid w:val="00CC6767"/>
    <w:rsid w:val="00CD7F9C"/>
    <w:rsid w:val="00CE50D1"/>
    <w:rsid w:val="00CE73C8"/>
    <w:rsid w:val="00CE792B"/>
    <w:rsid w:val="00CF57A8"/>
    <w:rsid w:val="00D042BF"/>
    <w:rsid w:val="00D057DD"/>
    <w:rsid w:val="00D079B6"/>
    <w:rsid w:val="00D10525"/>
    <w:rsid w:val="00D114E8"/>
    <w:rsid w:val="00D11D9A"/>
    <w:rsid w:val="00D12BF6"/>
    <w:rsid w:val="00D216F3"/>
    <w:rsid w:val="00D21BC2"/>
    <w:rsid w:val="00D25B9B"/>
    <w:rsid w:val="00D27120"/>
    <w:rsid w:val="00D2732C"/>
    <w:rsid w:val="00D27D59"/>
    <w:rsid w:val="00D36B96"/>
    <w:rsid w:val="00D43591"/>
    <w:rsid w:val="00D51F02"/>
    <w:rsid w:val="00D54469"/>
    <w:rsid w:val="00D63006"/>
    <w:rsid w:val="00D822B4"/>
    <w:rsid w:val="00D846FA"/>
    <w:rsid w:val="00D901BC"/>
    <w:rsid w:val="00D95FA0"/>
    <w:rsid w:val="00DA0525"/>
    <w:rsid w:val="00DA1564"/>
    <w:rsid w:val="00DA3708"/>
    <w:rsid w:val="00DA381E"/>
    <w:rsid w:val="00DB15F9"/>
    <w:rsid w:val="00DB1B7D"/>
    <w:rsid w:val="00DB7F71"/>
    <w:rsid w:val="00DB7FE0"/>
    <w:rsid w:val="00DC11C5"/>
    <w:rsid w:val="00DC167F"/>
    <w:rsid w:val="00DC2ABB"/>
    <w:rsid w:val="00DC5318"/>
    <w:rsid w:val="00DD0605"/>
    <w:rsid w:val="00DD6DAD"/>
    <w:rsid w:val="00DE2368"/>
    <w:rsid w:val="00DE468B"/>
    <w:rsid w:val="00DE55F3"/>
    <w:rsid w:val="00E01453"/>
    <w:rsid w:val="00E03221"/>
    <w:rsid w:val="00E0582D"/>
    <w:rsid w:val="00E05A24"/>
    <w:rsid w:val="00E068FC"/>
    <w:rsid w:val="00E133A4"/>
    <w:rsid w:val="00E22C6B"/>
    <w:rsid w:val="00E24DB9"/>
    <w:rsid w:val="00E30F9A"/>
    <w:rsid w:val="00E32CE5"/>
    <w:rsid w:val="00E42BC0"/>
    <w:rsid w:val="00E45BAB"/>
    <w:rsid w:val="00E54A4A"/>
    <w:rsid w:val="00E64062"/>
    <w:rsid w:val="00E648E5"/>
    <w:rsid w:val="00E653B5"/>
    <w:rsid w:val="00E70E2F"/>
    <w:rsid w:val="00E72940"/>
    <w:rsid w:val="00E74AF8"/>
    <w:rsid w:val="00E81967"/>
    <w:rsid w:val="00E8465B"/>
    <w:rsid w:val="00E84BCC"/>
    <w:rsid w:val="00E92979"/>
    <w:rsid w:val="00E96B8F"/>
    <w:rsid w:val="00EA044D"/>
    <w:rsid w:val="00EA1210"/>
    <w:rsid w:val="00EB0797"/>
    <w:rsid w:val="00EB18D2"/>
    <w:rsid w:val="00EB37A7"/>
    <w:rsid w:val="00EB5192"/>
    <w:rsid w:val="00EB6496"/>
    <w:rsid w:val="00ED0F50"/>
    <w:rsid w:val="00ED7A3E"/>
    <w:rsid w:val="00EE5E00"/>
    <w:rsid w:val="00EF068E"/>
    <w:rsid w:val="00EF21E2"/>
    <w:rsid w:val="00EF3076"/>
    <w:rsid w:val="00EF6765"/>
    <w:rsid w:val="00F07DAE"/>
    <w:rsid w:val="00F145C0"/>
    <w:rsid w:val="00F211E3"/>
    <w:rsid w:val="00F23870"/>
    <w:rsid w:val="00F24444"/>
    <w:rsid w:val="00F25C76"/>
    <w:rsid w:val="00F27241"/>
    <w:rsid w:val="00F36F9C"/>
    <w:rsid w:val="00F40119"/>
    <w:rsid w:val="00F43417"/>
    <w:rsid w:val="00F45E68"/>
    <w:rsid w:val="00F47F4C"/>
    <w:rsid w:val="00F719DF"/>
    <w:rsid w:val="00F725B2"/>
    <w:rsid w:val="00F81F5C"/>
    <w:rsid w:val="00F86DB0"/>
    <w:rsid w:val="00F93C11"/>
    <w:rsid w:val="00FA121B"/>
    <w:rsid w:val="00FA18DC"/>
    <w:rsid w:val="00FB7059"/>
    <w:rsid w:val="00FC62F4"/>
    <w:rsid w:val="00FD1B06"/>
    <w:rsid w:val="00FD481E"/>
    <w:rsid w:val="00FD53B1"/>
    <w:rsid w:val="00FD6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673E4"/>
  <w14:defaultImageDpi w14:val="0"/>
  <w15:chartTrackingRefBased/>
  <w15:docId w15:val="{9FA6C081-B600-45E8-AEB2-FCF50427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keepNext/>
    </w:pPr>
    <w:rPr>
      <w:rFonts w:ascii="Times New Roman" w:hAnsi="Times New Roman"/>
      <w:sz w:val="18"/>
      <w:szCs w:val="18"/>
    </w:rPr>
  </w:style>
  <w:style w:type="paragraph" w:styleId="Nadpis2">
    <w:name w:val="heading 2"/>
    <w:basedOn w:val="Normln"/>
    <w:next w:val="Normln"/>
    <w:link w:val="Nadpis2Char"/>
    <w:uiPriority w:val="9"/>
    <w:semiHidden/>
    <w:unhideWhenUsed/>
    <w:qFormat/>
    <w:rsid w:val="00F43417"/>
    <w:pPr>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autoRedefine/>
    <w:uiPriority w:val="99"/>
    <w:qFormat/>
    <w:pPr>
      <w:numPr>
        <w:ilvl w:val="2"/>
        <w:numId w:val="1"/>
      </w:numPr>
      <w:tabs>
        <w:tab w:val="num" w:pos="2160"/>
      </w:tabs>
      <w:spacing w:after="120"/>
      <w:outlineLvl w:val="2"/>
    </w:pPr>
    <w:rPr>
      <w:rFonts w:ascii="Arial" w:hAnsi="Arial" w:cs="Arial"/>
      <w:b/>
      <w:bCs/>
      <w:sz w:val="26"/>
      <w:szCs w:val="26"/>
    </w:rPr>
  </w:style>
  <w:style w:type="paragraph" w:styleId="Nadpis5">
    <w:name w:val="heading 5"/>
    <w:basedOn w:val="Normln"/>
    <w:next w:val="Normln"/>
    <w:link w:val="Nadpis5Char"/>
    <w:uiPriority w:val="99"/>
    <w:qFormat/>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locked/>
    <w:rPr>
      <w:rFonts w:ascii="Arial" w:hAnsi="Arial" w:cs="Arial"/>
      <w:b/>
      <w:bCs/>
      <w:sz w:val="26"/>
      <w:szCs w:val="26"/>
    </w:rPr>
  </w:style>
  <w:style w:type="character" w:customStyle="1" w:styleId="Nadpis5Char">
    <w:name w:val="Nadpis 5 Char"/>
    <w:link w:val="Nadpis5"/>
    <w:uiPriority w:val="9"/>
    <w:semiHidden/>
    <w:locked/>
    <w:rPr>
      <w:rFonts w:cs="Times New Roman"/>
      <w:b/>
      <w:bCs/>
      <w:i/>
      <w:iCs/>
      <w:sz w:val="26"/>
      <w:szCs w:val="26"/>
    </w:rPr>
  </w:style>
  <w:style w:type="character" w:styleId="Hypertextovodkaz">
    <w:name w:val="Hyperlink"/>
    <w:uiPriority w:val="99"/>
    <w:rPr>
      <w:rFonts w:ascii="Times New Roman" w:hAnsi="Times New Roman" w:cs="Times New Roman"/>
      <w:color w:val="0000FF"/>
      <w:u w:val="single"/>
    </w:rPr>
  </w:style>
  <w:style w:type="paragraph" w:customStyle="1" w:styleId="ukol">
    <w:name w:val="ukol"/>
    <w:basedOn w:val="Normln"/>
    <w:uiPriority w:val="99"/>
    <w:pPr>
      <w:numPr>
        <w:numId w:val="2"/>
      </w:numPr>
      <w:spacing w:before="40" w:after="40"/>
    </w:pPr>
  </w:style>
  <w:style w:type="paragraph" w:customStyle="1" w:styleId="NR">
    <w:name w:val="NR"/>
    <w:basedOn w:val="Normln"/>
    <w:uiPriority w:val="99"/>
    <w:rsid w:val="00DC11C5"/>
    <w:pPr>
      <w:spacing w:before="240" w:after="120"/>
    </w:pPr>
    <w:rPr>
      <w:rFonts w:ascii="Arial" w:hAnsi="Arial"/>
      <w:bCs/>
      <w:sz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locked/>
    <w:rPr>
      <w:rFonts w:ascii="Times New Roman" w:hAnsi="Times New Roman" w:cs="Times New Roman"/>
      <w:sz w:val="18"/>
      <w:szCs w:val="18"/>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locked/>
    <w:rPr>
      <w:rFonts w:ascii="Times New Roman" w:hAnsi="Times New Roman" w:cs="Times New Roman"/>
      <w:sz w:val="18"/>
      <w:szCs w:val="18"/>
    </w:rPr>
  </w:style>
  <w:style w:type="paragraph" w:customStyle="1" w:styleId="kol">
    <w:name w:val="úkol"/>
    <w:basedOn w:val="ukol"/>
    <w:uiPriority w:val="99"/>
    <w:pPr>
      <w:numPr>
        <w:numId w:val="0"/>
      </w:numPr>
    </w:pPr>
  </w:style>
  <w:style w:type="character" w:styleId="Odkaznakoment">
    <w:name w:val="annotation reference"/>
    <w:uiPriority w:val="99"/>
    <w:semiHidden/>
    <w:unhideWhenUsed/>
    <w:rsid w:val="008B138D"/>
    <w:rPr>
      <w:rFonts w:cs="Times New Roman"/>
      <w:sz w:val="16"/>
      <w:szCs w:val="16"/>
    </w:rPr>
  </w:style>
  <w:style w:type="paragraph" w:styleId="Textkomente">
    <w:name w:val="annotation text"/>
    <w:basedOn w:val="Normln"/>
    <w:link w:val="TextkomenteChar"/>
    <w:uiPriority w:val="99"/>
    <w:semiHidden/>
    <w:unhideWhenUsed/>
    <w:rsid w:val="008B138D"/>
    <w:rPr>
      <w:sz w:val="20"/>
      <w:szCs w:val="20"/>
    </w:rPr>
  </w:style>
  <w:style w:type="character" w:customStyle="1" w:styleId="TextkomenteChar">
    <w:name w:val="Text komentáře Char"/>
    <w:link w:val="Textkomente"/>
    <w:uiPriority w:val="99"/>
    <w:semiHidden/>
    <w:locked/>
    <w:rsid w:val="008B138D"/>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8B138D"/>
    <w:rPr>
      <w:b/>
      <w:bCs/>
    </w:rPr>
  </w:style>
  <w:style w:type="character" w:customStyle="1" w:styleId="PedmtkomenteChar">
    <w:name w:val="Předmět komentáře Char"/>
    <w:link w:val="Pedmtkomente"/>
    <w:uiPriority w:val="99"/>
    <w:semiHidden/>
    <w:locked/>
    <w:rsid w:val="008B138D"/>
    <w:rPr>
      <w:rFonts w:ascii="Times New Roman" w:hAnsi="Times New Roman" w:cs="Times New Roman"/>
      <w:b/>
      <w:bCs/>
      <w:sz w:val="20"/>
      <w:szCs w:val="20"/>
    </w:rPr>
  </w:style>
  <w:style w:type="paragraph" w:styleId="Textbubliny">
    <w:name w:val="Balloon Text"/>
    <w:basedOn w:val="Normln"/>
    <w:link w:val="TextbublinyChar"/>
    <w:uiPriority w:val="99"/>
    <w:semiHidden/>
    <w:unhideWhenUsed/>
    <w:rsid w:val="008B138D"/>
    <w:rPr>
      <w:rFonts w:ascii="Tahoma" w:hAnsi="Tahoma" w:cs="Tahoma"/>
      <w:sz w:val="16"/>
      <w:szCs w:val="16"/>
    </w:rPr>
  </w:style>
  <w:style w:type="character" w:customStyle="1" w:styleId="TextbublinyChar">
    <w:name w:val="Text bubliny Char"/>
    <w:link w:val="Textbubliny"/>
    <w:uiPriority w:val="99"/>
    <w:semiHidden/>
    <w:locked/>
    <w:rsid w:val="008B138D"/>
    <w:rPr>
      <w:rFonts w:ascii="Tahoma" w:hAnsi="Tahoma" w:cs="Tahoma"/>
      <w:sz w:val="16"/>
      <w:szCs w:val="16"/>
    </w:rPr>
  </w:style>
  <w:style w:type="paragraph" w:styleId="Odstavecseseznamem">
    <w:name w:val="List Paragraph"/>
    <w:basedOn w:val="Normln"/>
    <w:uiPriority w:val="34"/>
    <w:qFormat/>
    <w:rsid w:val="002F0D76"/>
    <w:pPr>
      <w:keepNext w:val="0"/>
      <w:widowControl w:val="0"/>
      <w:autoSpaceDE w:val="0"/>
      <w:autoSpaceDN w:val="0"/>
      <w:adjustRightInd w:val="0"/>
      <w:ind w:left="720"/>
      <w:contextualSpacing/>
    </w:pPr>
    <w:rPr>
      <w:rFonts w:eastAsia="Arial Unicode MS" w:cs="Tahoma"/>
      <w:sz w:val="24"/>
      <w:szCs w:val="24"/>
      <w:lang w:eastAsia="en-US"/>
    </w:rPr>
  </w:style>
  <w:style w:type="table" w:styleId="Mkatabulky">
    <w:name w:val="Table Grid"/>
    <w:basedOn w:val="Normlntabulka"/>
    <w:uiPriority w:val="59"/>
    <w:rsid w:val="002F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F434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3652-ACB0-44A6-85A5-59E9C1B6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623</Words>
  <Characters>3125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WP</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c:title>
  <dc:subject/>
  <dc:creator>Václav Votruba</dc:creator>
  <cp:keywords/>
  <cp:lastModifiedBy>HP</cp:lastModifiedBy>
  <cp:revision>5</cp:revision>
  <cp:lastPrinted>2010-10-24T18:41:00Z</cp:lastPrinted>
  <dcterms:created xsi:type="dcterms:W3CDTF">2019-11-10T20:23:00Z</dcterms:created>
  <dcterms:modified xsi:type="dcterms:W3CDTF">2021-12-13T19:28:00Z</dcterms:modified>
</cp:coreProperties>
</file>