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69" w:rsidRDefault="00081A69" w:rsidP="00081A69"/>
    <w:p w:rsidR="00081A69" w:rsidRDefault="00081A69" w:rsidP="00081A69"/>
    <w:p w:rsidR="00933CC7" w:rsidRPr="00081A69" w:rsidRDefault="0000479E" w:rsidP="0000479E">
      <w:pPr>
        <w:pStyle w:val="Nadpis1"/>
      </w:pPr>
      <w:r>
        <w:t>Žá</w:t>
      </w:r>
      <w:r w:rsidR="008C3685">
        <w:t>k</w:t>
      </w:r>
      <w:r>
        <w:t>ům</w:t>
      </w:r>
      <w:r w:rsidR="008C3685">
        <w:t xml:space="preserve"> s handicapem </w:t>
      </w:r>
      <w:r>
        <w:t>je třeba vytvořit individuální podmínky</w:t>
      </w:r>
    </w:p>
    <w:p w:rsidR="00D31943" w:rsidRPr="00081A69" w:rsidRDefault="001E08BD" w:rsidP="00081A69">
      <w:pPr>
        <w:rPr>
          <w:b/>
          <w:i/>
        </w:rPr>
      </w:pPr>
      <w:r w:rsidRPr="00081A69">
        <w:rPr>
          <w:b/>
          <w:i/>
        </w:rPr>
        <w:t xml:space="preserve">Nové závěrečné zkoušky jsou určeny všem žákům </w:t>
      </w:r>
      <w:r w:rsidR="00BF08C5" w:rsidRPr="00081A69">
        <w:rPr>
          <w:b/>
          <w:i/>
        </w:rPr>
        <w:t>učebních</w:t>
      </w:r>
      <w:r w:rsidRPr="00081A69">
        <w:rPr>
          <w:b/>
          <w:i/>
        </w:rPr>
        <w:t> obor</w:t>
      </w:r>
      <w:r w:rsidR="00BF08C5" w:rsidRPr="00081A69">
        <w:rPr>
          <w:b/>
          <w:i/>
        </w:rPr>
        <w:t>ů, p</w:t>
      </w:r>
      <w:r w:rsidRPr="00081A69">
        <w:rPr>
          <w:b/>
          <w:i/>
        </w:rPr>
        <w:t>řitom však nesmí znevýhodnit žáky</w:t>
      </w:r>
      <w:r w:rsidR="00FD2CC5">
        <w:rPr>
          <w:b/>
          <w:i/>
        </w:rPr>
        <w:t xml:space="preserve"> se zdravotním postižením či jiným </w:t>
      </w:r>
      <w:r w:rsidRPr="00081A69">
        <w:rPr>
          <w:b/>
          <w:i/>
        </w:rPr>
        <w:t>handicap</w:t>
      </w:r>
      <w:r w:rsidR="00FD2CC5">
        <w:rPr>
          <w:b/>
          <w:i/>
        </w:rPr>
        <w:t>em</w:t>
      </w:r>
      <w:r w:rsidRPr="00081A69">
        <w:rPr>
          <w:b/>
          <w:i/>
        </w:rPr>
        <w:t>. Jedná se o žáky s přiznanými podpůrnými opatřeními (v dřívější terminologii o žáky se speciálními vzdělávacími potřebami), kteří jsou klienty školských poradenských zařízení - pedagogicko-psychologických poraden a speciálně pedagogických center.</w:t>
      </w:r>
      <w:r w:rsidR="00B46492" w:rsidRPr="00081A69">
        <w:rPr>
          <w:b/>
          <w:i/>
        </w:rPr>
        <w:t xml:space="preserve"> </w:t>
      </w:r>
      <w:r w:rsidRPr="00081A69">
        <w:rPr>
          <w:b/>
          <w:i/>
        </w:rPr>
        <w:t xml:space="preserve">Proto </w:t>
      </w:r>
      <w:r w:rsidR="00D31943" w:rsidRPr="00081A69">
        <w:rPr>
          <w:b/>
          <w:i/>
        </w:rPr>
        <w:t xml:space="preserve">jsme </w:t>
      </w:r>
      <w:r w:rsidRPr="00081A69">
        <w:rPr>
          <w:b/>
          <w:i/>
        </w:rPr>
        <w:t xml:space="preserve">se v dubnu a květnu 2017 </w:t>
      </w:r>
      <w:r w:rsidR="00D31943" w:rsidRPr="00081A69">
        <w:rPr>
          <w:b/>
          <w:i/>
        </w:rPr>
        <w:t xml:space="preserve">zaměřili </w:t>
      </w:r>
      <w:r w:rsidRPr="00081A69">
        <w:rPr>
          <w:b/>
          <w:i/>
        </w:rPr>
        <w:t xml:space="preserve">na zvýšení informovanosti </w:t>
      </w:r>
      <w:r w:rsidR="00D31943" w:rsidRPr="00081A69">
        <w:rPr>
          <w:b/>
          <w:i/>
        </w:rPr>
        <w:t xml:space="preserve">pracovníků školských poradenských zařízení (ŠPZ) o tom, jak je při nových závěrečných </w:t>
      </w:r>
      <w:r w:rsidR="00AD34ED" w:rsidRPr="00081A69">
        <w:rPr>
          <w:b/>
          <w:i/>
        </w:rPr>
        <w:t xml:space="preserve">zkoušek </w:t>
      </w:r>
      <w:r w:rsidR="00D31943" w:rsidRPr="00081A69">
        <w:rPr>
          <w:b/>
          <w:i/>
        </w:rPr>
        <w:t>u žáků s přiznanými podpůrnými opatřeními zapotřebí postupovat.</w:t>
      </w:r>
    </w:p>
    <w:p w:rsidR="00285645" w:rsidRPr="00081A69" w:rsidRDefault="00285645" w:rsidP="00285645">
      <w:r w:rsidRPr="00081A69">
        <w:t>Příležitost k setkání s pracovníky ŠPZ z celé ČR poskytly dva tematické semináře konané v rámci projektu KIPR  v prostorách NÚV na pracovišti Novoborská (bývalý Institut pedagogicko- psychologického poradenství) 12.</w:t>
      </w:r>
      <w:r>
        <w:t xml:space="preserve"> </w:t>
      </w:r>
      <w:r w:rsidRPr="00081A69">
        <w:t>4. 2017 a 10.</w:t>
      </w:r>
      <w:r>
        <w:t xml:space="preserve"> </w:t>
      </w:r>
      <w:r w:rsidRPr="00081A69">
        <w:t>5. 2017.</w:t>
      </w:r>
    </w:p>
    <w:p w:rsidR="000212E6" w:rsidRPr="00081A69" w:rsidRDefault="000212E6" w:rsidP="00081A69">
      <w:r w:rsidRPr="00081A69">
        <w:t>Aktivita účastníků semináře byla poměrně velká a projevovala se v řadě diskuzí soustředěných na různé aspekty dané problematiky:</w:t>
      </w:r>
    </w:p>
    <w:p w:rsidR="00B46492" w:rsidRPr="00081A69" w:rsidRDefault="000212E6" w:rsidP="00081A69">
      <w:r w:rsidRPr="00081A69">
        <w:t>Nejvíce se zajímali o rozdíly v mechanismech zajišťujících uzpůsobení podmínek konání závěrečných zkoušek v učebních oborech a ve studijních oborech zakončených maturitní zkouškou. Zaujalo je především to, že žáci učebních oborů neabsolvují povinné vyšetření v ŠPZ před závěrečnými zkouškami a že kompetence k uzpů</w:t>
      </w:r>
      <w:r w:rsidR="00DB0B00">
        <w:t>sobení podmínek mají ředitelé</w:t>
      </w:r>
      <w:r w:rsidRPr="00081A69">
        <w:t xml:space="preserve"> škol</w:t>
      </w:r>
      <w:r w:rsidR="00CB759F" w:rsidRPr="00081A69">
        <w:t>. Využívají přitom návrh</w:t>
      </w:r>
      <w:r w:rsidR="00AD34ED" w:rsidRPr="00081A69">
        <w:t>y</w:t>
      </w:r>
      <w:r w:rsidR="00CB759F" w:rsidRPr="00081A69">
        <w:t xml:space="preserve"> pedagogů, </w:t>
      </w:r>
      <w:r w:rsidRPr="00081A69">
        <w:t xml:space="preserve">kteří </w:t>
      </w:r>
      <w:r w:rsidR="00CB759F" w:rsidRPr="00081A69">
        <w:t xml:space="preserve">žáky vzdělávali. Ti navrhují konkrétní podmínky na základě svých zkušeností s potřebami jednotlivých žáků a dle </w:t>
      </w:r>
      <w:r w:rsidRPr="00081A69">
        <w:t>platných doporučení, která již žák</w:t>
      </w:r>
      <w:r w:rsidR="00CB759F" w:rsidRPr="00081A69">
        <w:t xml:space="preserve">ovi </w:t>
      </w:r>
      <w:r w:rsidRPr="00081A69">
        <w:t xml:space="preserve">byla stanovena školským poradenským zařízením </w:t>
      </w:r>
      <w:r w:rsidR="00CB759F" w:rsidRPr="00081A69">
        <w:t>v průběhu vzdělávání.</w:t>
      </w:r>
    </w:p>
    <w:p w:rsidR="0035015E" w:rsidRPr="00081A69" w:rsidRDefault="00CB759F" w:rsidP="00081A69">
      <w:r w:rsidRPr="00081A69">
        <w:t xml:space="preserve">Často se zde opakovaly otázky na to, jak budou žáci s vyššími stupni podpůrných opatření uplatnitelní na trhu práce, jestliže jim při </w:t>
      </w:r>
      <w:r w:rsidR="00DB0B00">
        <w:t>závěrečných zkouškách</w:t>
      </w:r>
      <w:r w:rsidRPr="00081A69">
        <w:t xml:space="preserve"> budou poskytovány výrazné úlevy (např. 100% navýšení času na zpracování zadaného úkolu)</w:t>
      </w:r>
      <w:r w:rsidR="00AD34ED" w:rsidRPr="00081A69">
        <w:t>,</w:t>
      </w:r>
      <w:r w:rsidRPr="00081A69">
        <w:t xml:space="preserve"> a jestli tím neklesne prestiž výučního listu. Faktem je, že řada takových žáků</w:t>
      </w:r>
      <w:r w:rsidR="00042A00">
        <w:t>,</w:t>
      </w:r>
      <w:r w:rsidRPr="00081A69">
        <w:t xml:space="preserve"> zejména z oborů kategorie E</w:t>
      </w:r>
      <w:r w:rsidR="00042A00">
        <w:t>,</w:t>
      </w:r>
      <w:r w:rsidRPr="00081A69">
        <w:t xml:space="preserve"> sice výuční list získá, ale v reálné praxi pak není schopna obstát konkurenci pracovníků, kteří žádný handicap nemají. Problémem </w:t>
      </w:r>
      <w:r w:rsidR="0035015E" w:rsidRPr="00081A69">
        <w:t xml:space="preserve">je zde </w:t>
      </w:r>
      <w:r w:rsidRPr="00081A69">
        <w:t xml:space="preserve">spíše nedostatečná transparentnost toho, jak rozdílná je náročnost </w:t>
      </w:r>
      <w:r w:rsidR="00042A00" w:rsidRPr="00081A69">
        <w:t>oborů kategorie H a kategorie E</w:t>
      </w:r>
      <w:r w:rsidR="00042A00">
        <w:t xml:space="preserve">, a tedy také </w:t>
      </w:r>
      <w:r w:rsidR="008C3685">
        <w:t>dosažené úrovně</w:t>
      </w:r>
      <w:r w:rsidR="00042A00">
        <w:t xml:space="preserve"> jejich absolventů</w:t>
      </w:r>
      <w:r w:rsidR="0035015E" w:rsidRPr="00081A69">
        <w:t>.</w:t>
      </w:r>
    </w:p>
    <w:p w:rsidR="00DC1DB9" w:rsidRPr="00081A69" w:rsidRDefault="0035015E" w:rsidP="00081A69">
      <w:r w:rsidRPr="00081A69">
        <w:t xml:space="preserve">Rovněž pro </w:t>
      </w:r>
      <w:r w:rsidR="00DC1DB9" w:rsidRPr="00081A69">
        <w:t>nás, kteří</w:t>
      </w:r>
      <w:r w:rsidRPr="00081A69">
        <w:t xml:space="preserve"> m</w:t>
      </w:r>
      <w:r w:rsidR="00DC1DB9" w:rsidRPr="00081A69">
        <w:t>áme</w:t>
      </w:r>
      <w:r w:rsidRPr="00081A69">
        <w:t xml:space="preserve"> na starost nové závěrečné zkoušky, byly oba semináře velkým přínosem: </w:t>
      </w:r>
    </w:p>
    <w:p w:rsidR="00CB759F" w:rsidRPr="00081A69" w:rsidRDefault="0035015E" w:rsidP="00081A69">
      <w:r w:rsidRPr="00081A69">
        <w:t>Dozvěděli jsme se zde např</w:t>
      </w:r>
      <w:r w:rsidR="00AD34ED" w:rsidRPr="00081A69">
        <w:t>íklad,</w:t>
      </w:r>
      <w:r w:rsidRPr="00081A69">
        <w:t xml:space="preserve"> že pracovníci ŠPZ mají velký problém s tím, že někteří žáci maturitních oborů usiluji</w:t>
      </w:r>
      <w:r w:rsidR="00DC1DB9" w:rsidRPr="00081A69">
        <w:t xml:space="preserve"> ke konci vzdělávání </w:t>
      </w:r>
      <w:r w:rsidRPr="00081A69">
        <w:t xml:space="preserve">kvůli </w:t>
      </w:r>
      <w:r w:rsidR="00DC1DB9" w:rsidRPr="00081A69">
        <w:t>obavě z</w:t>
      </w:r>
      <w:r w:rsidRPr="00081A69">
        <w:t> maturit</w:t>
      </w:r>
      <w:r w:rsidR="00DC1DB9" w:rsidRPr="00081A69">
        <w:t>y</w:t>
      </w:r>
      <w:r w:rsidRPr="00081A69">
        <w:t xml:space="preserve"> o to, aby jim byla přiznána podpůrná opatření </w:t>
      </w:r>
      <w:r w:rsidR="00DC1DB9" w:rsidRPr="00081A69">
        <w:t xml:space="preserve">a přizpůsobeny podmínky </w:t>
      </w:r>
      <w:r w:rsidR="0000479E">
        <w:t xml:space="preserve">pro </w:t>
      </w:r>
      <w:r w:rsidR="00DC1DB9" w:rsidRPr="00081A69">
        <w:t xml:space="preserve">konání </w:t>
      </w:r>
      <w:bookmarkStart w:id="0" w:name="_GoBack"/>
      <w:bookmarkEnd w:id="0"/>
      <w:r w:rsidR="00DB0B00">
        <w:t>zkoušky</w:t>
      </w:r>
      <w:r w:rsidR="00DC1DB9" w:rsidRPr="00081A69">
        <w:t>. Přitom jim v </w:t>
      </w:r>
      <w:r w:rsidRPr="00081A69">
        <w:t>průběhu</w:t>
      </w:r>
      <w:r w:rsidR="00DC1DB9" w:rsidRPr="00081A69">
        <w:t xml:space="preserve"> vzdělávání </w:t>
      </w:r>
      <w:r w:rsidRPr="00081A69">
        <w:t xml:space="preserve">stačila běžná výuka a mírná podpora, kterou jim poskytovali jejich učitelé. </w:t>
      </w:r>
      <w:r w:rsidR="00DC1DB9" w:rsidRPr="00081A69">
        <w:t>Tento problém bude muset být v souvislosti s NZZ ještě dořešen.</w:t>
      </w:r>
    </w:p>
    <w:p w:rsidR="00CB759F" w:rsidRPr="00081A69" w:rsidRDefault="00DC1DB9" w:rsidP="00081A69">
      <w:r w:rsidRPr="00081A69">
        <w:t xml:space="preserve">Řešit bude zapotřebí </w:t>
      </w:r>
      <w:r w:rsidR="00AD34ED" w:rsidRPr="00081A69">
        <w:t>také</w:t>
      </w:r>
      <w:r w:rsidRPr="00081A69">
        <w:t xml:space="preserve"> ukončování vzdělávání závěrečnou zkouškou u dětí cizinců, kde vzniká často jazyková bariéra, aniž by žák, jehož mateřštinou není čeština, trpěl nějaký</w:t>
      </w:r>
      <w:r w:rsidR="00AD34ED" w:rsidRPr="00081A69">
        <w:t>m</w:t>
      </w:r>
      <w:r w:rsidRPr="00081A69">
        <w:t xml:space="preserve"> handicapem. Zde pracovníci ŠPZ navrhují ponechat konkrétní uzpůsobení podmínek konání závěrečné zkoušky na škole, tj. </w:t>
      </w:r>
      <w:r w:rsidR="00AD34ED" w:rsidRPr="00081A69">
        <w:t xml:space="preserve">na </w:t>
      </w:r>
      <w:r w:rsidRPr="00081A69">
        <w:t xml:space="preserve">návrhu pedagogů a </w:t>
      </w:r>
      <w:r w:rsidR="00AD34ED" w:rsidRPr="00081A69">
        <w:t xml:space="preserve">uplatnění </w:t>
      </w:r>
      <w:r w:rsidRPr="00081A69">
        <w:t>kompetenc</w:t>
      </w:r>
      <w:r w:rsidR="00AD34ED" w:rsidRPr="00081A69">
        <w:t>í</w:t>
      </w:r>
      <w:r w:rsidRPr="00081A69">
        <w:t xml:space="preserve"> ředitele školy. Z praxe totiž znají případy, kdy </w:t>
      </w:r>
      <w:r w:rsidRPr="00081A69">
        <w:lastRenderedPageBreak/>
        <w:t>psychologická vyšetření takový</w:t>
      </w:r>
      <w:r w:rsidR="00DB0B00">
        <w:t>m</w:t>
      </w:r>
      <w:r w:rsidRPr="00081A69">
        <w:t xml:space="preserve"> žákům </w:t>
      </w:r>
      <w:r w:rsidR="00DB0B00">
        <w:t xml:space="preserve">spíše </w:t>
      </w:r>
      <w:r w:rsidRPr="00081A69">
        <w:t>ublížila a zvýšila jejich trému před závěrečnými zkouškami.</w:t>
      </w:r>
    </w:p>
    <w:p w:rsidR="00DC1DB9" w:rsidRPr="00081A69" w:rsidRDefault="00DC1DB9" w:rsidP="00081A69">
      <w:r w:rsidRPr="00081A69">
        <w:t>Do budoucna se přepokládá opakování takto tematicky zaměřených seminářů v příštím šk</w:t>
      </w:r>
      <w:r w:rsidR="00042A00">
        <w:t>olním</w:t>
      </w:r>
      <w:r w:rsidRPr="00081A69">
        <w:t xml:space="preserve"> roce.</w:t>
      </w:r>
    </w:p>
    <w:p w:rsidR="00DC1DB9" w:rsidRPr="00081A69" w:rsidRDefault="00042A00" w:rsidP="00081A69">
      <w:r>
        <w:t xml:space="preserve">Romana </w:t>
      </w:r>
      <w:proofErr w:type="spellStart"/>
      <w:r>
        <w:t>Jezberová</w:t>
      </w:r>
      <w:proofErr w:type="spellEnd"/>
      <w:r>
        <w:t>, metodička nové závěrečné zkoušky a lektorka obou seminářů</w:t>
      </w:r>
    </w:p>
    <w:p w:rsidR="00D31943" w:rsidRPr="00081A69" w:rsidRDefault="00D31943" w:rsidP="00081A69"/>
    <w:sectPr w:rsidR="00D31943" w:rsidRPr="0008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C89"/>
    <w:multiLevelType w:val="hybridMultilevel"/>
    <w:tmpl w:val="EEC2265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7C52469"/>
    <w:multiLevelType w:val="hybridMultilevel"/>
    <w:tmpl w:val="1CF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2"/>
    <w:rsid w:val="0000479E"/>
    <w:rsid w:val="000212E6"/>
    <w:rsid w:val="00042A00"/>
    <w:rsid w:val="00081A69"/>
    <w:rsid w:val="001E08BD"/>
    <w:rsid w:val="00241473"/>
    <w:rsid w:val="00285645"/>
    <w:rsid w:val="002A088C"/>
    <w:rsid w:val="003153B8"/>
    <w:rsid w:val="0035015E"/>
    <w:rsid w:val="004069B8"/>
    <w:rsid w:val="004F01D3"/>
    <w:rsid w:val="005B0B70"/>
    <w:rsid w:val="005D5B50"/>
    <w:rsid w:val="007829E6"/>
    <w:rsid w:val="008A11DE"/>
    <w:rsid w:val="008C3685"/>
    <w:rsid w:val="00AD34ED"/>
    <w:rsid w:val="00B042DA"/>
    <w:rsid w:val="00B46492"/>
    <w:rsid w:val="00B80552"/>
    <w:rsid w:val="00BB5403"/>
    <w:rsid w:val="00BF08C5"/>
    <w:rsid w:val="00C2770B"/>
    <w:rsid w:val="00CB759F"/>
    <w:rsid w:val="00D31943"/>
    <w:rsid w:val="00DB0B00"/>
    <w:rsid w:val="00DC1DB9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9E7D-2752-4654-9B6B-3EB5C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4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E0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49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0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Jezberová Romana</dc:creator>
  <cp:keywords/>
  <dc:description/>
  <cp:lastModifiedBy>Zoja</cp:lastModifiedBy>
  <cp:revision>3</cp:revision>
  <dcterms:created xsi:type="dcterms:W3CDTF">2017-05-12T11:53:00Z</dcterms:created>
  <dcterms:modified xsi:type="dcterms:W3CDTF">2017-05-12T12:40:00Z</dcterms:modified>
</cp:coreProperties>
</file>