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BF" w:rsidRPr="00DA5035" w:rsidRDefault="0072073F" w:rsidP="00DA5035">
      <w:pPr>
        <w:spacing w:after="480" w:line="240" w:lineRule="auto"/>
        <w:jc w:val="center"/>
        <w:rPr>
          <w:b/>
        </w:rPr>
      </w:pPr>
      <w:proofErr w:type="spellStart"/>
      <w:r w:rsidRPr="00DA5035">
        <w:rPr>
          <w:b/>
        </w:rPr>
        <w:t>Geoma</w:t>
      </w:r>
      <w:proofErr w:type="spellEnd"/>
      <w:r w:rsidRPr="00DA5035">
        <w:rPr>
          <w:b/>
        </w:rPr>
        <w:t>, a. s., Josefova 258, 272 04 Kladno 4</w:t>
      </w:r>
    </w:p>
    <w:p w:rsidR="0072073F" w:rsidRPr="00DA5035" w:rsidRDefault="0072073F" w:rsidP="00DA5035">
      <w:pPr>
        <w:spacing w:after="480" w:line="240" w:lineRule="auto"/>
        <w:jc w:val="center"/>
        <w:rPr>
          <w:b/>
        </w:rPr>
      </w:pPr>
      <w:r w:rsidRPr="00DA5035">
        <w:rPr>
          <w:b/>
        </w:rPr>
        <w:t>Zápis</w:t>
      </w:r>
    </w:p>
    <w:p w:rsidR="0072073F" w:rsidRPr="00DA5035" w:rsidRDefault="0072073F" w:rsidP="00DA5035">
      <w:pPr>
        <w:spacing w:after="240" w:line="240" w:lineRule="auto"/>
        <w:jc w:val="center"/>
        <w:rPr>
          <w:b/>
        </w:rPr>
      </w:pPr>
      <w:r w:rsidRPr="00DA5035">
        <w:rPr>
          <w:b/>
        </w:rPr>
        <w:t xml:space="preserve">z valné hromady konané dne </w:t>
      </w:r>
      <w:r w:rsidR="002326D8">
        <w:rPr>
          <w:b/>
        </w:rPr>
        <w:t>2</w:t>
      </w:r>
      <w:r w:rsidRPr="00DA5035">
        <w:rPr>
          <w:b/>
        </w:rPr>
        <w:t>. června 2020 od 15:00 hodin v zasedací místnosti sídla společnosti.</w:t>
      </w:r>
    </w:p>
    <w:p w:rsidR="0072073F" w:rsidRDefault="0072073F" w:rsidP="00DA5035">
      <w:pPr>
        <w:spacing w:after="240" w:line="240" w:lineRule="auto"/>
      </w:pPr>
      <w:r w:rsidRPr="00DA5035">
        <w:rPr>
          <w:b/>
        </w:rPr>
        <w:t>Přítomni:</w:t>
      </w:r>
      <w:r>
        <w:t xml:space="preserve"> viz prezenční listina</w:t>
      </w:r>
    </w:p>
    <w:p w:rsidR="0072073F" w:rsidRPr="00DA5035" w:rsidRDefault="0072073F" w:rsidP="00DA5035">
      <w:pPr>
        <w:spacing w:after="120" w:line="240" w:lineRule="auto"/>
        <w:rPr>
          <w:b/>
        </w:rPr>
      </w:pPr>
      <w:r w:rsidRPr="00DA5035">
        <w:rPr>
          <w:b/>
        </w:rPr>
        <w:t>Program</w:t>
      </w:r>
    </w:p>
    <w:p w:rsidR="00B2781D" w:rsidRPr="00B2781D" w:rsidRDefault="0072073F" w:rsidP="00DA5035">
      <w:pPr>
        <w:pStyle w:val="Odstavecseseznamem"/>
        <w:numPr>
          <w:ilvl w:val="0"/>
          <w:numId w:val="1"/>
        </w:numPr>
        <w:spacing w:after="0" w:line="240" w:lineRule="auto"/>
      </w:pPr>
      <w:r w:rsidRPr="00B2781D">
        <w:t xml:space="preserve">Roční účetní závěrka za </w:t>
      </w:r>
      <w:r w:rsidR="00B2781D" w:rsidRPr="00B2781D">
        <w:t>ro</w:t>
      </w:r>
      <w:r w:rsidR="00047735">
        <w:t>k</w:t>
      </w:r>
      <w:r w:rsidR="00B2781D" w:rsidRPr="00B2781D">
        <w:t xml:space="preserve"> 2019</w:t>
      </w:r>
      <w:r w:rsidRPr="00B2781D">
        <w:t xml:space="preserve"> </w:t>
      </w:r>
    </w:p>
    <w:p w:rsidR="00B2781D" w:rsidRPr="00B2781D" w:rsidRDefault="00B2781D" w:rsidP="00DA5035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 w:rsidRPr="00B2781D">
        <w:t>H</w:t>
      </w:r>
      <w:r w:rsidR="0072073F" w:rsidRPr="00B2781D">
        <w:t xml:space="preserve">ospodaření společnosti za první čtvrtletí </w:t>
      </w:r>
      <w:r w:rsidRPr="00B2781D">
        <w:t>r. 2020</w:t>
      </w:r>
    </w:p>
    <w:p w:rsidR="00B2781D" w:rsidRPr="00DA5035" w:rsidRDefault="00B2781D" w:rsidP="00DA5035">
      <w:pPr>
        <w:pStyle w:val="Odstavecseseznamem"/>
        <w:spacing w:after="240" w:line="240" w:lineRule="auto"/>
        <w:ind w:left="0"/>
        <w:contextualSpacing w:val="0"/>
        <w:rPr>
          <w:b/>
        </w:rPr>
      </w:pPr>
      <w:r w:rsidRPr="00DA5035">
        <w:rPr>
          <w:b/>
        </w:rPr>
        <w:t>Záznam z jednání</w:t>
      </w:r>
    </w:p>
    <w:p w:rsidR="00B2781D" w:rsidRPr="00DA5035" w:rsidRDefault="00B2781D" w:rsidP="00DA5035">
      <w:pPr>
        <w:pStyle w:val="Odstavecseseznamem"/>
        <w:spacing w:after="120" w:line="240" w:lineRule="auto"/>
        <w:ind w:left="0"/>
        <w:contextualSpacing w:val="0"/>
        <w:rPr>
          <w:b/>
        </w:rPr>
      </w:pPr>
      <w:r w:rsidRPr="00DA5035">
        <w:rPr>
          <w:b/>
        </w:rPr>
        <w:t>K bodu 1</w:t>
      </w:r>
    </w:p>
    <w:p w:rsidR="00B2781D" w:rsidRDefault="00B2781D" w:rsidP="00047735">
      <w:pPr>
        <w:pStyle w:val="Odstavecseseznamem"/>
        <w:spacing w:after="240" w:line="240" w:lineRule="auto"/>
        <w:ind w:left="0"/>
        <w:contextualSpacing w:val="0"/>
      </w:pPr>
      <w:r w:rsidRPr="00B2781D">
        <w:t xml:space="preserve">Valná hromada schválila roční účetní závěrku za rok 2019. Ztráta za rok 2019 činila 2.526.000 Kč a byla zúčtována na vrub kapitálových fondů (emisního </w:t>
      </w:r>
      <w:r w:rsidR="00A87ABE">
        <w:t>á</w:t>
      </w:r>
      <w:r w:rsidRPr="00B2781D">
        <w:t xml:space="preserve">žia) v plné výši. </w:t>
      </w:r>
    </w:p>
    <w:p w:rsidR="00B2781D" w:rsidRPr="00DA5035" w:rsidRDefault="00B2781D" w:rsidP="00047735">
      <w:pPr>
        <w:pStyle w:val="Odstavecseseznamem"/>
        <w:spacing w:after="120" w:line="240" w:lineRule="auto"/>
        <w:ind w:left="0"/>
        <w:contextualSpacing w:val="0"/>
        <w:rPr>
          <w:b/>
        </w:rPr>
      </w:pPr>
      <w:r w:rsidRPr="00DA5035">
        <w:rPr>
          <w:b/>
        </w:rPr>
        <w:t>K bodu 2</w:t>
      </w:r>
    </w:p>
    <w:p w:rsidR="00B2781D" w:rsidRDefault="00B2781D" w:rsidP="00047735">
      <w:pPr>
        <w:pStyle w:val="Odstavecseseznamem"/>
        <w:spacing w:after="720" w:line="240" w:lineRule="auto"/>
        <w:ind w:left="0"/>
        <w:contextualSpacing w:val="0"/>
      </w:pPr>
      <w:r w:rsidRPr="00B2781D">
        <w:t xml:space="preserve">Hospodaření společnosti za první čtvrtletí roku 2020 skončilo ztrátou. Ztráta byla ovlivněna </w:t>
      </w:r>
      <w:r>
        <w:t xml:space="preserve">bezpečnostními </w:t>
      </w:r>
      <w:r w:rsidRPr="00B2781D">
        <w:t>opatřeními vlády v souvislosti s</w:t>
      </w:r>
      <w:r w:rsidR="00A87ABE">
        <w:t> </w:t>
      </w:r>
      <w:r>
        <w:t>pandemií</w:t>
      </w:r>
      <w:r w:rsidR="00A87ABE">
        <w:t xml:space="preserve"> </w:t>
      </w:r>
      <w:bookmarkStart w:id="0" w:name="_GoBack"/>
      <w:bookmarkEnd w:id="0"/>
      <w:proofErr w:type="spellStart"/>
      <w:r w:rsidRPr="00B2781D">
        <w:t>koronavir</w:t>
      </w:r>
      <w:r w:rsidR="002326D8">
        <w:t>u</w:t>
      </w:r>
      <w:proofErr w:type="spellEnd"/>
      <w:r w:rsidRPr="00B2781D">
        <w:t xml:space="preserve"> a </w:t>
      </w:r>
      <w:r>
        <w:t xml:space="preserve">s </w:t>
      </w:r>
      <w:r w:rsidRPr="00B2781D">
        <w:t xml:space="preserve">tím </w:t>
      </w:r>
      <w:r w:rsidR="00047735">
        <w:t>související</w:t>
      </w:r>
      <w:r w:rsidR="002326D8">
        <w:t>m</w:t>
      </w:r>
      <w:r w:rsidR="00047735">
        <w:t xml:space="preserve"> </w:t>
      </w:r>
      <w:r w:rsidRPr="00B2781D">
        <w:t>omezení</w:t>
      </w:r>
      <w:r w:rsidR="002326D8">
        <w:t>m</w:t>
      </w:r>
      <w:r w:rsidRPr="00B2781D">
        <w:t xml:space="preserve"> výroby.</w:t>
      </w:r>
    </w:p>
    <w:p w:rsidR="00DA5035" w:rsidRDefault="00DA5035" w:rsidP="00047735">
      <w:pPr>
        <w:pStyle w:val="Odstavecseseznamem"/>
        <w:spacing w:after="240" w:line="240" w:lineRule="auto"/>
        <w:ind w:left="0"/>
        <w:contextualSpacing w:val="0"/>
      </w:pPr>
      <w:r>
        <w:t>Kladno 30. dubna 2020</w:t>
      </w:r>
    </w:p>
    <w:p w:rsidR="00DA5035" w:rsidRDefault="00DA5035" w:rsidP="00047735">
      <w:pPr>
        <w:pStyle w:val="Odstavecseseznamem"/>
        <w:spacing w:after="720" w:line="240" w:lineRule="auto"/>
        <w:ind w:left="0"/>
        <w:contextualSpacing w:val="0"/>
      </w:pPr>
      <w:r>
        <w:t>Zapsal: Mgr. Jaroslav Souček</w:t>
      </w:r>
    </w:p>
    <w:p w:rsidR="00DA5035" w:rsidRDefault="00047735" w:rsidP="00047735">
      <w:pPr>
        <w:pStyle w:val="Odstavecseseznamem"/>
        <w:tabs>
          <w:tab w:val="left" w:pos="6379"/>
        </w:tabs>
        <w:spacing w:after="0" w:line="240" w:lineRule="auto"/>
        <w:ind w:left="0"/>
      </w:pPr>
      <w:r>
        <w:tab/>
      </w:r>
      <w:r w:rsidR="00DA5035">
        <w:t>Ing. Pavel Loskot</w:t>
      </w:r>
    </w:p>
    <w:p w:rsidR="00DA5035" w:rsidRDefault="00047735" w:rsidP="00047735">
      <w:pPr>
        <w:pStyle w:val="Odstavecseseznamem"/>
        <w:tabs>
          <w:tab w:val="left" w:pos="6237"/>
        </w:tabs>
        <w:spacing w:after="720" w:line="240" w:lineRule="auto"/>
        <w:ind w:left="0"/>
        <w:contextualSpacing w:val="0"/>
      </w:pPr>
      <w:r>
        <w:tab/>
      </w:r>
      <w:r w:rsidR="00DA5035">
        <w:t>za představenstvo a. s.</w:t>
      </w:r>
    </w:p>
    <w:p w:rsidR="00DA5035" w:rsidRPr="00047735" w:rsidRDefault="00DA5035">
      <w:pPr>
        <w:pStyle w:val="Odstavecseseznamem"/>
        <w:spacing w:after="0" w:line="240" w:lineRule="auto"/>
        <w:ind w:left="0"/>
        <w:rPr>
          <w:b/>
        </w:rPr>
      </w:pPr>
      <w:r w:rsidRPr="00DA5035">
        <w:rPr>
          <w:b/>
        </w:rPr>
        <w:t>Prezenční listina</w:t>
      </w:r>
    </w:p>
    <w:sectPr w:rsidR="00DA5035" w:rsidRPr="0004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78B6"/>
    <w:multiLevelType w:val="hybridMultilevel"/>
    <w:tmpl w:val="71CAB3E6"/>
    <w:lvl w:ilvl="0" w:tplc="F236B1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4C"/>
    <w:rsid w:val="00047735"/>
    <w:rsid w:val="001970BF"/>
    <w:rsid w:val="002326D8"/>
    <w:rsid w:val="006C3F4C"/>
    <w:rsid w:val="0072073F"/>
    <w:rsid w:val="00A87ABE"/>
    <w:rsid w:val="00B2781D"/>
    <w:rsid w:val="00D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8EB5-0989-4851-A2C6-094D27AB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Valeš Vít</cp:lastModifiedBy>
  <cp:revision>5</cp:revision>
  <dcterms:created xsi:type="dcterms:W3CDTF">2020-04-20T18:06:00Z</dcterms:created>
  <dcterms:modified xsi:type="dcterms:W3CDTF">2020-04-27T13:53:00Z</dcterms:modified>
</cp:coreProperties>
</file>